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2875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00600A0F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502EBB74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6A5100A2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4186F1C4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1EC430CB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3120C061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0273E73D" w14:textId="7777777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0E122611" w14:textId="337AC20A" w:rsidR="007079DD" w:rsidRDefault="00AB75A8" w:rsidP="00AB75A8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Tower Design</w:t>
      </w:r>
    </w:p>
    <w:p w14:paraId="0772B9ED" w14:textId="57537DBB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390B5776" w14:textId="03270C42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0C0DF0E9" w14:textId="0DDFBF37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5BB75DA9" w14:textId="2491124C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6C77ACFF" w14:textId="4634A61A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6CD509D6" w14:textId="43E74124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19BAD939" w14:textId="302C1CB3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2755D353" w14:textId="2298D7E4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5C9F1D45" w14:textId="5F32B8EE" w:rsidR="00AB75A8" w:rsidRDefault="00AB75A8" w:rsidP="00AB75A8">
      <w:pPr>
        <w:jc w:val="center"/>
        <w:rPr>
          <w:rFonts w:asciiTheme="minorBidi" w:hAnsiTheme="minorBidi"/>
          <w:sz w:val="36"/>
          <w:szCs w:val="36"/>
        </w:rPr>
      </w:pPr>
    </w:p>
    <w:p w14:paraId="4B0D3DEA" w14:textId="43B2E725" w:rsidR="00AB75A8" w:rsidRDefault="00AB75A8" w:rsidP="00AB75A8">
      <w:pPr>
        <w:jc w:val="center"/>
        <w:rPr>
          <w:rFonts w:asciiTheme="minorBidi" w:hAnsiTheme="minorBidi"/>
          <w:b/>
          <w:bCs/>
        </w:rPr>
      </w:pPr>
      <w:r w:rsidRPr="00AB75A8">
        <w:rPr>
          <w:rFonts w:asciiTheme="minorBidi" w:hAnsiTheme="minorBidi"/>
          <w:b/>
          <w:bCs/>
        </w:rPr>
        <w:lastRenderedPageBreak/>
        <w:t>Tower Data Input</w:t>
      </w:r>
    </w:p>
    <w:p w14:paraId="49F5578E" w14:textId="2328FF39" w:rsidR="00AB75A8" w:rsidRPr="00AB75A8" w:rsidRDefault="00AB75A8" w:rsidP="00AB75A8">
      <w:pPr>
        <w:jc w:val="center"/>
        <w:rPr>
          <w:rFonts w:asciiTheme="minorBidi" w:hAnsiTheme="minorBidi"/>
          <w:b/>
          <w:bCs/>
        </w:rPr>
      </w:pPr>
    </w:p>
    <w:p w14:paraId="560D08C2" w14:textId="59BC939C" w:rsidR="00AB75A8" w:rsidRDefault="00AB75A8" w:rsidP="00AB75A8">
      <w:pPr>
        <w:jc w:val="center"/>
        <w:rPr>
          <w:rFonts w:asciiTheme="minorBidi" w:hAnsiTheme="minorBidi"/>
        </w:rPr>
      </w:pPr>
      <w:r w:rsidRPr="00AB75A8">
        <w:rPr>
          <w:rFonts w:asciiTheme="minorBidi" w:hAnsiTheme="minorBidi"/>
        </w:rPr>
        <w:t>Maximum Load in different Zones</w:t>
      </w:r>
    </w:p>
    <w:p w14:paraId="24D2216D" w14:textId="2C590C5E" w:rsidR="00AB75A8" w:rsidRDefault="00AB75A8" w:rsidP="00AB75A8">
      <w:pPr>
        <w:jc w:val="center"/>
        <w:rPr>
          <w:rFonts w:asciiTheme="minorBidi" w:hAnsiTheme="minorBidi"/>
        </w:rPr>
      </w:pPr>
    </w:p>
    <w:p w14:paraId="35AF6F27" w14:textId="000EAE20" w:rsidR="00AB75A8" w:rsidRDefault="00AB75A8" w:rsidP="00AB75A8">
      <w:pPr>
        <w:jc w:val="center"/>
        <w:rPr>
          <w:rFonts w:asciiTheme="minorBidi" w:hAnsiTheme="minorBidi"/>
        </w:rPr>
      </w:pPr>
      <w:r w:rsidRPr="00AB75A8">
        <w:rPr>
          <w:rFonts w:asciiTheme="minorBidi" w:hAnsiTheme="minorBidi"/>
        </w:rPr>
        <w:drawing>
          <wp:anchor distT="0" distB="0" distL="114300" distR="114300" simplePos="0" relativeHeight="251659264" behindDoc="0" locked="0" layoutInCell="1" allowOverlap="1" wp14:anchorId="0FEC5223" wp14:editId="3ACCF471">
            <wp:simplePos x="0" y="0"/>
            <wp:positionH relativeFrom="column">
              <wp:posOffset>3185160</wp:posOffset>
            </wp:positionH>
            <wp:positionV relativeFrom="paragraph">
              <wp:posOffset>390525</wp:posOffset>
            </wp:positionV>
            <wp:extent cx="3246120" cy="1851660"/>
            <wp:effectExtent l="0" t="0" r="0" b="0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329A12E-514D-844E-841F-E5ECF3B6F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329A12E-514D-844E-841F-E5ECF3B6F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5A8">
        <w:rPr>
          <w:rFonts w:asciiTheme="minorBidi" w:hAnsiTheme="minorBidi"/>
        </w:rPr>
        <w:t xml:space="preserve">  Vapor Load in Zone 1                                                       Vapor Load in Zone 1</w:t>
      </w:r>
    </w:p>
    <w:p w14:paraId="6FF361F6" w14:textId="570F52AD" w:rsidR="00AB75A8" w:rsidRDefault="00AB75A8" w:rsidP="00AB75A8">
      <w:pPr>
        <w:tabs>
          <w:tab w:val="left" w:pos="1740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6FB356" wp14:editId="13E48E16">
            <wp:simplePos x="0" y="0"/>
            <wp:positionH relativeFrom="column">
              <wp:posOffset>-381000</wp:posOffset>
            </wp:positionH>
            <wp:positionV relativeFrom="paragraph">
              <wp:posOffset>100330</wp:posOffset>
            </wp:positionV>
            <wp:extent cx="3230880" cy="1874520"/>
            <wp:effectExtent l="0" t="0" r="762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B5E7BE3-B6E4-A63B-2297-195759776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B5E7BE3-B6E4-A63B-2297-195759776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17DA9C29" w14:textId="17D7B226" w:rsidR="00AB75A8" w:rsidRPr="00AB75A8" w:rsidRDefault="00AB75A8" w:rsidP="00AB75A8">
      <w:pPr>
        <w:tabs>
          <w:tab w:val="left" w:pos="1740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F9F24D" wp14:editId="0E319C40">
            <wp:simplePos x="0" y="0"/>
            <wp:positionH relativeFrom="column">
              <wp:posOffset>3139440</wp:posOffset>
            </wp:positionH>
            <wp:positionV relativeFrom="paragraph">
              <wp:posOffset>342265</wp:posOffset>
            </wp:positionV>
            <wp:extent cx="3276600" cy="1821180"/>
            <wp:effectExtent l="0" t="0" r="0" b="7620"/>
            <wp:wrapSquare wrapText="bothSides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C679D3A-8352-DAA2-3A9C-91FEA014E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9C679D3A-8352-DAA2-3A9C-91FEA014E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5A8">
        <w:rPr>
          <w:rFonts w:asciiTheme="minorBidi" w:hAnsiTheme="minorBidi"/>
        </w:rPr>
        <w:drawing>
          <wp:anchor distT="0" distB="0" distL="114300" distR="114300" simplePos="0" relativeHeight="251660288" behindDoc="0" locked="0" layoutInCell="1" allowOverlap="1" wp14:anchorId="6183338E" wp14:editId="27C904CB">
            <wp:simplePos x="0" y="0"/>
            <wp:positionH relativeFrom="column">
              <wp:posOffset>-396240</wp:posOffset>
            </wp:positionH>
            <wp:positionV relativeFrom="paragraph">
              <wp:posOffset>334645</wp:posOffset>
            </wp:positionV>
            <wp:extent cx="3253740" cy="1874520"/>
            <wp:effectExtent l="0" t="0" r="381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0A159B4-AF6D-E11C-AC03-6C7B048988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0A159B4-AF6D-E11C-AC03-6C7B048988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               </w:t>
      </w:r>
      <w:r w:rsidRPr="00AB75A8">
        <w:rPr>
          <w:rFonts w:asciiTheme="minorBidi" w:hAnsiTheme="minorBidi"/>
        </w:rPr>
        <w:t xml:space="preserve"> Liquid Load in Zone 1                                                 Liquid Load in Zone 1</w:t>
      </w:r>
    </w:p>
    <w:p w14:paraId="4BC6C5A8" w14:textId="60749DB2" w:rsidR="00AB75A8" w:rsidRPr="00AB75A8" w:rsidRDefault="00AB75A8" w:rsidP="00AB75A8">
      <w:pPr>
        <w:tabs>
          <w:tab w:val="left" w:pos="1392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1DFE2FDC" w14:textId="77777777" w:rsidR="009B4FE9" w:rsidRDefault="009B4FE9" w:rsidP="00AB75A8">
      <w:pPr>
        <w:tabs>
          <w:tab w:val="left" w:pos="960"/>
        </w:tabs>
        <w:rPr>
          <w:rFonts w:asciiTheme="minorBidi" w:hAnsiTheme="minorBidi"/>
        </w:rPr>
      </w:pPr>
    </w:p>
    <w:p w14:paraId="0AC804CC" w14:textId="77777777" w:rsidR="009B4FE9" w:rsidRDefault="009B4FE9" w:rsidP="00AB75A8">
      <w:pPr>
        <w:tabs>
          <w:tab w:val="left" w:pos="960"/>
        </w:tabs>
        <w:rPr>
          <w:rFonts w:asciiTheme="minorBidi" w:hAnsiTheme="minorBidi"/>
        </w:rPr>
      </w:pPr>
    </w:p>
    <w:p w14:paraId="02DC4F65" w14:textId="77777777" w:rsidR="009B4FE9" w:rsidRDefault="009B4FE9" w:rsidP="00AB75A8">
      <w:pPr>
        <w:tabs>
          <w:tab w:val="left" w:pos="960"/>
        </w:tabs>
        <w:rPr>
          <w:rFonts w:asciiTheme="minorBidi" w:hAnsiTheme="minorBidi"/>
        </w:rPr>
      </w:pPr>
    </w:p>
    <w:p w14:paraId="6B21953A" w14:textId="77777777" w:rsidR="009B4FE9" w:rsidRDefault="009B4FE9" w:rsidP="00AB75A8">
      <w:pPr>
        <w:tabs>
          <w:tab w:val="left" w:pos="960"/>
        </w:tabs>
        <w:rPr>
          <w:rFonts w:asciiTheme="minorBidi" w:hAnsiTheme="minorBidi"/>
        </w:rPr>
      </w:pPr>
    </w:p>
    <w:p w14:paraId="01249CCF" w14:textId="77777777" w:rsidR="009B4FE9" w:rsidRPr="009B4FE9" w:rsidRDefault="009B4FE9" w:rsidP="009B4FE9">
      <w:pPr>
        <w:tabs>
          <w:tab w:val="left" w:pos="960"/>
        </w:tabs>
        <w:rPr>
          <w:rFonts w:asciiTheme="minorBidi" w:hAnsiTheme="minorBidi"/>
        </w:rPr>
      </w:pPr>
      <w:r w:rsidRPr="009B4FE9">
        <w:rPr>
          <w:rFonts w:asciiTheme="minorBidi" w:hAnsiTheme="minorBidi"/>
        </w:rPr>
        <w:lastRenderedPageBreak/>
        <w:t>Tower ID Sizing</w:t>
      </w:r>
    </w:p>
    <w:p w14:paraId="74A06A11" w14:textId="77777777" w:rsidR="009B4FE9" w:rsidRPr="009B4FE9" w:rsidRDefault="009B4FE9" w:rsidP="009B4FE9">
      <w:pPr>
        <w:tabs>
          <w:tab w:val="left" w:pos="960"/>
        </w:tabs>
        <w:rPr>
          <w:rFonts w:asciiTheme="minorBidi" w:hAnsiTheme="minorBidi"/>
        </w:rPr>
      </w:pPr>
      <w:r w:rsidRPr="009B4FE9">
        <w:rPr>
          <w:rFonts w:asciiTheme="minorBidi" w:hAnsiTheme="minorBidi"/>
        </w:rPr>
        <w:t>1. Use C-factor method or Koch-</w:t>
      </w:r>
      <w:proofErr w:type="spellStart"/>
      <w:r w:rsidRPr="009B4FE9">
        <w:rPr>
          <w:rFonts w:asciiTheme="minorBidi" w:hAnsiTheme="minorBidi"/>
        </w:rPr>
        <w:t>Glitsch</w:t>
      </w:r>
      <w:proofErr w:type="spellEnd"/>
      <w:r w:rsidRPr="009B4FE9">
        <w:rPr>
          <w:rFonts w:asciiTheme="minorBidi" w:hAnsiTheme="minorBidi"/>
        </w:rPr>
        <w:t xml:space="preserve"> diagram for first estimation of Diameter</w:t>
      </w:r>
    </w:p>
    <w:p w14:paraId="6F3C4DB5" w14:textId="3941543B" w:rsidR="00AB75A8" w:rsidRPr="00AB75A8" w:rsidRDefault="009B4FE9" w:rsidP="009B4FE9">
      <w:pPr>
        <w:tabs>
          <w:tab w:val="left" w:pos="960"/>
        </w:tabs>
        <w:rPr>
          <w:rFonts w:asciiTheme="minorBidi" w:hAnsiTheme="minorBidi"/>
        </w:rPr>
      </w:pPr>
      <w:r w:rsidRPr="009B4FE9">
        <w:rPr>
          <w:rFonts w:asciiTheme="minorBidi" w:hAnsiTheme="minorBidi"/>
        </w:rPr>
        <w:drawing>
          <wp:anchor distT="0" distB="0" distL="114300" distR="114300" simplePos="0" relativeHeight="251662336" behindDoc="0" locked="0" layoutInCell="1" allowOverlap="1" wp14:anchorId="2BAFF39D" wp14:editId="57677645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1633111" cy="718711"/>
            <wp:effectExtent l="0" t="0" r="5715" b="571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FD56AAC-26C3-295E-7259-DC57D6AFE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FD56AAC-26C3-295E-7259-DC57D6AFE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11" cy="7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5A8">
        <w:rPr>
          <w:rFonts w:asciiTheme="minorBidi" w:hAnsiTheme="minorBidi"/>
        </w:rPr>
        <w:tab/>
      </w:r>
    </w:p>
    <w:p w14:paraId="42C00A7F" w14:textId="373120F7" w:rsidR="00AB75A8" w:rsidRDefault="00AB75A8" w:rsidP="00AB75A8">
      <w:pPr>
        <w:rPr>
          <w:rFonts w:asciiTheme="minorBidi" w:hAnsiTheme="minorBidi"/>
          <w:sz w:val="36"/>
          <w:szCs w:val="36"/>
        </w:rPr>
      </w:pPr>
    </w:p>
    <w:p w14:paraId="72CA6CC8" w14:textId="5ABC38AE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01D74727" w14:textId="3AD151C6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6829403A" w14:textId="77777777" w:rsidR="009B4FE9" w:rsidRPr="009B4FE9" w:rsidRDefault="009B4FE9" w:rsidP="009B4FE9">
      <w:pPr>
        <w:numPr>
          <w:ilvl w:val="0"/>
          <w:numId w:val="35"/>
        </w:numPr>
        <w:rPr>
          <w:rFonts w:asciiTheme="minorBidi" w:hAnsiTheme="minorBidi"/>
        </w:rPr>
      </w:pPr>
      <w:proofErr w:type="spellStart"/>
      <w:r w:rsidRPr="009B4FE9">
        <w:rPr>
          <w:rFonts w:asciiTheme="minorBidi" w:hAnsiTheme="minorBidi"/>
        </w:rPr>
        <w:t>Vm</w:t>
      </w:r>
      <w:proofErr w:type="spellEnd"/>
      <w:r w:rsidRPr="009B4FE9">
        <w:rPr>
          <w:rFonts w:asciiTheme="minorBidi" w:hAnsiTheme="minorBidi"/>
        </w:rPr>
        <w:t xml:space="preserve"> = maximum acceptable vapor velocity in the space below one tray, (m/h),</w:t>
      </w:r>
    </w:p>
    <w:p w14:paraId="1191F1E0" w14:textId="77777777" w:rsidR="009B4FE9" w:rsidRPr="009B4FE9" w:rsidRDefault="009B4FE9" w:rsidP="009B4FE9">
      <w:pPr>
        <w:numPr>
          <w:ilvl w:val="0"/>
          <w:numId w:val="35"/>
        </w:numPr>
        <w:rPr>
          <w:rFonts w:asciiTheme="minorBidi" w:hAnsiTheme="minorBidi"/>
        </w:rPr>
      </w:pPr>
      <w:proofErr w:type="spellStart"/>
      <w:r w:rsidRPr="009B4FE9">
        <w:rPr>
          <w:rFonts w:asciiTheme="minorBidi" w:hAnsiTheme="minorBidi"/>
        </w:rPr>
        <w:t>ρl</w:t>
      </w:r>
      <w:proofErr w:type="spellEnd"/>
      <w:r w:rsidRPr="009B4FE9">
        <w:rPr>
          <w:rFonts w:asciiTheme="minorBidi" w:hAnsiTheme="minorBidi"/>
        </w:rPr>
        <w:t xml:space="preserve"> = liquid density at operating temp. and pressure of the tray (kg/m3),</w:t>
      </w:r>
    </w:p>
    <w:p w14:paraId="26F8DB12" w14:textId="77777777" w:rsidR="009B4FE9" w:rsidRPr="009B4FE9" w:rsidRDefault="009B4FE9" w:rsidP="009B4FE9">
      <w:pPr>
        <w:numPr>
          <w:ilvl w:val="0"/>
          <w:numId w:val="35"/>
        </w:numPr>
        <w:rPr>
          <w:rFonts w:asciiTheme="minorBidi" w:hAnsiTheme="minorBidi"/>
        </w:rPr>
      </w:pPr>
      <w:proofErr w:type="spellStart"/>
      <w:r w:rsidRPr="009B4FE9">
        <w:rPr>
          <w:rFonts w:asciiTheme="minorBidi" w:hAnsiTheme="minorBidi"/>
        </w:rPr>
        <w:t>ρv</w:t>
      </w:r>
      <w:proofErr w:type="spellEnd"/>
      <w:r w:rsidRPr="009B4FE9">
        <w:rPr>
          <w:rFonts w:asciiTheme="minorBidi" w:hAnsiTheme="minorBidi"/>
        </w:rPr>
        <w:t xml:space="preserve"> = vapor density at operating temp. and pressure of the tray (kg/m3),</w:t>
      </w:r>
    </w:p>
    <w:p w14:paraId="33F8F9F6" w14:textId="27E0F3AC" w:rsidR="009B4FE9" w:rsidRDefault="009B4FE9" w:rsidP="009B4FE9">
      <w:pPr>
        <w:numPr>
          <w:ilvl w:val="0"/>
          <w:numId w:val="35"/>
        </w:numPr>
        <w:rPr>
          <w:rFonts w:asciiTheme="minorBidi" w:hAnsiTheme="minorBidi"/>
        </w:rPr>
      </w:pPr>
      <w:r w:rsidRPr="009B4FE9">
        <w:rPr>
          <w:rFonts w:asciiTheme="minorBidi" w:hAnsiTheme="minorBidi"/>
        </w:rPr>
        <w:t xml:space="preserve">C = </w:t>
      </w:r>
      <w:proofErr w:type="spellStart"/>
      <w:r w:rsidRPr="009B4FE9">
        <w:rPr>
          <w:rFonts w:asciiTheme="minorBidi" w:hAnsiTheme="minorBidi"/>
        </w:rPr>
        <w:t>Souders</w:t>
      </w:r>
      <w:proofErr w:type="spellEnd"/>
      <w:r w:rsidRPr="009B4FE9">
        <w:rPr>
          <w:rFonts w:asciiTheme="minorBidi" w:hAnsiTheme="minorBidi"/>
        </w:rPr>
        <w:t xml:space="preserve">-Brown factor given by figure 12, in m/h versus tray spacing in cm and liquid surface tension in N/m, </w:t>
      </w:r>
    </w:p>
    <w:p w14:paraId="7BF0C587" w14:textId="43B18F30" w:rsidR="009B4FE9" w:rsidRPr="009B4FE9" w:rsidRDefault="009B4FE9" w:rsidP="009B4FE9">
      <w:pPr>
        <w:ind w:left="720"/>
        <w:rPr>
          <w:rFonts w:asciiTheme="minorBidi" w:hAnsiTheme="minorBidi"/>
        </w:rPr>
      </w:pPr>
      <w:r w:rsidRPr="009B4FE9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2F70334" wp14:editId="4729A329">
            <wp:simplePos x="0" y="0"/>
            <wp:positionH relativeFrom="column">
              <wp:posOffset>312420</wp:posOffset>
            </wp:positionH>
            <wp:positionV relativeFrom="paragraph">
              <wp:posOffset>278765</wp:posOffset>
            </wp:positionV>
            <wp:extent cx="5875020" cy="1722120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2B99655-342C-7308-B330-D70FB5627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22B99655-342C-7308-B330-D70FB5627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F206" w14:textId="3E506764" w:rsidR="009B4FE9" w:rsidRDefault="009B4FE9" w:rsidP="009B4FE9">
      <w:pPr>
        <w:ind w:firstLine="720"/>
        <w:rPr>
          <w:rFonts w:asciiTheme="minorBidi" w:hAnsiTheme="minorBidi"/>
          <w:sz w:val="36"/>
          <w:szCs w:val="36"/>
        </w:rPr>
      </w:pPr>
    </w:p>
    <w:p w14:paraId="2D9B4909" w14:textId="394DB2B7" w:rsidR="009B4FE9" w:rsidRDefault="009B4FE9" w:rsidP="009B4FE9">
      <w:pPr>
        <w:ind w:firstLine="720"/>
        <w:rPr>
          <w:rFonts w:asciiTheme="minorBidi" w:hAnsiTheme="minorBidi"/>
          <w:sz w:val="36"/>
          <w:szCs w:val="36"/>
        </w:rPr>
      </w:pPr>
    </w:p>
    <w:p w14:paraId="74CDE527" w14:textId="19DCFEBC" w:rsidR="009B4FE9" w:rsidRDefault="009B4FE9" w:rsidP="009B4FE9">
      <w:pPr>
        <w:ind w:firstLine="720"/>
        <w:rPr>
          <w:rFonts w:asciiTheme="minorBidi" w:hAnsiTheme="minorBidi"/>
          <w:sz w:val="36"/>
          <w:szCs w:val="36"/>
        </w:rPr>
      </w:pPr>
    </w:p>
    <w:p w14:paraId="4E25259F" w14:textId="77777777" w:rsidR="009B4FE9" w:rsidRDefault="009B4FE9" w:rsidP="009B4FE9">
      <w:pPr>
        <w:ind w:firstLine="720"/>
        <w:rPr>
          <w:rFonts w:asciiTheme="minorBidi" w:hAnsiTheme="minorBidi"/>
          <w:sz w:val="36"/>
          <w:szCs w:val="36"/>
        </w:rPr>
      </w:pPr>
    </w:p>
    <w:p w14:paraId="1BC654C8" w14:textId="03557F4C" w:rsidR="009B4FE9" w:rsidRDefault="009B4FE9" w:rsidP="009B4FE9">
      <w:pPr>
        <w:ind w:firstLine="720"/>
        <w:rPr>
          <w:rFonts w:asciiTheme="minorBidi" w:hAnsiTheme="minorBidi"/>
          <w:sz w:val="36"/>
          <w:szCs w:val="36"/>
        </w:rPr>
      </w:pPr>
      <w:r w:rsidRPr="009B4FE9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748D8F9E" wp14:editId="5E70A6BC">
            <wp:simplePos x="0" y="0"/>
            <wp:positionH relativeFrom="margin">
              <wp:posOffset>2200275</wp:posOffset>
            </wp:positionH>
            <wp:positionV relativeFrom="paragraph">
              <wp:posOffset>160020</wp:posOffset>
            </wp:positionV>
            <wp:extent cx="1543309" cy="657871"/>
            <wp:effectExtent l="0" t="0" r="0" b="889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7FFF09-B20A-76D1-5D5B-1C146352A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7FFF09-B20A-76D1-5D5B-1C146352A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09" cy="6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12C74" w14:textId="02130735" w:rsidR="009B4FE9" w:rsidRP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2F081E0D" w14:textId="30256869" w:rsidR="009B4FE9" w:rsidRPr="009B4FE9" w:rsidRDefault="009B4FE9" w:rsidP="009B4FE9">
      <w:pPr>
        <w:rPr>
          <w:rFonts w:asciiTheme="minorBidi" w:hAnsiTheme="minorBidi"/>
        </w:rPr>
      </w:pPr>
    </w:p>
    <w:p w14:paraId="007C7F4C" w14:textId="0A5325BE" w:rsidR="009B4FE9" w:rsidRPr="009B4FE9" w:rsidRDefault="009B4FE9" w:rsidP="009B4FE9">
      <w:pPr>
        <w:numPr>
          <w:ilvl w:val="0"/>
          <w:numId w:val="36"/>
        </w:numPr>
        <w:rPr>
          <w:rFonts w:asciiTheme="minorBidi" w:hAnsiTheme="minorBidi"/>
        </w:rPr>
      </w:pPr>
      <w:r w:rsidRPr="009B4FE9">
        <w:rPr>
          <w:rFonts w:asciiTheme="minorBidi" w:hAnsiTheme="minorBidi"/>
        </w:rPr>
        <w:t>D = inside diameter of the column in meters,</w:t>
      </w:r>
    </w:p>
    <w:p w14:paraId="432C3178" w14:textId="31802CD2" w:rsidR="009B4FE9" w:rsidRPr="009B4FE9" w:rsidRDefault="009B4FE9" w:rsidP="009B4FE9">
      <w:pPr>
        <w:numPr>
          <w:ilvl w:val="0"/>
          <w:numId w:val="36"/>
        </w:numPr>
        <w:rPr>
          <w:rFonts w:asciiTheme="minorBidi" w:hAnsiTheme="minorBidi"/>
        </w:rPr>
      </w:pPr>
      <w:r w:rsidRPr="009B4FE9">
        <w:rPr>
          <w:rFonts w:asciiTheme="minorBidi" w:hAnsiTheme="minorBidi"/>
        </w:rPr>
        <w:t>Q = vapor flowrate at actual tray conditions (m3/h),</w:t>
      </w:r>
    </w:p>
    <w:p w14:paraId="350EC239" w14:textId="49C61BEB" w:rsidR="009B4FE9" w:rsidRDefault="009B4FE9" w:rsidP="009B4FE9">
      <w:pPr>
        <w:numPr>
          <w:ilvl w:val="0"/>
          <w:numId w:val="36"/>
        </w:numPr>
        <w:rPr>
          <w:rFonts w:asciiTheme="minorBidi" w:hAnsiTheme="minorBidi"/>
        </w:rPr>
      </w:pPr>
      <w:r w:rsidRPr="009B4FE9">
        <w:rPr>
          <w:rFonts w:asciiTheme="minorBidi" w:hAnsiTheme="minorBidi"/>
        </w:rPr>
        <w:t xml:space="preserve">This method was originally developed for bubble cap trays and gives a rough diameter </w:t>
      </w:r>
    </w:p>
    <w:p w14:paraId="7538E02F" w14:textId="7C135E4A" w:rsidR="009B4FE9" w:rsidRDefault="009B4FE9" w:rsidP="009B4FE9">
      <w:pPr>
        <w:ind w:left="720"/>
        <w:rPr>
          <w:rFonts w:asciiTheme="minorBidi" w:hAnsiTheme="minorBidi"/>
        </w:rPr>
      </w:pPr>
      <w:r w:rsidRPr="009B4FE9">
        <w:rPr>
          <w:rFonts w:asciiTheme="minorBidi" w:hAnsiTheme="minorBidi"/>
        </w:rPr>
        <w:t>value,</w:t>
      </w:r>
      <w:r>
        <w:rPr>
          <w:rFonts w:asciiTheme="minorBidi" w:hAnsiTheme="minorBidi"/>
        </w:rPr>
        <w:t xml:space="preserve"> </w:t>
      </w:r>
      <w:r w:rsidRPr="009B4FE9">
        <w:rPr>
          <w:rFonts w:asciiTheme="minorBidi" w:hAnsiTheme="minorBidi"/>
        </w:rPr>
        <w:t xml:space="preserve">especially for other types of </w:t>
      </w:r>
      <w:proofErr w:type="gramStart"/>
      <w:r w:rsidRPr="009B4FE9">
        <w:rPr>
          <w:rFonts w:asciiTheme="minorBidi" w:hAnsiTheme="minorBidi"/>
        </w:rPr>
        <w:t>tray</w:t>
      </w:r>
      <w:proofErr w:type="gramEnd"/>
      <w:r w:rsidRPr="009B4FE9">
        <w:rPr>
          <w:rFonts w:asciiTheme="minorBidi" w:hAnsiTheme="minorBidi"/>
        </w:rPr>
        <w:t>.</w:t>
      </w:r>
    </w:p>
    <w:p w14:paraId="3AE92242" w14:textId="1CD40217" w:rsidR="009B4FE9" w:rsidRDefault="009B4FE9" w:rsidP="009B4FE9">
      <w:pPr>
        <w:ind w:left="720"/>
        <w:rPr>
          <w:rFonts w:asciiTheme="minorBidi" w:hAnsiTheme="minorBidi"/>
        </w:rPr>
      </w:pPr>
    </w:p>
    <w:p w14:paraId="4D881772" w14:textId="3CDDE695" w:rsidR="009B4FE9" w:rsidRPr="009B4FE9" w:rsidRDefault="009B4FE9" w:rsidP="009B4FE9">
      <w:pPr>
        <w:numPr>
          <w:ilvl w:val="0"/>
          <w:numId w:val="37"/>
        </w:numPr>
        <w:rPr>
          <w:rFonts w:asciiTheme="minorBidi" w:hAnsiTheme="minorBidi"/>
        </w:rPr>
      </w:pPr>
      <w:r w:rsidRPr="009B4FE9">
        <w:rPr>
          <w:rFonts w:asciiTheme="minorBidi" w:hAnsiTheme="minorBidi"/>
        </w:rPr>
        <w:t>Koch-</w:t>
      </w:r>
      <w:proofErr w:type="spellStart"/>
      <w:r w:rsidRPr="009B4FE9">
        <w:rPr>
          <w:rFonts w:asciiTheme="minorBidi" w:hAnsiTheme="minorBidi"/>
        </w:rPr>
        <w:t>Glitsch</w:t>
      </w:r>
      <w:proofErr w:type="spellEnd"/>
      <w:r w:rsidRPr="009B4FE9">
        <w:rPr>
          <w:rFonts w:asciiTheme="minorBidi" w:hAnsiTheme="minorBidi"/>
        </w:rPr>
        <w:t xml:space="preserve"> diagram</w:t>
      </w:r>
    </w:p>
    <w:p w14:paraId="0C60E41B" w14:textId="0DF35348" w:rsidR="009B4FE9" w:rsidRPr="009B4FE9" w:rsidRDefault="009B4FE9" w:rsidP="009B4FE9">
      <w:pPr>
        <w:tabs>
          <w:tab w:val="left" w:pos="6876"/>
        </w:tabs>
        <w:ind w:left="720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ABCBF4" wp14:editId="12A1C501">
            <wp:simplePos x="0" y="0"/>
            <wp:positionH relativeFrom="column">
              <wp:posOffset>3703320</wp:posOffset>
            </wp:positionH>
            <wp:positionV relativeFrom="paragraph">
              <wp:posOffset>90805</wp:posOffset>
            </wp:positionV>
            <wp:extent cx="2973070" cy="4274820"/>
            <wp:effectExtent l="0" t="0" r="0" b="0"/>
            <wp:wrapSquare wrapText="bothSides"/>
            <wp:docPr id="25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5603B30B-D233-D9A1-4D2D-CC53C9432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tent Placeholder 8">
                      <a:extLst>
                        <a:ext uri="{FF2B5EF4-FFF2-40B4-BE49-F238E27FC236}">
                          <a16:creationId xmlns:a16="http://schemas.microsoft.com/office/drawing/2014/main" id="{5603B30B-D233-D9A1-4D2D-CC53C9432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FE9">
        <w:rPr>
          <w:rFonts w:asciiTheme="minorBidi" w:hAnsiTheme="minorBidi"/>
        </w:rPr>
        <w:drawing>
          <wp:anchor distT="0" distB="0" distL="114300" distR="114300" simplePos="0" relativeHeight="251665408" behindDoc="0" locked="0" layoutInCell="1" allowOverlap="1" wp14:anchorId="49F7C3C6" wp14:editId="4C2C0876">
            <wp:simplePos x="0" y="0"/>
            <wp:positionH relativeFrom="column">
              <wp:posOffset>266700</wp:posOffset>
            </wp:positionH>
            <wp:positionV relativeFrom="paragraph">
              <wp:posOffset>738505</wp:posOffset>
            </wp:positionV>
            <wp:extent cx="3299460" cy="853440"/>
            <wp:effectExtent l="0" t="0" r="0" b="381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0B74D8C-D9FD-2B08-8FB2-D947159EC3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50B74D8C-D9FD-2B08-8FB2-D947159EC3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FE9">
        <w:rPr>
          <w:rFonts w:asciiTheme="minorBidi" w:hAnsiTheme="minorBidi"/>
        </w:rPr>
        <w:drawing>
          <wp:inline distT="0" distB="0" distL="0" distR="0" wp14:anchorId="7B0BB3D4" wp14:editId="42A0D88A">
            <wp:extent cx="1317567" cy="633046"/>
            <wp:effectExtent l="0" t="0" r="0" b="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9193740-A901-901A-937E-193498E71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9193740-A901-901A-937E-193498E71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567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FE9">
        <w:rPr>
          <w:noProof/>
        </w:rPr>
        <w:t xml:space="preserve"> </w:t>
      </w:r>
      <w:r>
        <w:rPr>
          <w:noProof/>
        </w:rPr>
        <w:tab/>
      </w:r>
    </w:p>
    <w:p w14:paraId="6C8CC1CA" w14:textId="18641F9A" w:rsidR="009B4FE9" w:rsidRDefault="009B4FE9" w:rsidP="009B4FE9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107D9D" wp14:editId="764AE7AC">
            <wp:simplePos x="0" y="0"/>
            <wp:positionH relativeFrom="column">
              <wp:posOffset>327660</wp:posOffset>
            </wp:positionH>
            <wp:positionV relativeFrom="paragraph">
              <wp:posOffset>863600</wp:posOffset>
            </wp:positionV>
            <wp:extent cx="2948940" cy="429895"/>
            <wp:effectExtent l="0" t="0" r="3810" b="8255"/>
            <wp:wrapSquare wrapText="bothSides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1FC60BB-4CCE-4655-95FD-1FF2898F0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1FC60BB-4CCE-4655-95FD-1FF2898F0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F2072" w14:textId="630F825D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6509232B" w14:textId="67A7D2BE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2C4CB79D" w14:textId="162CCDCA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4FDF8A5C" w14:textId="4DCBCC4E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1E69A0DC" w14:textId="554CC733" w:rsidR="009B4FE9" w:rsidRDefault="009B4FE9" w:rsidP="009B4FE9">
      <w:pPr>
        <w:rPr>
          <w:rFonts w:asciiTheme="minorBidi" w:hAnsiTheme="minorBidi"/>
          <w:sz w:val="36"/>
          <w:szCs w:val="36"/>
        </w:rPr>
      </w:pPr>
    </w:p>
    <w:p w14:paraId="69919C7C" w14:textId="77777777" w:rsidR="00442ED9" w:rsidRPr="00442ED9" w:rsidRDefault="00442ED9" w:rsidP="00442ED9">
      <w:pPr>
        <w:jc w:val="center"/>
        <w:rPr>
          <w:rFonts w:asciiTheme="minorBidi" w:hAnsiTheme="minorBidi"/>
        </w:rPr>
      </w:pPr>
    </w:p>
    <w:p w14:paraId="63F98F5B" w14:textId="4D3AF338" w:rsidR="00442ED9" w:rsidRPr="00442ED9" w:rsidRDefault="00442ED9" w:rsidP="00442ED9">
      <w:pPr>
        <w:jc w:val="center"/>
        <w:rPr>
          <w:rFonts w:asciiTheme="minorBidi" w:hAnsiTheme="minorBidi"/>
        </w:rPr>
      </w:pPr>
      <w:r w:rsidRPr="00442ED9">
        <w:rPr>
          <w:rFonts w:asciiTheme="minorBidi" w:hAnsiTheme="minorBidi"/>
        </w:rPr>
        <w:t>Results for C-factor Method for T-5003</w:t>
      </w:r>
    </w:p>
    <w:tbl>
      <w:tblPr>
        <w:tblpPr w:leftFromText="180" w:rightFromText="180" w:vertAnchor="text" w:horzAnchor="margin" w:tblpY="295"/>
        <w:tblW w:w="100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79"/>
        <w:gridCol w:w="1679"/>
        <w:gridCol w:w="1679"/>
        <w:gridCol w:w="1679"/>
        <w:gridCol w:w="1679"/>
        <w:gridCol w:w="1679"/>
      </w:tblGrid>
      <w:tr w:rsidR="00442ED9" w:rsidRPr="00442ED9" w14:paraId="0966CB2A" w14:textId="77777777" w:rsidTr="00442ED9">
        <w:trPr>
          <w:trHeight w:val="481"/>
        </w:trPr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8D9D4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Tray Spacing</w:t>
            </w:r>
          </w:p>
        </w:tc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96851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3BE25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V-max</w:t>
            </w:r>
          </w:p>
        </w:tc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27FA9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Diameter</w:t>
            </w:r>
          </w:p>
        </w:tc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857A7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V-Load</w:t>
            </w:r>
          </w:p>
        </w:tc>
        <w:tc>
          <w:tcPr>
            <w:tcW w:w="1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2772AA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  <w:b/>
                <w:bCs/>
              </w:rPr>
              <w:t>V-Liquid</w:t>
            </w:r>
          </w:p>
        </w:tc>
      </w:tr>
      <w:tr w:rsidR="00442ED9" w:rsidRPr="00442ED9" w14:paraId="36C18551" w14:textId="77777777" w:rsidTr="00442ED9">
        <w:trPr>
          <w:trHeight w:val="269"/>
        </w:trPr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8CB0D9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600 mm</w:t>
            </w:r>
          </w:p>
        </w:tc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93D36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165</w:t>
            </w:r>
          </w:p>
        </w:tc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E2C4B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3195</w:t>
            </w:r>
          </w:p>
        </w:tc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D5ED79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4.81 m</w:t>
            </w:r>
          </w:p>
        </w:tc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40595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0.83</w:t>
            </w:r>
          </w:p>
        </w:tc>
        <w:tc>
          <w:tcPr>
            <w:tcW w:w="1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72208" w14:textId="77777777" w:rsidR="00442ED9" w:rsidRPr="00442ED9" w:rsidRDefault="00442ED9" w:rsidP="00442ED9">
            <w:pPr>
              <w:jc w:val="center"/>
              <w:rPr>
                <w:rFonts w:asciiTheme="minorBidi" w:hAnsiTheme="minorBidi"/>
              </w:rPr>
            </w:pPr>
            <w:r w:rsidRPr="00442ED9">
              <w:rPr>
                <w:rFonts w:asciiTheme="minorBidi" w:hAnsiTheme="minorBidi"/>
              </w:rPr>
              <w:t>2.55</w:t>
            </w:r>
          </w:p>
        </w:tc>
      </w:tr>
    </w:tbl>
    <w:p w14:paraId="7D82E0F7" w14:textId="77777777" w:rsidR="009B4FE9" w:rsidRPr="009B4FE9" w:rsidRDefault="009B4FE9" w:rsidP="009B4FE9">
      <w:pPr>
        <w:rPr>
          <w:rFonts w:asciiTheme="minorBidi" w:hAnsiTheme="minorBidi"/>
          <w:sz w:val="36"/>
          <w:szCs w:val="36"/>
        </w:rPr>
      </w:pPr>
    </w:p>
    <w:tbl>
      <w:tblPr>
        <w:tblW w:w="100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78"/>
        <w:gridCol w:w="1678"/>
        <w:gridCol w:w="1678"/>
        <w:gridCol w:w="1678"/>
        <w:gridCol w:w="1678"/>
        <w:gridCol w:w="1678"/>
      </w:tblGrid>
      <w:tr w:rsidR="00442ED9" w:rsidRPr="00442ED9" w14:paraId="25824AAD" w14:textId="77777777" w:rsidTr="00442ED9">
        <w:trPr>
          <w:trHeight w:val="362"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1659E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Tray Spacing</w:t>
            </w:r>
          </w:p>
        </w:tc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456CF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C</w:t>
            </w:r>
          </w:p>
        </w:tc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31925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V-max</w:t>
            </w:r>
          </w:p>
        </w:tc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86108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Diameter</w:t>
            </w:r>
          </w:p>
        </w:tc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F396A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V-Load</w:t>
            </w:r>
          </w:p>
        </w:tc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8A5241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V-Liquid</w:t>
            </w:r>
          </w:p>
        </w:tc>
      </w:tr>
      <w:tr w:rsidR="00442ED9" w:rsidRPr="00442ED9" w14:paraId="55179F4C" w14:textId="77777777" w:rsidTr="00442ED9">
        <w:trPr>
          <w:trHeight w:val="489"/>
        </w:trPr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79821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600 mm</w:t>
            </w:r>
          </w:p>
        </w:tc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3F632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165</w:t>
            </w:r>
          </w:p>
        </w:tc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D8853A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3170</w:t>
            </w:r>
          </w:p>
        </w:tc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BCA3B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5.14 m</w:t>
            </w:r>
          </w:p>
        </w:tc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9E9D7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0.95</w:t>
            </w:r>
          </w:p>
        </w:tc>
        <w:tc>
          <w:tcPr>
            <w:tcW w:w="1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C9D9F" w14:textId="77777777" w:rsidR="00442ED9" w:rsidRPr="00442ED9" w:rsidRDefault="00442ED9" w:rsidP="00442ED9">
            <w:pPr>
              <w:spacing w:after="0" w:line="240" w:lineRule="auto"/>
              <w:rPr>
                <w:rFonts w:asciiTheme="minorBidi" w:eastAsia="Times New Roman" w:hAnsiTheme="minorBidi"/>
              </w:rPr>
            </w:pPr>
            <w:r w:rsidRPr="00442ED9">
              <w:rPr>
                <w:rFonts w:asciiTheme="minorBidi" w:eastAsia="Times New Roman" w:hAnsiTheme="minorBidi"/>
                <w:color w:val="000000" w:themeColor="dark1"/>
                <w:kern w:val="24"/>
              </w:rPr>
              <w:t>8.43</w:t>
            </w:r>
          </w:p>
        </w:tc>
      </w:tr>
    </w:tbl>
    <w:p w14:paraId="01ED9A4E" w14:textId="608639CC" w:rsidR="009B4FE9" w:rsidRPr="00442ED9" w:rsidRDefault="009B4FE9" w:rsidP="009B4FE9">
      <w:pPr>
        <w:rPr>
          <w:rFonts w:asciiTheme="minorBidi" w:hAnsiTheme="minorBidi"/>
        </w:rPr>
      </w:pPr>
    </w:p>
    <w:p w14:paraId="66BA8F0C" w14:textId="77777777" w:rsidR="00442ED9" w:rsidRPr="00442ED9" w:rsidRDefault="00442ED9" w:rsidP="00442ED9">
      <w:pPr>
        <w:tabs>
          <w:tab w:val="left" w:pos="1296"/>
        </w:tabs>
        <w:rPr>
          <w:rFonts w:asciiTheme="minorBidi" w:hAnsiTheme="minorBidi"/>
        </w:rPr>
      </w:pPr>
      <w:r w:rsidRPr="00442ED9">
        <w:rPr>
          <w:rFonts w:asciiTheme="minorBidi" w:hAnsiTheme="minorBidi"/>
        </w:rPr>
        <w:t>2. Determine Flow Path Length</w:t>
      </w:r>
    </w:p>
    <w:p w14:paraId="6821C567" w14:textId="09F01675" w:rsidR="009B4FE9" w:rsidRDefault="00442ED9" w:rsidP="009B4FE9">
      <w:pPr>
        <w:tabs>
          <w:tab w:val="left" w:pos="1296"/>
        </w:tabs>
        <w:rPr>
          <w:rFonts w:asciiTheme="minorBidi" w:hAnsiTheme="minorBidi"/>
          <w:sz w:val="36"/>
          <w:szCs w:val="36"/>
        </w:rPr>
      </w:pPr>
      <w:r w:rsidRPr="00442ED9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ABF8F68" wp14:editId="04812C3F">
            <wp:simplePos x="0" y="0"/>
            <wp:positionH relativeFrom="column">
              <wp:posOffset>2567940</wp:posOffset>
            </wp:positionH>
            <wp:positionV relativeFrom="paragraph">
              <wp:posOffset>269875</wp:posOffset>
            </wp:positionV>
            <wp:extent cx="1559859" cy="631767"/>
            <wp:effectExtent l="0" t="0" r="254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A50EEA0-B01C-779B-3053-1219B40D0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A50EEA0-B01C-779B-3053-1219B40D03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59" cy="63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E9">
        <w:rPr>
          <w:rFonts w:asciiTheme="minorBidi" w:hAnsiTheme="minorBidi"/>
          <w:sz w:val="36"/>
          <w:szCs w:val="36"/>
        </w:rPr>
        <w:tab/>
      </w:r>
    </w:p>
    <w:p w14:paraId="760E9D19" w14:textId="5A9A4A2A" w:rsid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6C1C07EB" w14:textId="47A7D491" w:rsidR="00442ED9" w:rsidRDefault="00442ED9" w:rsidP="00442ED9">
      <w:pPr>
        <w:rPr>
          <w:rFonts w:asciiTheme="minorBidi" w:hAnsiTheme="minorBidi"/>
          <w:sz w:val="36"/>
          <w:szCs w:val="36"/>
        </w:rPr>
      </w:pPr>
      <w:r w:rsidRPr="00442ED9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E95264D" wp14:editId="356D92DC">
            <wp:simplePos x="0" y="0"/>
            <wp:positionH relativeFrom="column">
              <wp:posOffset>1699260</wp:posOffset>
            </wp:positionH>
            <wp:positionV relativeFrom="paragraph">
              <wp:posOffset>299085</wp:posOffset>
            </wp:positionV>
            <wp:extent cx="3107305" cy="562708"/>
            <wp:effectExtent l="0" t="0" r="0" b="889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4AE841E-0C17-37C2-B360-85D901DDD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4AE841E-0C17-37C2-B360-85D901DDD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305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2A5EE" w14:textId="70F45A79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693FCAF1" w14:textId="4F596A79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34568584" w14:textId="764CDF75" w:rsid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939A626" w14:textId="77777777" w:rsidR="00442ED9" w:rsidRPr="00442ED9" w:rsidRDefault="00442ED9" w:rsidP="00442ED9">
      <w:pPr>
        <w:rPr>
          <w:rFonts w:asciiTheme="minorBidi" w:hAnsiTheme="minorBidi"/>
        </w:rPr>
      </w:pPr>
      <w:r w:rsidRPr="00442ED9">
        <w:rPr>
          <w:rFonts w:asciiTheme="minorBidi" w:hAnsiTheme="minorBidi"/>
        </w:rPr>
        <w:t>3. Determination of Vapor Capacity Factor (CAF)</w:t>
      </w:r>
    </w:p>
    <w:p w14:paraId="2758423B" w14:textId="77777777" w:rsidR="00442ED9" w:rsidRDefault="00442ED9" w:rsidP="00442ED9">
      <w:pPr>
        <w:rPr>
          <w:rFonts w:asciiTheme="minorBidi" w:hAnsiTheme="minorBidi"/>
        </w:rPr>
      </w:pPr>
      <w:r w:rsidRPr="00442ED9">
        <w:rPr>
          <w:rFonts w:asciiTheme="minorBidi" w:hAnsiTheme="minorBidi"/>
        </w:rPr>
        <w:t xml:space="preserve">    Figure 14 allows to determine the </w:t>
      </w:r>
      <w:proofErr w:type="spellStart"/>
      <w:r w:rsidRPr="00442ED9">
        <w:rPr>
          <w:rFonts w:asciiTheme="minorBidi" w:hAnsiTheme="minorBidi"/>
        </w:rPr>
        <w:t>vapour</w:t>
      </w:r>
      <w:proofErr w:type="spellEnd"/>
      <w:r w:rsidRPr="00442ED9">
        <w:rPr>
          <w:rFonts w:asciiTheme="minorBidi" w:hAnsiTheme="minorBidi"/>
        </w:rPr>
        <w:t xml:space="preserve"> capacity factor (</w:t>
      </w:r>
      <w:proofErr w:type="spellStart"/>
      <w:r w:rsidRPr="00442ED9">
        <w:rPr>
          <w:rFonts w:asciiTheme="minorBidi" w:hAnsiTheme="minorBidi"/>
        </w:rPr>
        <w:t>CAFo</w:t>
      </w:r>
      <w:proofErr w:type="spellEnd"/>
      <w:r w:rsidRPr="00442ED9">
        <w:rPr>
          <w:rFonts w:asciiTheme="minorBidi" w:hAnsiTheme="minorBidi"/>
        </w:rPr>
        <w:t xml:space="preserve">) in meter per second, versus </w:t>
      </w:r>
    </w:p>
    <w:p w14:paraId="70A9E31F" w14:textId="73F22F0E" w:rsidR="00442ED9" w:rsidRDefault="00442ED9" w:rsidP="00442ED9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442ED9">
        <w:rPr>
          <w:rFonts w:asciiTheme="minorBidi" w:hAnsiTheme="minorBidi"/>
        </w:rPr>
        <w:t>vapor</w:t>
      </w:r>
      <w:r>
        <w:rPr>
          <w:rFonts w:asciiTheme="minorBidi" w:hAnsiTheme="minorBidi"/>
        </w:rPr>
        <w:t xml:space="preserve"> </w:t>
      </w:r>
      <w:r w:rsidRPr="00442ED9">
        <w:rPr>
          <w:rFonts w:asciiTheme="minorBidi" w:hAnsiTheme="minorBidi"/>
        </w:rPr>
        <w:t xml:space="preserve">density and tray spacing for nonfoaming fluids. For foaming fluids this </w:t>
      </w:r>
      <w:proofErr w:type="spellStart"/>
      <w:r w:rsidRPr="00442ED9">
        <w:rPr>
          <w:rFonts w:asciiTheme="minorBidi" w:hAnsiTheme="minorBidi"/>
        </w:rPr>
        <w:t>vapour</w:t>
      </w:r>
      <w:proofErr w:type="spellEnd"/>
      <w:r w:rsidRPr="00442ED9">
        <w:rPr>
          <w:rFonts w:asciiTheme="minorBidi" w:hAnsiTheme="minorBidi"/>
        </w:rPr>
        <w:t xml:space="preserve"> capacity </w:t>
      </w:r>
    </w:p>
    <w:p w14:paraId="71008AEB" w14:textId="7AB91CF3" w:rsidR="00442ED9" w:rsidRDefault="00442ED9" w:rsidP="00442ED9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442ED9">
        <w:rPr>
          <w:rFonts w:asciiTheme="minorBidi" w:hAnsiTheme="minorBidi"/>
        </w:rPr>
        <w:t>factor must be corrected by the system factor value indicated in the table of figure 15.</w:t>
      </w:r>
    </w:p>
    <w:p w14:paraId="2A989030" w14:textId="39E0494B" w:rsidR="00442ED9" w:rsidRDefault="00442ED9" w:rsidP="00442ED9">
      <w:pPr>
        <w:rPr>
          <w:rFonts w:asciiTheme="minorBidi" w:hAnsiTheme="minorBidi"/>
        </w:rPr>
      </w:pPr>
    </w:p>
    <w:p w14:paraId="6C68A380" w14:textId="7FF14D0D" w:rsidR="00442ED9" w:rsidRPr="00442ED9" w:rsidRDefault="00442ED9" w:rsidP="00442ED9">
      <w:pPr>
        <w:rPr>
          <w:rFonts w:asciiTheme="minorBidi" w:hAnsiTheme="minorBidi"/>
        </w:rPr>
      </w:pPr>
      <w:r w:rsidRPr="00442ED9">
        <w:rPr>
          <w:rFonts w:asciiTheme="minorBidi" w:hAnsiTheme="minorBidi"/>
        </w:rPr>
        <w:lastRenderedPageBreak/>
        <w:drawing>
          <wp:anchor distT="0" distB="0" distL="114300" distR="114300" simplePos="0" relativeHeight="251670528" behindDoc="0" locked="0" layoutInCell="1" allowOverlap="1" wp14:anchorId="6725E781" wp14:editId="1F8EAA16">
            <wp:simplePos x="0" y="0"/>
            <wp:positionH relativeFrom="column">
              <wp:posOffset>2026920</wp:posOffset>
            </wp:positionH>
            <wp:positionV relativeFrom="paragraph">
              <wp:posOffset>194945</wp:posOffset>
            </wp:positionV>
            <wp:extent cx="2197735" cy="470535"/>
            <wp:effectExtent l="0" t="0" r="0" b="5715"/>
            <wp:wrapSquare wrapText="bothSides"/>
            <wp:docPr id="2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D077070-AA8E-7C7C-ED85-8897AE8F0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3D077070-AA8E-7C7C-ED85-8897AE8F0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2588C8" w14:textId="089981AD" w:rsidR="00442ED9" w:rsidRDefault="00442ED9" w:rsidP="00442ED9">
      <w:pPr>
        <w:tabs>
          <w:tab w:val="left" w:pos="1464"/>
        </w:tabs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780052" wp14:editId="36D8FC7D">
            <wp:simplePos x="0" y="0"/>
            <wp:positionH relativeFrom="column">
              <wp:posOffset>502920</wp:posOffset>
            </wp:positionH>
            <wp:positionV relativeFrom="paragraph">
              <wp:posOffset>476250</wp:posOffset>
            </wp:positionV>
            <wp:extent cx="5226685" cy="586740"/>
            <wp:effectExtent l="0" t="0" r="0" b="381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137AA90-7B9B-1B15-A701-8E59987F6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0137AA90-7B9B-1B15-A701-8E59987F6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04106F2A" w14:textId="0C7A4FE7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4B5803B8" w14:textId="0A938988" w:rsid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90FD828" w14:textId="2C103DCD" w:rsid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086CF5D6" w14:textId="3AE5BFAA" w:rsidR="00442ED9" w:rsidRDefault="00442ED9" w:rsidP="00442ED9">
      <w:pPr>
        <w:rPr>
          <w:noProof/>
        </w:rPr>
      </w:pPr>
      <w:r w:rsidRPr="00442ED9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8FB2D91" wp14:editId="1AF6A67D">
            <wp:simplePos x="0" y="0"/>
            <wp:positionH relativeFrom="margin">
              <wp:align>right</wp:align>
            </wp:positionH>
            <wp:positionV relativeFrom="paragraph">
              <wp:posOffset>2098040</wp:posOffset>
            </wp:positionV>
            <wp:extent cx="5943600" cy="2096135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295113-9370-FD3A-68F1-E2A59D03F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295113-9370-FD3A-68F1-E2A59D03F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5664759" wp14:editId="28F72BC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2096135"/>
            <wp:effectExtent l="0" t="0" r="0" b="0"/>
            <wp:wrapSquare wrapText="bothSides"/>
            <wp:docPr id="3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3F3686F-E8DE-B84D-E24F-81C9FFD2290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3F3686F-E8DE-B84D-E24F-81C9FFD2290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4ADE8" w14:textId="477B9BEB" w:rsidR="00442ED9" w:rsidRDefault="00442ED9" w:rsidP="00442ED9">
      <w:pPr>
        <w:rPr>
          <w:noProof/>
        </w:rPr>
      </w:pPr>
    </w:p>
    <w:p w14:paraId="036677C6" w14:textId="2D56E2FC" w:rsidR="00442ED9" w:rsidRDefault="00442ED9" w:rsidP="00442ED9">
      <w:pPr>
        <w:tabs>
          <w:tab w:val="left" w:pos="1128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794E9CC8" w14:textId="13B1C3D1" w:rsidR="00442ED9" w:rsidRDefault="00442ED9" w:rsidP="00442ED9">
      <w:pPr>
        <w:tabs>
          <w:tab w:val="left" w:pos="1128"/>
        </w:tabs>
        <w:rPr>
          <w:rFonts w:asciiTheme="minorBidi" w:hAnsiTheme="minorBidi"/>
          <w:sz w:val="36"/>
          <w:szCs w:val="36"/>
        </w:rPr>
      </w:pPr>
      <w:r w:rsidRPr="00442ED9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08F70E57" wp14:editId="162E925D">
            <wp:simplePos x="0" y="0"/>
            <wp:positionH relativeFrom="column">
              <wp:posOffset>868680</wp:posOffset>
            </wp:positionH>
            <wp:positionV relativeFrom="paragraph">
              <wp:posOffset>271145</wp:posOffset>
            </wp:positionV>
            <wp:extent cx="4701540" cy="3016885"/>
            <wp:effectExtent l="0" t="0" r="3810" b="0"/>
            <wp:wrapSquare wrapText="bothSides"/>
            <wp:docPr id="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F9D7D39-9D55-EED0-BFC6-39A273D41F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F9D7D39-9D55-EED0-BFC6-39A273D41F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B1EE16" w14:textId="36078E92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AF542F1" w14:textId="0E15F178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7ADD3ADE" w14:textId="14285248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69E962E7" w14:textId="39843473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1FDCF546" w14:textId="7ABA3B91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58C3245" w14:textId="7E715FFF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E7CBF28" w14:textId="72BE55BE" w:rsidR="00442ED9" w:rsidRP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0AEC4FAA" w14:textId="24B37A36" w:rsidR="00442ED9" w:rsidRDefault="00442ED9" w:rsidP="00442ED9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2C2935" wp14:editId="55CE236E">
            <wp:simplePos x="0" y="0"/>
            <wp:positionH relativeFrom="column">
              <wp:posOffset>868680</wp:posOffset>
            </wp:positionH>
            <wp:positionV relativeFrom="paragraph">
              <wp:posOffset>206375</wp:posOffset>
            </wp:positionV>
            <wp:extent cx="4701540" cy="3017520"/>
            <wp:effectExtent l="0" t="0" r="3810" b="0"/>
            <wp:wrapSquare wrapText="bothSides"/>
            <wp:docPr id="3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E6114D6-7C8C-D629-F17C-DD6A5E1D5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E6114D6-7C8C-D629-F17C-DD6A5E1D5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87A393" w14:textId="4ECB876C" w:rsidR="00442ED9" w:rsidRDefault="00442ED9" w:rsidP="00442ED9">
      <w:pPr>
        <w:rPr>
          <w:rFonts w:asciiTheme="minorBidi" w:hAnsiTheme="minorBidi"/>
          <w:sz w:val="36"/>
          <w:szCs w:val="36"/>
        </w:rPr>
      </w:pPr>
    </w:p>
    <w:p w14:paraId="57D94F6D" w14:textId="02B21EB0" w:rsidR="00442ED9" w:rsidRDefault="00442ED9" w:rsidP="00442ED9">
      <w:pPr>
        <w:tabs>
          <w:tab w:val="left" w:pos="1488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065005DB" w14:textId="21E4089E" w:rsidR="00B246E6" w:rsidRP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442B56D0" w14:textId="4DAE32FE" w:rsidR="00B246E6" w:rsidRP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2EE7146A" w14:textId="7206EDB0" w:rsidR="00B246E6" w:rsidRP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0ED96836" w14:textId="457F890D" w:rsidR="00B246E6" w:rsidRP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48B9A2B8" w14:textId="14A4555F" w:rsidR="00B246E6" w:rsidRP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7F6BDFE5" w14:textId="687951D8" w:rsidR="00B246E6" w:rsidRDefault="00B246E6" w:rsidP="00B246E6">
      <w:pPr>
        <w:rPr>
          <w:rFonts w:asciiTheme="minorBidi" w:hAnsiTheme="minorBidi"/>
          <w:sz w:val="36"/>
          <w:szCs w:val="36"/>
        </w:rPr>
      </w:pPr>
    </w:p>
    <w:p w14:paraId="1145BCD7" w14:textId="73DD8C91" w:rsidR="00B246E6" w:rsidRDefault="00B246E6" w:rsidP="00B246E6">
      <w:pPr>
        <w:tabs>
          <w:tab w:val="left" w:pos="1488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4332477E" w14:textId="77777777" w:rsidR="00B246E6" w:rsidRPr="00B246E6" w:rsidRDefault="00B246E6" w:rsidP="00B246E6">
      <w:pPr>
        <w:tabs>
          <w:tab w:val="left" w:pos="1488"/>
        </w:tabs>
        <w:rPr>
          <w:rFonts w:asciiTheme="minorBidi" w:hAnsiTheme="minorBidi"/>
        </w:rPr>
      </w:pPr>
      <w:r w:rsidRPr="00B246E6">
        <w:rPr>
          <w:rFonts w:asciiTheme="minorBidi" w:hAnsiTheme="minorBidi"/>
        </w:rPr>
        <w:lastRenderedPageBreak/>
        <w:t>Results for FPL and CAF</w:t>
      </w:r>
    </w:p>
    <w:p w14:paraId="7AED8EC7" w14:textId="77777777" w:rsidR="00B246E6" w:rsidRPr="00B246E6" w:rsidRDefault="00B246E6" w:rsidP="00B246E6">
      <w:pPr>
        <w:tabs>
          <w:tab w:val="left" w:pos="1488"/>
        </w:tabs>
        <w:rPr>
          <w:rFonts w:asciiTheme="minorBidi" w:hAnsiTheme="minorBidi"/>
        </w:rPr>
      </w:pPr>
      <w:r w:rsidRPr="00B246E6">
        <w:rPr>
          <w:rFonts w:asciiTheme="minorBidi" w:hAnsiTheme="minorBidi"/>
        </w:rPr>
        <w:t>FPL = 0.75 * 5.14 / 2 = 1.92</w:t>
      </w:r>
    </w:p>
    <w:p w14:paraId="068B589D" w14:textId="6BAEC9BD" w:rsidR="00B246E6" w:rsidRPr="00B246E6" w:rsidRDefault="00B246E6" w:rsidP="00B246E6">
      <w:pPr>
        <w:tabs>
          <w:tab w:val="left" w:pos="1488"/>
        </w:tabs>
        <w:rPr>
          <w:rFonts w:asciiTheme="minorBidi" w:hAnsiTheme="minorBidi"/>
        </w:rPr>
      </w:pPr>
      <w:r w:rsidRPr="00B246E6">
        <w:rPr>
          <w:rFonts w:asciiTheme="minorBidi" w:hAnsiTheme="minorBidi"/>
        </w:rPr>
        <w:t>Note that 2 pass has been selected</w:t>
      </w:r>
    </w:p>
    <w:p w14:paraId="15453775" w14:textId="77777777" w:rsidR="00B246E6" w:rsidRDefault="00B246E6" w:rsidP="00B246E6">
      <w:pPr>
        <w:tabs>
          <w:tab w:val="left" w:pos="1488"/>
        </w:tabs>
        <w:rPr>
          <w:rFonts w:asciiTheme="minorBidi" w:hAnsiTheme="minorBidi"/>
        </w:rPr>
      </w:pPr>
      <w:r w:rsidRPr="00B246E6">
        <w:rPr>
          <w:rFonts w:asciiTheme="minorBidi" w:hAnsiTheme="minorBidi"/>
        </w:rPr>
        <w:t>CAF = CAF0 * SF = 0.135 * 1 = 0.135</w:t>
      </w:r>
    </w:p>
    <w:p w14:paraId="15668DD1" w14:textId="1B6D3FC0" w:rsidR="00B246E6" w:rsidRDefault="00B246E6" w:rsidP="00B246E6">
      <w:pPr>
        <w:tabs>
          <w:tab w:val="left" w:pos="1488"/>
        </w:tabs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 Note that CAF0 is determined by Diagram on last page</w:t>
      </w:r>
    </w:p>
    <w:p w14:paraId="49335DB9" w14:textId="529F6C28" w:rsidR="00B246E6" w:rsidRDefault="00B246E6" w:rsidP="00B246E6">
      <w:pPr>
        <w:rPr>
          <w:rFonts w:asciiTheme="minorBidi" w:hAnsiTheme="minorBidi"/>
        </w:rPr>
      </w:pPr>
    </w:p>
    <w:p w14:paraId="35E7C47E" w14:textId="77777777" w:rsidR="00B246E6" w:rsidRP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t>3. Determination of the Downcomer Velocity (</w:t>
      </w:r>
      <w:proofErr w:type="spellStart"/>
      <w:r w:rsidRPr="00B246E6">
        <w:rPr>
          <w:rFonts w:asciiTheme="minorBidi" w:hAnsiTheme="minorBidi"/>
        </w:rPr>
        <w:t>VDdsg</w:t>
      </w:r>
      <w:proofErr w:type="spellEnd"/>
      <w:r w:rsidRPr="00B246E6">
        <w:rPr>
          <w:rFonts w:asciiTheme="minorBidi" w:hAnsiTheme="minorBidi"/>
        </w:rPr>
        <w:t>)</w:t>
      </w:r>
    </w:p>
    <w:p w14:paraId="65EE0F4A" w14:textId="77777777" w:rsid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t>The procedure used in this method for establishing downcomer area is based on a "</w:t>
      </w:r>
      <w:proofErr w:type="gramStart"/>
      <w:r w:rsidRPr="00B246E6">
        <w:rPr>
          <w:rFonts w:asciiTheme="minorBidi" w:hAnsiTheme="minorBidi"/>
        </w:rPr>
        <w:t>design“</w:t>
      </w:r>
      <w:proofErr w:type="gramEnd"/>
      <w:r w:rsidRPr="00B246E6">
        <w:rPr>
          <w:rFonts w:asciiTheme="minorBidi" w:hAnsiTheme="minorBidi"/>
        </w:rPr>
        <w:t xml:space="preserve"> </w:t>
      </w:r>
    </w:p>
    <w:p w14:paraId="5553D4A1" w14:textId="55D84C25" w:rsidR="00B246E6" w:rsidRP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velocity in meter per hour given by figure 16 for </w:t>
      </w:r>
      <w:proofErr w:type="spellStart"/>
      <w:r w:rsidRPr="00B246E6">
        <w:rPr>
          <w:rFonts w:asciiTheme="minorBidi" w:hAnsiTheme="minorBidi"/>
        </w:rPr>
        <w:t>non foaming</w:t>
      </w:r>
      <w:proofErr w:type="spellEnd"/>
      <w:r w:rsidRPr="00B246E6">
        <w:rPr>
          <w:rFonts w:asciiTheme="minorBidi" w:hAnsiTheme="minorBidi"/>
        </w:rPr>
        <w:t xml:space="preserve"> fluid or by equation as follows:</w:t>
      </w:r>
    </w:p>
    <w:p w14:paraId="49050E3A" w14:textId="116E8DB8" w:rsid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drawing>
          <wp:anchor distT="0" distB="0" distL="114300" distR="114300" simplePos="0" relativeHeight="251676672" behindDoc="0" locked="0" layoutInCell="1" allowOverlap="1" wp14:anchorId="6546FA23" wp14:editId="6350795F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5064760" cy="464820"/>
            <wp:effectExtent l="0" t="0" r="2540" b="0"/>
            <wp:wrapSquare wrapText="bothSides"/>
            <wp:docPr id="3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18AC63-BEBD-3751-3E3D-E8F82886D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18AC63-BEBD-3751-3E3D-E8F82886D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99" cy="46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F26F33" w14:textId="4BDA1E66" w:rsidR="00B246E6" w:rsidRDefault="00B246E6" w:rsidP="00B246E6">
      <w:pPr>
        <w:rPr>
          <w:rFonts w:asciiTheme="minorBidi" w:hAnsiTheme="minorBidi"/>
        </w:rPr>
      </w:pPr>
    </w:p>
    <w:p w14:paraId="09CD1962" w14:textId="34CFB7B1" w:rsidR="00B246E6" w:rsidRDefault="00B246E6" w:rsidP="00B246E6">
      <w:pPr>
        <w:rPr>
          <w:rFonts w:asciiTheme="minorBidi" w:hAnsiTheme="minorBidi"/>
        </w:rPr>
      </w:pPr>
    </w:p>
    <w:p w14:paraId="58A5C9D5" w14:textId="6D514CF0" w:rsid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drawing>
          <wp:anchor distT="0" distB="0" distL="114300" distR="114300" simplePos="0" relativeHeight="251677696" behindDoc="0" locked="0" layoutInCell="1" allowOverlap="1" wp14:anchorId="04A132F7" wp14:editId="58486B82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5867400" cy="1905000"/>
            <wp:effectExtent l="0" t="0" r="0" b="0"/>
            <wp:wrapSquare wrapText="bothSides"/>
            <wp:docPr id="3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736BD3-05C5-8DAE-07DF-387F8BF89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8736BD3-05C5-8DAE-07DF-387F8BF894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0196E9" w14:textId="538B0A16" w:rsidR="00B246E6" w:rsidRPr="00B246E6" w:rsidRDefault="00B246E6" w:rsidP="00B246E6">
      <w:pPr>
        <w:rPr>
          <w:rFonts w:asciiTheme="minorBidi" w:hAnsiTheme="minorBidi"/>
        </w:rPr>
      </w:pPr>
    </w:p>
    <w:p w14:paraId="180ECFED" w14:textId="0B4B7A16" w:rsidR="00B246E6" w:rsidRPr="00B246E6" w:rsidRDefault="00B246E6" w:rsidP="00B246E6">
      <w:pPr>
        <w:rPr>
          <w:rFonts w:asciiTheme="minorBidi" w:hAnsiTheme="minorBidi"/>
        </w:rPr>
      </w:pPr>
    </w:p>
    <w:p w14:paraId="6997604D" w14:textId="6EBE2FFB" w:rsidR="00B246E6" w:rsidRDefault="00B246E6" w:rsidP="00B246E6">
      <w:pPr>
        <w:rPr>
          <w:rFonts w:asciiTheme="minorBidi" w:hAnsiTheme="minorBidi"/>
        </w:rPr>
      </w:pPr>
    </w:p>
    <w:p w14:paraId="11439364" w14:textId="687A29AF" w:rsidR="00B246E6" w:rsidRDefault="00B246E6" w:rsidP="00B246E6">
      <w:pPr>
        <w:rPr>
          <w:rFonts w:asciiTheme="minorBidi" w:hAnsiTheme="minorBidi"/>
        </w:rPr>
      </w:pPr>
    </w:p>
    <w:p w14:paraId="319E0DEB" w14:textId="1788C711" w:rsidR="00B246E6" w:rsidRDefault="00B246E6" w:rsidP="00B246E6">
      <w:pPr>
        <w:rPr>
          <w:rFonts w:asciiTheme="minorBidi" w:hAnsiTheme="minorBidi"/>
        </w:rPr>
      </w:pPr>
    </w:p>
    <w:p w14:paraId="754990B8" w14:textId="2241CFDE" w:rsidR="00B246E6" w:rsidRDefault="00B246E6" w:rsidP="00B246E6">
      <w:pPr>
        <w:rPr>
          <w:rFonts w:asciiTheme="minorBidi" w:hAnsiTheme="minorBidi"/>
        </w:rPr>
      </w:pPr>
    </w:p>
    <w:p w14:paraId="016844ED" w14:textId="77777777" w:rsidR="00B246E6" w:rsidRP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lastRenderedPageBreak/>
        <w:t>4. Determination of Active Area (AAM)</w:t>
      </w:r>
    </w:p>
    <w:p w14:paraId="5EF270F9" w14:textId="77777777" w:rsidR="00B246E6" w:rsidRDefault="00B246E6" w:rsidP="00B246E6">
      <w:pPr>
        <w:numPr>
          <w:ilvl w:val="0"/>
          <w:numId w:val="39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The minimum active area is a function of vapor and liquid loads, system properties, flood </w:t>
      </w:r>
    </w:p>
    <w:p w14:paraId="757D7117" w14:textId="450153A3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t>factor and flow path length.</w:t>
      </w:r>
    </w:p>
    <w:p w14:paraId="0C996D9B" w14:textId="77777777" w:rsidR="00B246E6" w:rsidRDefault="00B246E6" w:rsidP="00B246E6">
      <w:pPr>
        <w:numPr>
          <w:ilvl w:val="0"/>
          <w:numId w:val="40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The flood factor (FF) is used in certain equations for purpose of estimating column size. </w:t>
      </w:r>
    </w:p>
    <w:p w14:paraId="08FFD4AF" w14:textId="04B9B257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It is </w:t>
      </w:r>
      <w:r w:rsidRPr="00B246E6">
        <w:rPr>
          <w:rFonts w:asciiTheme="minorBidi" w:hAnsiTheme="minorBidi"/>
        </w:rPr>
        <w:t>the “</w:t>
      </w:r>
      <w:r w:rsidRPr="00B246E6">
        <w:rPr>
          <w:rFonts w:asciiTheme="minorBidi" w:hAnsiTheme="minorBidi"/>
        </w:rPr>
        <w:t>design percent of flood" expressed as a fraction.</w:t>
      </w:r>
    </w:p>
    <w:p w14:paraId="49C89985" w14:textId="77777777" w:rsidR="00B246E6" w:rsidRDefault="00B246E6" w:rsidP="00B246E6">
      <w:pPr>
        <w:numPr>
          <w:ilvl w:val="0"/>
          <w:numId w:val="41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A value of not more than 0.77 is normally used for vacuum columns and a value not </w:t>
      </w:r>
    </w:p>
    <w:p w14:paraId="5E65D300" w14:textId="52A02ADB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more than 0.82 </w:t>
      </w:r>
      <w:r w:rsidRPr="00B246E6">
        <w:rPr>
          <w:rFonts w:asciiTheme="minorBidi" w:hAnsiTheme="minorBidi"/>
        </w:rPr>
        <w:t>is used</w:t>
      </w:r>
      <w:r w:rsidRPr="00B246E6">
        <w:rPr>
          <w:rFonts w:asciiTheme="minorBidi" w:hAnsiTheme="minorBidi"/>
        </w:rPr>
        <w:t xml:space="preserve"> for other services.</w:t>
      </w:r>
    </w:p>
    <w:p w14:paraId="39F46FE7" w14:textId="77777777" w:rsidR="00B246E6" w:rsidRDefault="00B246E6" w:rsidP="00B246E6">
      <w:pPr>
        <w:numPr>
          <w:ilvl w:val="0"/>
          <w:numId w:val="42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For </w:t>
      </w:r>
      <w:proofErr w:type="spellStart"/>
      <w:r w:rsidRPr="00B246E6">
        <w:rPr>
          <w:rFonts w:asciiTheme="minorBidi" w:hAnsiTheme="minorBidi"/>
        </w:rPr>
        <w:t>demethanisers</w:t>
      </w:r>
      <w:proofErr w:type="spellEnd"/>
      <w:r w:rsidRPr="00B246E6">
        <w:rPr>
          <w:rFonts w:asciiTheme="minorBidi" w:hAnsiTheme="minorBidi"/>
        </w:rPr>
        <w:t xml:space="preserve"> and near critical point values, it is recommended to adopt a value in </w:t>
      </w:r>
    </w:p>
    <w:p w14:paraId="035C9D64" w14:textId="65990227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t>the range 0.6 to 0.7.</w:t>
      </w:r>
    </w:p>
    <w:p w14:paraId="130EB882" w14:textId="504656C2" w:rsidR="00B246E6" w:rsidRPr="00B246E6" w:rsidRDefault="00B246E6" w:rsidP="00B246E6">
      <w:pPr>
        <w:numPr>
          <w:ilvl w:val="0"/>
          <w:numId w:val="42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These values are </w:t>
      </w:r>
      <w:r w:rsidRPr="00B246E6">
        <w:rPr>
          <w:rFonts w:asciiTheme="minorBidi" w:hAnsiTheme="minorBidi"/>
        </w:rPr>
        <w:t>intended</w:t>
      </w:r>
      <w:r w:rsidRPr="00B246E6">
        <w:rPr>
          <w:rFonts w:asciiTheme="minorBidi" w:hAnsiTheme="minorBidi"/>
        </w:rPr>
        <w:t xml:space="preserve"> to give not more than approximately 10 % entrainment.</w:t>
      </w:r>
    </w:p>
    <w:p w14:paraId="5243E963" w14:textId="77777777" w:rsidR="00B246E6" w:rsidRDefault="00B246E6" w:rsidP="00B246E6">
      <w:pPr>
        <w:numPr>
          <w:ilvl w:val="0"/>
          <w:numId w:val="42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 xml:space="preserve">Higher flood factors may result in excessive entrainment and/or a column sized too small </w:t>
      </w:r>
    </w:p>
    <w:p w14:paraId="36C90907" w14:textId="357B3242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t>for effective operation.</w:t>
      </w:r>
    </w:p>
    <w:p w14:paraId="596C150D" w14:textId="0A79B3ED" w:rsidR="00B246E6" w:rsidRDefault="00B246E6" w:rsidP="00B246E6">
      <w:pPr>
        <w:numPr>
          <w:ilvl w:val="0"/>
          <w:numId w:val="42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>Flood factor of 0.65 to 0.75 should be used for column diameters under 36" (90 cm).</w:t>
      </w:r>
    </w:p>
    <w:p w14:paraId="79F84876" w14:textId="4500CE01" w:rsidR="00B246E6" w:rsidRDefault="00B246E6" w:rsidP="00B246E6">
      <w:pPr>
        <w:rPr>
          <w:rFonts w:asciiTheme="minorBidi" w:hAnsiTheme="minorBidi"/>
        </w:rPr>
      </w:pPr>
    </w:p>
    <w:p w14:paraId="4AEBCF02" w14:textId="77777777" w:rsidR="00B246E6" w:rsidRPr="00B246E6" w:rsidRDefault="00B246E6" w:rsidP="00B246E6">
      <w:pPr>
        <w:rPr>
          <w:rFonts w:asciiTheme="minorBidi" w:hAnsiTheme="minorBidi"/>
        </w:rPr>
      </w:pPr>
    </w:p>
    <w:p w14:paraId="4884A0B3" w14:textId="7CEBE7AB" w:rsidR="00B246E6" w:rsidRDefault="00B246E6" w:rsidP="00B246E6">
      <w:pPr>
        <w:numPr>
          <w:ilvl w:val="0"/>
          <w:numId w:val="42"/>
        </w:numPr>
        <w:rPr>
          <w:rFonts w:asciiTheme="minorBidi" w:hAnsiTheme="minorBidi"/>
        </w:rPr>
      </w:pPr>
      <w:r w:rsidRPr="00B246E6">
        <w:rPr>
          <w:rFonts w:asciiTheme="minorBidi" w:hAnsiTheme="minorBidi"/>
        </w:rPr>
        <w:t>The minimum active area is determined with equation as follows:</w:t>
      </w:r>
    </w:p>
    <w:p w14:paraId="40886A33" w14:textId="14E4E5B5" w:rsidR="00B246E6" w:rsidRPr="00B246E6" w:rsidRDefault="00B246E6" w:rsidP="00B246E6">
      <w:pPr>
        <w:ind w:left="720"/>
        <w:rPr>
          <w:rFonts w:asciiTheme="minorBidi" w:hAnsiTheme="minorBidi"/>
        </w:rPr>
      </w:pPr>
      <w:r w:rsidRPr="00B246E6">
        <w:rPr>
          <w:rFonts w:asciiTheme="minorBidi" w:hAnsiTheme="minorBidi"/>
        </w:rPr>
        <w:drawing>
          <wp:anchor distT="0" distB="0" distL="114300" distR="114300" simplePos="0" relativeHeight="251678720" behindDoc="0" locked="0" layoutInCell="1" allowOverlap="1" wp14:anchorId="4DDCBED5" wp14:editId="76E622C4">
            <wp:simplePos x="0" y="0"/>
            <wp:positionH relativeFrom="column">
              <wp:posOffset>2065020</wp:posOffset>
            </wp:positionH>
            <wp:positionV relativeFrom="paragraph">
              <wp:posOffset>161925</wp:posOffset>
            </wp:positionV>
            <wp:extent cx="3289935" cy="670560"/>
            <wp:effectExtent l="0" t="0" r="5715" b="0"/>
            <wp:wrapSquare wrapText="bothSides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2A54821-43C7-D20D-7386-48A5D51731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2A54821-43C7-D20D-7386-48A5D51731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B240D1" w14:textId="3D738C94" w:rsidR="00B246E6" w:rsidRPr="00B246E6" w:rsidRDefault="00B246E6" w:rsidP="00B246E6">
      <w:pPr>
        <w:rPr>
          <w:rFonts w:asciiTheme="minorBidi" w:hAnsiTheme="minorBidi"/>
        </w:rPr>
      </w:pPr>
    </w:p>
    <w:p w14:paraId="5FC70271" w14:textId="70B59B2A" w:rsidR="00B246E6" w:rsidRPr="00B246E6" w:rsidRDefault="00B246E6" w:rsidP="00B246E6">
      <w:pPr>
        <w:rPr>
          <w:rFonts w:asciiTheme="minorBidi" w:hAnsiTheme="minorBidi"/>
        </w:rPr>
      </w:pPr>
    </w:p>
    <w:p w14:paraId="020E8C9A" w14:textId="26A86572" w:rsidR="00B246E6" w:rsidRPr="00B246E6" w:rsidRDefault="00B246E6" w:rsidP="00B246E6">
      <w:pPr>
        <w:rPr>
          <w:rFonts w:asciiTheme="minorBidi" w:hAnsiTheme="minorBidi"/>
        </w:rPr>
      </w:pPr>
      <w:r w:rsidRPr="00B246E6">
        <w:rPr>
          <w:rFonts w:asciiTheme="minorBidi" w:hAnsiTheme="minorBidi"/>
        </w:rPr>
        <w:drawing>
          <wp:anchor distT="0" distB="0" distL="114300" distR="114300" simplePos="0" relativeHeight="251679744" behindDoc="0" locked="0" layoutInCell="1" allowOverlap="1" wp14:anchorId="0A9CDE76" wp14:editId="41D99ADA">
            <wp:simplePos x="0" y="0"/>
            <wp:positionH relativeFrom="column">
              <wp:posOffset>320040</wp:posOffset>
            </wp:positionH>
            <wp:positionV relativeFrom="paragraph">
              <wp:posOffset>274320</wp:posOffset>
            </wp:positionV>
            <wp:extent cx="5128953" cy="1274367"/>
            <wp:effectExtent l="0" t="0" r="0" b="2540"/>
            <wp:wrapSquare wrapText="bothSides"/>
            <wp:docPr id="4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2DC6F13-5D71-2F37-182B-EA72825CB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2DC6F13-5D71-2F37-182B-EA72825CB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53" cy="127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22B7F" w14:textId="61BCE4F5" w:rsidR="00B246E6" w:rsidRPr="00B246E6" w:rsidRDefault="00B246E6" w:rsidP="00B246E6">
      <w:pPr>
        <w:rPr>
          <w:rFonts w:asciiTheme="minorBidi" w:hAnsiTheme="minorBidi"/>
        </w:rPr>
      </w:pPr>
    </w:p>
    <w:p w14:paraId="07F52A7D" w14:textId="636BB514" w:rsidR="00B246E6" w:rsidRPr="00B246E6" w:rsidRDefault="00B246E6" w:rsidP="00B246E6">
      <w:pPr>
        <w:rPr>
          <w:rFonts w:asciiTheme="minorBidi" w:hAnsiTheme="minorBidi"/>
        </w:rPr>
      </w:pPr>
    </w:p>
    <w:p w14:paraId="360EBEE5" w14:textId="24B7495D" w:rsidR="00B246E6" w:rsidRDefault="00B246E6" w:rsidP="00B246E6">
      <w:pPr>
        <w:rPr>
          <w:rFonts w:asciiTheme="minorBidi" w:hAnsiTheme="minorBidi"/>
        </w:rPr>
      </w:pPr>
    </w:p>
    <w:p w14:paraId="26863094" w14:textId="2790236B" w:rsidR="001763CC" w:rsidRDefault="001763CC" w:rsidP="001763CC">
      <w:pPr>
        <w:rPr>
          <w:rFonts w:asciiTheme="minorBidi" w:hAnsiTheme="minorBidi"/>
        </w:rPr>
      </w:pPr>
    </w:p>
    <w:p w14:paraId="5FAB845B" w14:textId="520171A5" w:rsidR="001763CC" w:rsidRDefault="001763CC" w:rsidP="001763CC">
      <w:pPr>
        <w:rPr>
          <w:rFonts w:asciiTheme="minorBidi" w:hAnsiTheme="minorBidi"/>
        </w:rPr>
      </w:pPr>
    </w:p>
    <w:p w14:paraId="1C71B7F0" w14:textId="51AA225E" w:rsidR="001763CC" w:rsidRDefault="001763CC" w:rsidP="001763CC">
      <w:pPr>
        <w:rPr>
          <w:rFonts w:asciiTheme="minorBidi" w:hAnsiTheme="minorBidi"/>
        </w:rPr>
      </w:pPr>
    </w:p>
    <w:p w14:paraId="5D5F4C00" w14:textId="77777777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lastRenderedPageBreak/>
        <w:t>5. Determination of the Downcomer area (ADM)</w:t>
      </w:r>
    </w:p>
    <w:p w14:paraId="76107520" w14:textId="77777777" w:rsidR="001763CC" w:rsidRDefault="001763CC" w:rsidP="001763CC">
      <w:pPr>
        <w:numPr>
          <w:ilvl w:val="0"/>
          <w:numId w:val="44"/>
        </w:numPr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1792" behindDoc="0" locked="0" layoutInCell="1" allowOverlap="1" wp14:anchorId="48D93C8B" wp14:editId="4C06453B">
            <wp:simplePos x="0" y="0"/>
            <wp:positionH relativeFrom="column">
              <wp:posOffset>2148840</wp:posOffset>
            </wp:positionH>
            <wp:positionV relativeFrom="paragraph">
              <wp:posOffset>422910</wp:posOffset>
            </wp:positionV>
            <wp:extent cx="2135505" cy="617220"/>
            <wp:effectExtent l="0" t="0" r="0" b="0"/>
            <wp:wrapSquare wrapText="bothSides"/>
            <wp:docPr id="4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5097D9B-83A0-11C6-D974-BF11A7A15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5097D9B-83A0-11C6-D974-BF11A7A15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763CC">
        <w:rPr>
          <w:rFonts w:asciiTheme="minorBidi" w:hAnsiTheme="minorBidi"/>
        </w:rPr>
        <w:t xml:space="preserve">The minimum downcomer area is a function of liquid rate, downcomer design velocity </w:t>
      </w:r>
    </w:p>
    <w:p w14:paraId="2BF37F48" w14:textId="279ABB4E" w:rsidR="001763CC" w:rsidRPr="001763CC" w:rsidRDefault="001763CC" w:rsidP="001763CC">
      <w:pPr>
        <w:ind w:left="720"/>
        <w:rPr>
          <w:rFonts w:asciiTheme="minorBidi" w:hAnsiTheme="minorBidi"/>
        </w:rPr>
      </w:pPr>
      <w:r w:rsidRPr="001763CC">
        <w:rPr>
          <w:rFonts w:asciiTheme="minorBidi" w:hAnsiTheme="minorBidi"/>
        </w:rPr>
        <w:t>and flood factor.</w:t>
      </w:r>
    </w:p>
    <w:p w14:paraId="06F54220" w14:textId="12660627" w:rsidR="001763CC" w:rsidRDefault="001763CC" w:rsidP="001763CC">
      <w:pPr>
        <w:rPr>
          <w:rFonts w:asciiTheme="minorBidi" w:hAnsiTheme="minorBidi"/>
        </w:rPr>
      </w:pPr>
    </w:p>
    <w:p w14:paraId="0BB32797" w14:textId="7302791C" w:rsidR="001763CC" w:rsidRDefault="001763CC" w:rsidP="001763CC">
      <w:pPr>
        <w:rPr>
          <w:rFonts w:asciiTheme="minorBidi" w:hAnsiTheme="minorBidi"/>
        </w:rPr>
      </w:pPr>
    </w:p>
    <w:p w14:paraId="40ED1C49" w14:textId="706A4C00" w:rsidR="001763CC" w:rsidRDefault="001763CC" w:rsidP="001763CC">
      <w:pPr>
        <w:tabs>
          <w:tab w:val="left" w:pos="1320"/>
        </w:tabs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0768" behindDoc="0" locked="0" layoutInCell="1" allowOverlap="1" wp14:anchorId="044311C7" wp14:editId="00D34546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6225540" cy="815340"/>
            <wp:effectExtent l="0" t="0" r="3810" b="3810"/>
            <wp:wrapSquare wrapText="bothSides"/>
            <wp:docPr id="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B8CE3B5-3130-30E0-F457-D491045AE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B8CE3B5-3130-30E0-F457-D491045AE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38F2941C" w14:textId="4D28D69B" w:rsidR="001763CC" w:rsidRPr="001763CC" w:rsidRDefault="001763CC" w:rsidP="001763CC">
      <w:pPr>
        <w:rPr>
          <w:rFonts w:asciiTheme="minorBidi" w:hAnsiTheme="minorBidi"/>
        </w:rPr>
      </w:pPr>
    </w:p>
    <w:p w14:paraId="32BDC962" w14:textId="35E37C9C" w:rsidR="001763CC" w:rsidRPr="001763CC" w:rsidRDefault="001763CC" w:rsidP="001763CC">
      <w:pPr>
        <w:rPr>
          <w:rFonts w:asciiTheme="minorBidi" w:hAnsiTheme="minorBidi"/>
        </w:rPr>
      </w:pPr>
    </w:p>
    <w:p w14:paraId="73303580" w14:textId="1B815E9F" w:rsidR="001763CC" w:rsidRPr="001763CC" w:rsidRDefault="001763CC" w:rsidP="001763CC">
      <w:pPr>
        <w:rPr>
          <w:rFonts w:asciiTheme="minorBidi" w:hAnsiTheme="minorBidi"/>
        </w:rPr>
      </w:pPr>
    </w:p>
    <w:p w14:paraId="220A479B" w14:textId="77777777" w:rsidR="001763CC" w:rsidRDefault="001763CC" w:rsidP="001763CC">
      <w:pPr>
        <w:numPr>
          <w:ilvl w:val="0"/>
          <w:numId w:val="45"/>
        </w:numPr>
        <w:rPr>
          <w:rFonts w:asciiTheme="minorBidi" w:hAnsiTheme="minorBidi"/>
        </w:rPr>
      </w:pPr>
      <w:r w:rsidRPr="001763CC">
        <w:rPr>
          <w:rFonts w:asciiTheme="minorBidi" w:hAnsiTheme="minorBidi"/>
        </w:rPr>
        <w:t xml:space="preserve">If the downcomer area calculated by this equation is less than 11 % of the active area </w:t>
      </w:r>
    </w:p>
    <w:p w14:paraId="47745DBE" w14:textId="15B37E8B" w:rsidR="001763CC" w:rsidRPr="001763CC" w:rsidRDefault="001763CC" w:rsidP="001763CC">
      <w:pPr>
        <w:ind w:left="720"/>
        <w:rPr>
          <w:rFonts w:asciiTheme="minorBidi" w:hAnsiTheme="minorBidi"/>
        </w:rPr>
      </w:pPr>
      <w:r w:rsidRPr="001763CC">
        <w:rPr>
          <w:rFonts w:asciiTheme="minorBidi" w:hAnsiTheme="minorBidi"/>
        </w:rPr>
        <w:t>(AAM) adopt for (ADM) the smaller value of relations as follows:</w:t>
      </w:r>
    </w:p>
    <w:p w14:paraId="4D17BBA0" w14:textId="2072C97B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2816" behindDoc="0" locked="0" layoutInCell="1" allowOverlap="1" wp14:anchorId="6EA82881" wp14:editId="090B0FBA">
            <wp:simplePos x="0" y="0"/>
            <wp:positionH relativeFrom="column">
              <wp:posOffset>2004060</wp:posOffset>
            </wp:positionH>
            <wp:positionV relativeFrom="paragraph">
              <wp:posOffset>196215</wp:posOffset>
            </wp:positionV>
            <wp:extent cx="2613025" cy="556260"/>
            <wp:effectExtent l="0" t="0" r="0" b="0"/>
            <wp:wrapSquare wrapText="bothSides"/>
            <wp:docPr id="4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5BF14C2-B285-2026-6D94-48091C283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5BF14C2-B285-2026-6D94-48091C283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A405C6" w14:textId="0CA71F53" w:rsidR="001763CC" w:rsidRDefault="001763CC" w:rsidP="001763CC">
      <w:pPr>
        <w:rPr>
          <w:rFonts w:asciiTheme="minorBidi" w:hAnsiTheme="minorBidi"/>
        </w:rPr>
      </w:pPr>
    </w:p>
    <w:p w14:paraId="02697A6A" w14:textId="2389DE05" w:rsidR="001763CC" w:rsidRPr="001763CC" w:rsidRDefault="001763CC" w:rsidP="001763CC">
      <w:pPr>
        <w:rPr>
          <w:rFonts w:asciiTheme="minorBidi" w:hAnsiTheme="minorBidi"/>
        </w:rPr>
      </w:pPr>
    </w:p>
    <w:p w14:paraId="7B17316B" w14:textId="43CFD147" w:rsidR="001763CC" w:rsidRDefault="001763CC" w:rsidP="001763CC">
      <w:pPr>
        <w:rPr>
          <w:rFonts w:asciiTheme="minorBidi" w:hAnsiTheme="minorBidi"/>
        </w:rPr>
      </w:pPr>
    </w:p>
    <w:p w14:paraId="5DD1A83C" w14:textId="5A30C974" w:rsidR="001763CC" w:rsidRDefault="001763CC" w:rsidP="001763CC">
      <w:pPr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t xml:space="preserve">Results for </w:t>
      </w:r>
      <w:proofErr w:type="spellStart"/>
      <w:r w:rsidRPr="001763CC">
        <w:rPr>
          <w:rFonts w:asciiTheme="minorBidi" w:hAnsiTheme="minorBidi"/>
        </w:rPr>
        <w:t>Vd</w:t>
      </w:r>
      <w:proofErr w:type="spellEnd"/>
      <w:r w:rsidRPr="001763CC">
        <w:rPr>
          <w:rFonts w:asciiTheme="minorBidi" w:hAnsiTheme="minorBidi"/>
        </w:rPr>
        <w:t xml:space="preserve"> and AAM</w:t>
      </w:r>
    </w:p>
    <w:p w14:paraId="1CAD54FD" w14:textId="77777777" w:rsidR="001763CC" w:rsidRDefault="001763CC" w:rsidP="001763CC">
      <w:pPr>
        <w:jc w:val="center"/>
        <w:rPr>
          <w:rFonts w:asciiTheme="minorBidi" w:hAnsiTheme="minorBidi"/>
        </w:rPr>
      </w:pPr>
    </w:p>
    <w:tbl>
      <w:tblPr>
        <w:tblW w:w="99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8"/>
        <w:gridCol w:w="2484"/>
        <w:gridCol w:w="2485"/>
        <w:gridCol w:w="2485"/>
      </w:tblGrid>
      <w:tr w:rsidR="001763CC" w:rsidRPr="001763CC" w14:paraId="5E58DDC6" w14:textId="77777777" w:rsidTr="001763CC">
        <w:trPr>
          <w:trHeight w:val="536"/>
        </w:trPr>
        <w:tc>
          <w:tcPr>
            <w:tcW w:w="2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BD07E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1763CC">
              <w:rPr>
                <w:rFonts w:asciiTheme="minorBidi" w:hAnsiTheme="minorBidi"/>
                <w:b/>
                <w:bCs/>
              </w:rPr>
              <w:t>Vd</w:t>
            </w:r>
            <w:proofErr w:type="spellEnd"/>
          </w:p>
        </w:tc>
        <w:tc>
          <w:tcPr>
            <w:tcW w:w="24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A476C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  <w:b/>
                <w:bCs/>
              </w:rPr>
              <w:t>AAM</w:t>
            </w:r>
          </w:p>
        </w:tc>
        <w:tc>
          <w:tcPr>
            <w:tcW w:w="24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29EF3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1763CC">
              <w:rPr>
                <w:rFonts w:asciiTheme="minorBidi" w:hAnsiTheme="minorBidi"/>
                <w:b/>
                <w:bCs/>
              </w:rPr>
              <w:t>ADMm</w:t>
            </w:r>
            <w:proofErr w:type="spellEnd"/>
          </w:p>
        </w:tc>
        <w:tc>
          <w:tcPr>
            <w:tcW w:w="24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8AA45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1763CC">
              <w:rPr>
                <w:rFonts w:asciiTheme="minorBidi" w:hAnsiTheme="minorBidi"/>
                <w:b/>
                <w:bCs/>
              </w:rPr>
              <w:t>ADMsel</w:t>
            </w:r>
            <w:proofErr w:type="spellEnd"/>
          </w:p>
        </w:tc>
      </w:tr>
      <w:tr w:rsidR="001763CC" w:rsidRPr="001763CC" w14:paraId="4921822B" w14:textId="77777777" w:rsidTr="001763CC">
        <w:trPr>
          <w:trHeight w:val="536"/>
        </w:trPr>
        <w:tc>
          <w:tcPr>
            <w:tcW w:w="2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0E46D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608.13</w:t>
            </w:r>
          </w:p>
        </w:tc>
        <w:tc>
          <w:tcPr>
            <w:tcW w:w="24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7E7DD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11.92</w:t>
            </w:r>
          </w:p>
        </w:tc>
        <w:tc>
          <w:tcPr>
            <w:tcW w:w="24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6E0F4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1.017</w:t>
            </w:r>
          </w:p>
        </w:tc>
        <w:tc>
          <w:tcPr>
            <w:tcW w:w="24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0B80C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1.31</w:t>
            </w:r>
          </w:p>
        </w:tc>
      </w:tr>
    </w:tbl>
    <w:p w14:paraId="705E91C3" w14:textId="77777777" w:rsidR="001763CC" w:rsidRPr="001763CC" w:rsidRDefault="001763CC" w:rsidP="001763CC">
      <w:pPr>
        <w:jc w:val="center"/>
        <w:rPr>
          <w:rFonts w:asciiTheme="minorBidi" w:hAnsiTheme="minorBidi"/>
        </w:rPr>
      </w:pPr>
    </w:p>
    <w:p w14:paraId="78F7076C" w14:textId="77777777" w:rsidR="001763CC" w:rsidRPr="001763CC" w:rsidRDefault="001763CC" w:rsidP="001763CC">
      <w:pPr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t>Note that FF = 82%</w:t>
      </w:r>
    </w:p>
    <w:p w14:paraId="37E4B857" w14:textId="46572F21" w:rsidR="001763CC" w:rsidRPr="001763CC" w:rsidRDefault="001763CC" w:rsidP="001763CC">
      <w:pPr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t xml:space="preserve">Note that since </w:t>
      </w:r>
      <w:proofErr w:type="spellStart"/>
      <w:r w:rsidRPr="001763CC">
        <w:rPr>
          <w:rFonts w:asciiTheme="minorBidi" w:hAnsiTheme="minorBidi"/>
        </w:rPr>
        <w:t>ADMm</w:t>
      </w:r>
      <w:proofErr w:type="spellEnd"/>
      <w:r w:rsidRPr="001763CC">
        <w:rPr>
          <w:rFonts w:asciiTheme="minorBidi" w:hAnsiTheme="minorBidi"/>
        </w:rPr>
        <w:t xml:space="preserve"> is less than 11% AAM, 1.31 has been selected</w:t>
      </w:r>
    </w:p>
    <w:p w14:paraId="6DD43413" w14:textId="77777777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lastRenderedPageBreak/>
        <w:t>6. Determination of the minimum inside diameter (DC) of the column</w:t>
      </w:r>
    </w:p>
    <w:p w14:paraId="00DEA1AF" w14:textId="77777777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t>The approximate column cross sectional area is calculated by equations as follows:</w:t>
      </w:r>
    </w:p>
    <w:p w14:paraId="169C70EE" w14:textId="01D15897" w:rsidR="001763CC" w:rsidRDefault="001763CC" w:rsidP="001763CC">
      <w:pPr>
        <w:tabs>
          <w:tab w:val="left" w:pos="3468"/>
        </w:tabs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3840" behindDoc="0" locked="0" layoutInCell="1" allowOverlap="1" wp14:anchorId="0700633E" wp14:editId="7C880DC3">
            <wp:simplePos x="0" y="0"/>
            <wp:positionH relativeFrom="column">
              <wp:posOffset>1623060</wp:posOffset>
            </wp:positionH>
            <wp:positionV relativeFrom="paragraph">
              <wp:posOffset>262255</wp:posOffset>
            </wp:positionV>
            <wp:extent cx="2812415" cy="899160"/>
            <wp:effectExtent l="0" t="0" r="6985" b="0"/>
            <wp:wrapSquare wrapText="bothSides"/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B113883-048D-0462-A28F-6D3BA1593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B113883-048D-0462-A28F-6D3BA1593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57405984" w14:textId="7409BD3E" w:rsidR="001763CC" w:rsidRPr="001763CC" w:rsidRDefault="001763CC" w:rsidP="001763CC">
      <w:pPr>
        <w:rPr>
          <w:rFonts w:asciiTheme="minorBidi" w:hAnsiTheme="minorBidi"/>
        </w:rPr>
      </w:pPr>
    </w:p>
    <w:p w14:paraId="34ADE078" w14:textId="0D8939A2" w:rsidR="001763CC" w:rsidRPr="001763CC" w:rsidRDefault="001763CC" w:rsidP="001763CC">
      <w:pPr>
        <w:rPr>
          <w:rFonts w:asciiTheme="minorBidi" w:hAnsiTheme="minorBidi"/>
        </w:rPr>
      </w:pPr>
    </w:p>
    <w:p w14:paraId="6474ADC0" w14:textId="6B3A9DE7" w:rsidR="001763CC" w:rsidRPr="001763CC" w:rsidRDefault="001763CC" w:rsidP="001763CC">
      <w:pPr>
        <w:rPr>
          <w:rFonts w:asciiTheme="minorBidi" w:hAnsiTheme="minorBidi"/>
        </w:rPr>
      </w:pPr>
    </w:p>
    <w:p w14:paraId="42C88A20" w14:textId="2267B3FC" w:rsidR="001763CC" w:rsidRPr="001763CC" w:rsidRDefault="001763CC" w:rsidP="001763CC">
      <w:pPr>
        <w:rPr>
          <w:rFonts w:asciiTheme="minorBidi" w:hAnsiTheme="minorBidi"/>
        </w:rPr>
      </w:pPr>
    </w:p>
    <w:p w14:paraId="7F709386" w14:textId="1CD878BD" w:rsidR="001763CC" w:rsidRDefault="001763CC" w:rsidP="001763CC">
      <w:pPr>
        <w:rPr>
          <w:rFonts w:asciiTheme="minorBidi" w:hAnsiTheme="minorBidi"/>
        </w:rPr>
      </w:pPr>
    </w:p>
    <w:p w14:paraId="45D4BD08" w14:textId="77777777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t>The higher value is adopted.</w:t>
      </w:r>
    </w:p>
    <w:p w14:paraId="0D64AA23" w14:textId="77777777" w:rsidR="001763CC" w:rsidRPr="001763CC" w:rsidRDefault="001763CC" w:rsidP="001763CC">
      <w:pPr>
        <w:rPr>
          <w:rFonts w:asciiTheme="minorBidi" w:hAnsiTheme="minorBidi"/>
        </w:rPr>
      </w:pPr>
      <w:r w:rsidRPr="001763CC">
        <w:rPr>
          <w:rFonts w:asciiTheme="minorBidi" w:hAnsiTheme="minorBidi"/>
        </w:rPr>
        <w:t>Minimum inside diameter of the column (DC) in meters is calculated</w:t>
      </w:r>
      <w:r w:rsidRPr="001763CC">
        <w:rPr>
          <w:rFonts w:asciiTheme="minorBidi" w:hAnsiTheme="minorBidi"/>
          <w:rtl/>
          <w:lang w:bidi="fa-IR"/>
        </w:rPr>
        <w:t xml:space="preserve"> </w:t>
      </w:r>
      <w:r w:rsidRPr="001763CC">
        <w:rPr>
          <w:rFonts w:asciiTheme="minorBidi" w:hAnsiTheme="minorBidi"/>
        </w:rPr>
        <w:t>with relation:</w:t>
      </w:r>
    </w:p>
    <w:p w14:paraId="379CA448" w14:textId="3BAC655C" w:rsidR="001763CC" w:rsidRDefault="001763CC" w:rsidP="001763CC">
      <w:pPr>
        <w:tabs>
          <w:tab w:val="left" w:pos="1632"/>
        </w:tabs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4864" behindDoc="0" locked="0" layoutInCell="1" allowOverlap="1" wp14:anchorId="2FB8EB6D" wp14:editId="16A75BB1">
            <wp:simplePos x="0" y="0"/>
            <wp:positionH relativeFrom="column">
              <wp:posOffset>2240280</wp:posOffset>
            </wp:positionH>
            <wp:positionV relativeFrom="paragraph">
              <wp:posOffset>219075</wp:posOffset>
            </wp:positionV>
            <wp:extent cx="2011680" cy="746760"/>
            <wp:effectExtent l="0" t="0" r="7620" b="0"/>
            <wp:wrapSquare wrapText="bothSides"/>
            <wp:docPr id="4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BF803E7-BDAE-C887-3B41-BCF03259B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BF803E7-BDAE-C887-3B41-BCF03259B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5FB9511D" w14:textId="0B541065" w:rsidR="001763CC" w:rsidRPr="001763CC" w:rsidRDefault="001763CC" w:rsidP="001763CC">
      <w:pPr>
        <w:rPr>
          <w:rFonts w:asciiTheme="minorBidi" w:hAnsiTheme="minorBidi"/>
        </w:rPr>
      </w:pPr>
    </w:p>
    <w:p w14:paraId="3305B8E6" w14:textId="7D9330F5" w:rsidR="001763CC" w:rsidRPr="001763CC" w:rsidRDefault="001763CC" w:rsidP="001763CC">
      <w:pPr>
        <w:rPr>
          <w:rFonts w:asciiTheme="minorBidi" w:hAnsiTheme="minorBidi"/>
        </w:rPr>
      </w:pPr>
    </w:p>
    <w:p w14:paraId="12CA2C4E" w14:textId="71126534" w:rsidR="001763CC" w:rsidRDefault="001763CC" w:rsidP="001763CC">
      <w:pPr>
        <w:rPr>
          <w:rFonts w:asciiTheme="minorBidi" w:hAnsiTheme="minorBidi"/>
        </w:rPr>
      </w:pPr>
    </w:p>
    <w:p w14:paraId="11AD4CF8" w14:textId="77777777" w:rsidR="001763CC" w:rsidRDefault="001763CC" w:rsidP="001763CC">
      <w:pPr>
        <w:rPr>
          <w:rFonts w:asciiTheme="minorBidi" w:hAnsiTheme="minorBidi"/>
        </w:rPr>
      </w:pPr>
    </w:p>
    <w:p w14:paraId="5B0AA7FD" w14:textId="2E73B0BB" w:rsidR="001763CC" w:rsidRDefault="001763CC" w:rsidP="001763CC">
      <w:pPr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t>Results for calculated ATM and Tower Diameter</w:t>
      </w:r>
    </w:p>
    <w:p w14:paraId="274FC8BB" w14:textId="77777777" w:rsidR="001763CC" w:rsidRDefault="001763CC" w:rsidP="001763CC">
      <w:pPr>
        <w:jc w:val="center"/>
        <w:rPr>
          <w:rFonts w:asciiTheme="minorBidi" w:hAnsiTheme="minorBidi"/>
        </w:rPr>
      </w:pPr>
    </w:p>
    <w:tbl>
      <w:tblPr>
        <w:tblW w:w="91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77"/>
        <w:gridCol w:w="4577"/>
      </w:tblGrid>
      <w:tr w:rsidR="001763CC" w:rsidRPr="001763CC" w14:paraId="78C6FA0A" w14:textId="77777777" w:rsidTr="001763CC">
        <w:trPr>
          <w:trHeight w:val="434"/>
        </w:trPr>
        <w:tc>
          <w:tcPr>
            <w:tcW w:w="45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C72BA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  <w:b/>
                <w:bCs/>
              </w:rPr>
              <w:t>ATM</w:t>
            </w:r>
          </w:p>
        </w:tc>
        <w:tc>
          <w:tcPr>
            <w:tcW w:w="45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9F207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1763CC">
              <w:rPr>
                <w:rFonts w:asciiTheme="minorBidi" w:hAnsiTheme="minorBidi"/>
                <w:b/>
                <w:bCs/>
              </w:rPr>
              <w:t>Diamater</w:t>
            </w:r>
            <w:proofErr w:type="spellEnd"/>
          </w:p>
        </w:tc>
      </w:tr>
      <w:tr w:rsidR="001763CC" w:rsidRPr="001763CC" w14:paraId="75A95803" w14:textId="77777777" w:rsidTr="001763CC">
        <w:trPr>
          <w:trHeight w:val="434"/>
        </w:trPr>
        <w:tc>
          <w:tcPr>
            <w:tcW w:w="45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734972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14.55</w:t>
            </w:r>
          </w:p>
        </w:tc>
        <w:tc>
          <w:tcPr>
            <w:tcW w:w="45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D55EF9" w14:textId="77777777" w:rsidR="001763CC" w:rsidRPr="001763CC" w:rsidRDefault="001763CC" w:rsidP="001763CC">
            <w:pPr>
              <w:jc w:val="center"/>
              <w:rPr>
                <w:rFonts w:asciiTheme="minorBidi" w:hAnsiTheme="minorBidi"/>
              </w:rPr>
            </w:pPr>
            <w:r w:rsidRPr="001763CC">
              <w:rPr>
                <w:rFonts w:asciiTheme="minorBidi" w:hAnsiTheme="minorBidi"/>
              </w:rPr>
              <w:t>4.3</w:t>
            </w:r>
          </w:p>
        </w:tc>
      </w:tr>
    </w:tbl>
    <w:p w14:paraId="6C768276" w14:textId="77777777" w:rsidR="001763CC" w:rsidRPr="001763CC" w:rsidRDefault="001763CC" w:rsidP="001763CC">
      <w:pPr>
        <w:jc w:val="center"/>
        <w:rPr>
          <w:rFonts w:asciiTheme="minorBidi" w:hAnsiTheme="minorBidi"/>
        </w:rPr>
      </w:pPr>
    </w:p>
    <w:p w14:paraId="3DD8D3E0" w14:textId="077FD6CD" w:rsidR="001763CC" w:rsidRPr="001763CC" w:rsidRDefault="001763CC" w:rsidP="001763CC">
      <w:pPr>
        <w:tabs>
          <w:tab w:val="left" w:pos="3636"/>
        </w:tabs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t>Note that 2 ATM are calculated and the higher one is selected</w:t>
      </w:r>
    </w:p>
    <w:p w14:paraId="69C176EC" w14:textId="4E602D78" w:rsidR="001763CC" w:rsidRDefault="001763CC" w:rsidP="001763CC">
      <w:pPr>
        <w:tabs>
          <w:tab w:val="left" w:pos="3636"/>
        </w:tabs>
        <w:rPr>
          <w:rFonts w:asciiTheme="minorBidi" w:hAnsiTheme="minorBidi"/>
        </w:rPr>
      </w:pPr>
    </w:p>
    <w:p w14:paraId="5ABD3ADF" w14:textId="111F9EE1" w:rsidR="001763CC" w:rsidRDefault="001763CC" w:rsidP="001763CC">
      <w:pPr>
        <w:tabs>
          <w:tab w:val="left" w:pos="3024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051EDD6E" w14:textId="0C218793" w:rsidR="001763CC" w:rsidRDefault="001763CC" w:rsidP="001763CC">
      <w:pPr>
        <w:tabs>
          <w:tab w:val="left" w:pos="3024"/>
        </w:tabs>
        <w:rPr>
          <w:rFonts w:asciiTheme="minorBidi" w:hAnsiTheme="minorBidi"/>
        </w:rPr>
      </w:pPr>
    </w:p>
    <w:p w14:paraId="7D5AD83B" w14:textId="21265ABA" w:rsidR="001763CC" w:rsidRDefault="001763CC" w:rsidP="001763CC">
      <w:pPr>
        <w:tabs>
          <w:tab w:val="left" w:pos="3024"/>
        </w:tabs>
        <w:rPr>
          <w:rFonts w:asciiTheme="minorBidi" w:hAnsiTheme="minorBidi"/>
        </w:rPr>
      </w:pPr>
    </w:p>
    <w:p w14:paraId="32EDA9A0" w14:textId="77777777" w:rsidR="001763CC" w:rsidRPr="001763CC" w:rsidRDefault="001763CC" w:rsidP="001763CC">
      <w:pPr>
        <w:tabs>
          <w:tab w:val="left" w:pos="3024"/>
        </w:tabs>
        <w:jc w:val="center"/>
        <w:rPr>
          <w:rFonts w:asciiTheme="minorBidi" w:hAnsiTheme="minorBidi"/>
          <w:b/>
          <w:bCs/>
        </w:rPr>
      </w:pPr>
      <w:r w:rsidRPr="001763CC">
        <w:rPr>
          <w:rFonts w:asciiTheme="minorBidi" w:hAnsiTheme="minorBidi"/>
          <w:b/>
          <w:bCs/>
        </w:rPr>
        <w:lastRenderedPageBreak/>
        <w:t>7. KG TOWER Confirmation</w:t>
      </w:r>
    </w:p>
    <w:p w14:paraId="25D212A3" w14:textId="77777777" w:rsidR="001763CC" w:rsidRDefault="001763CC" w:rsidP="001763CC">
      <w:pPr>
        <w:tabs>
          <w:tab w:val="left" w:pos="3024"/>
        </w:tabs>
        <w:rPr>
          <w:rFonts w:asciiTheme="minorBidi" w:hAnsiTheme="minorBidi"/>
        </w:rPr>
      </w:pPr>
    </w:p>
    <w:p w14:paraId="10D7E1ED" w14:textId="10E4D541" w:rsidR="001763CC" w:rsidRPr="001763CC" w:rsidRDefault="001763CC" w:rsidP="001763CC">
      <w:pPr>
        <w:tabs>
          <w:tab w:val="left" w:pos="3024"/>
        </w:tabs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drawing>
          <wp:anchor distT="0" distB="0" distL="114300" distR="114300" simplePos="0" relativeHeight="251685888" behindDoc="0" locked="0" layoutInCell="1" allowOverlap="1" wp14:anchorId="7D0C2477" wp14:editId="22B1B498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6233160" cy="4526280"/>
            <wp:effectExtent l="0" t="0" r="0" b="7620"/>
            <wp:wrapSquare wrapText="bothSides"/>
            <wp:docPr id="4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6493CB4-42E5-4F4C-CF7B-A7DF82C4C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6493CB4-42E5-4F4C-CF7B-A7DF82C4C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3CC">
        <w:rPr>
          <w:rFonts w:asciiTheme="minorBidi" w:hAnsiTheme="minorBidi"/>
        </w:rPr>
        <w:t>Open the software and select a new case</w:t>
      </w:r>
    </w:p>
    <w:p w14:paraId="57735ED2" w14:textId="1669EECF" w:rsidR="001763CC" w:rsidRDefault="001763CC" w:rsidP="001763CC">
      <w:pPr>
        <w:tabs>
          <w:tab w:val="left" w:pos="3024"/>
        </w:tabs>
        <w:jc w:val="center"/>
        <w:rPr>
          <w:rFonts w:asciiTheme="minorBidi" w:hAnsiTheme="minorBidi"/>
        </w:rPr>
      </w:pPr>
    </w:p>
    <w:p w14:paraId="78FB2887" w14:textId="39C808AE" w:rsidR="001763CC" w:rsidRDefault="001763CC" w:rsidP="001763CC">
      <w:pPr>
        <w:rPr>
          <w:rFonts w:asciiTheme="minorBidi" w:hAnsiTheme="minorBidi"/>
        </w:rPr>
      </w:pPr>
    </w:p>
    <w:p w14:paraId="4A01C8E9" w14:textId="41857A58" w:rsidR="001763CC" w:rsidRDefault="001763CC" w:rsidP="001763CC">
      <w:pPr>
        <w:rPr>
          <w:rFonts w:asciiTheme="minorBidi" w:hAnsiTheme="minorBidi"/>
        </w:rPr>
      </w:pPr>
    </w:p>
    <w:p w14:paraId="38B36ACB" w14:textId="5614CC01" w:rsidR="001763CC" w:rsidRDefault="001763CC" w:rsidP="001763CC">
      <w:pPr>
        <w:rPr>
          <w:rFonts w:asciiTheme="minorBidi" w:hAnsiTheme="minorBidi"/>
        </w:rPr>
      </w:pPr>
    </w:p>
    <w:p w14:paraId="76E32F88" w14:textId="04A36733" w:rsidR="001763CC" w:rsidRDefault="001763CC" w:rsidP="001763CC">
      <w:pPr>
        <w:rPr>
          <w:rFonts w:asciiTheme="minorBidi" w:hAnsiTheme="minorBidi"/>
        </w:rPr>
      </w:pPr>
    </w:p>
    <w:p w14:paraId="0BBACD7F" w14:textId="186A3CEF" w:rsidR="001763CC" w:rsidRDefault="001763CC" w:rsidP="001763CC">
      <w:pPr>
        <w:rPr>
          <w:rFonts w:asciiTheme="minorBidi" w:hAnsiTheme="minorBidi"/>
        </w:rPr>
      </w:pPr>
    </w:p>
    <w:p w14:paraId="505C84AB" w14:textId="081CEDFD" w:rsidR="001763CC" w:rsidRPr="001763CC" w:rsidRDefault="001763CC" w:rsidP="001763CC">
      <w:pPr>
        <w:numPr>
          <w:ilvl w:val="0"/>
          <w:numId w:val="48"/>
        </w:numPr>
        <w:jc w:val="center"/>
        <w:rPr>
          <w:rFonts w:asciiTheme="minorBidi" w:hAnsiTheme="minorBidi"/>
        </w:rPr>
      </w:pPr>
      <w:r w:rsidRPr="001763CC">
        <w:rPr>
          <w:rFonts w:asciiTheme="minorBidi" w:hAnsiTheme="minorBidi"/>
        </w:rPr>
        <w:lastRenderedPageBreak/>
        <w:drawing>
          <wp:anchor distT="0" distB="0" distL="114300" distR="114300" simplePos="0" relativeHeight="251686912" behindDoc="0" locked="0" layoutInCell="1" allowOverlap="1" wp14:anchorId="28591076" wp14:editId="650CAB4E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316980" cy="5676900"/>
            <wp:effectExtent l="0" t="0" r="7620" b="0"/>
            <wp:wrapSquare wrapText="bothSides"/>
            <wp:docPr id="4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11BF008-375B-EF09-E73B-4C59FC390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11BF008-375B-EF09-E73B-4C59FC390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3CC">
        <w:rPr>
          <w:rFonts w:asciiTheme="minorBidi" w:hAnsiTheme="minorBidi"/>
        </w:rPr>
        <w:t xml:space="preserve">Fill-up box 1 and 2 and then click </w:t>
      </w:r>
      <w:r w:rsidRPr="001763CC">
        <w:rPr>
          <w:rFonts w:asciiTheme="minorBidi" w:hAnsiTheme="minorBidi"/>
          <w:b/>
          <w:bCs/>
          <w:i/>
          <w:iCs/>
          <w:u w:val="single"/>
        </w:rPr>
        <w:t>Tray</w:t>
      </w:r>
    </w:p>
    <w:p w14:paraId="3EB04E5A" w14:textId="3214C294" w:rsidR="001763CC" w:rsidRDefault="001763CC" w:rsidP="001763CC">
      <w:pPr>
        <w:rPr>
          <w:rFonts w:asciiTheme="minorBidi" w:hAnsiTheme="minorBidi"/>
        </w:rPr>
      </w:pPr>
    </w:p>
    <w:p w14:paraId="6179692D" w14:textId="09C4D325" w:rsidR="004F7B78" w:rsidRDefault="004F7B78" w:rsidP="004F7B78">
      <w:pPr>
        <w:rPr>
          <w:rFonts w:asciiTheme="minorBidi" w:hAnsiTheme="minorBidi"/>
        </w:rPr>
      </w:pPr>
    </w:p>
    <w:p w14:paraId="5EE4E637" w14:textId="0E60B987" w:rsidR="004F7B78" w:rsidRDefault="004F7B78" w:rsidP="004F7B78">
      <w:pPr>
        <w:rPr>
          <w:rFonts w:asciiTheme="minorBidi" w:hAnsiTheme="minorBidi"/>
        </w:rPr>
      </w:pPr>
    </w:p>
    <w:p w14:paraId="2FBA38F3" w14:textId="16279201" w:rsidR="004F7B78" w:rsidRDefault="004F7B78" w:rsidP="004F7B78">
      <w:pPr>
        <w:rPr>
          <w:rFonts w:asciiTheme="minorBidi" w:hAnsiTheme="minorBidi"/>
        </w:rPr>
      </w:pPr>
    </w:p>
    <w:p w14:paraId="581E2B96" w14:textId="2AAC523F" w:rsidR="004F7B78" w:rsidRDefault="004F7B78" w:rsidP="004F7B78">
      <w:pPr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lastRenderedPageBreak/>
        <w:drawing>
          <wp:anchor distT="0" distB="0" distL="114300" distR="114300" simplePos="0" relativeHeight="251687936" behindDoc="0" locked="0" layoutInCell="1" allowOverlap="1" wp14:anchorId="2B1026B4" wp14:editId="54B4A615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6316980" cy="5082540"/>
            <wp:effectExtent l="0" t="0" r="7620" b="3810"/>
            <wp:wrapSquare wrapText="bothSides"/>
            <wp:docPr id="4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851581E-0417-76CC-6CE5-7E9DFE0A7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851581E-0417-76CC-6CE5-7E9DFE0A7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B78">
        <w:rPr>
          <w:rFonts w:asciiTheme="minorBidi" w:hAnsiTheme="minorBidi"/>
        </w:rPr>
        <w:t>T-5001 Input</w:t>
      </w:r>
    </w:p>
    <w:p w14:paraId="0FAE8D84" w14:textId="57426F15" w:rsidR="004F7B78" w:rsidRPr="004F7B78" w:rsidRDefault="004F7B78" w:rsidP="004F7B78">
      <w:pPr>
        <w:jc w:val="center"/>
        <w:rPr>
          <w:rFonts w:asciiTheme="minorBidi" w:hAnsiTheme="minorBidi"/>
        </w:rPr>
      </w:pPr>
    </w:p>
    <w:p w14:paraId="0718EE08" w14:textId="31545171" w:rsidR="004F7B78" w:rsidRDefault="004F7B78" w:rsidP="004F7B78">
      <w:pPr>
        <w:rPr>
          <w:rFonts w:asciiTheme="minorBidi" w:hAnsiTheme="minorBidi"/>
        </w:rPr>
      </w:pPr>
    </w:p>
    <w:p w14:paraId="0AC51F6A" w14:textId="0E07A725" w:rsidR="004F7B78" w:rsidRDefault="004F7B78" w:rsidP="004F7B78">
      <w:pPr>
        <w:rPr>
          <w:rFonts w:asciiTheme="minorBidi" w:hAnsiTheme="minorBidi"/>
        </w:rPr>
      </w:pPr>
    </w:p>
    <w:p w14:paraId="56A3E126" w14:textId="68015D2C" w:rsidR="004F7B78" w:rsidRDefault="004F7B78" w:rsidP="004F7B78">
      <w:pPr>
        <w:rPr>
          <w:rFonts w:asciiTheme="minorBidi" w:hAnsiTheme="minorBidi"/>
        </w:rPr>
      </w:pPr>
    </w:p>
    <w:p w14:paraId="1760502E" w14:textId="64F0BD77" w:rsidR="004F7B78" w:rsidRDefault="004F7B78" w:rsidP="004F7B78">
      <w:pPr>
        <w:rPr>
          <w:rFonts w:asciiTheme="minorBidi" w:hAnsiTheme="minorBidi"/>
        </w:rPr>
      </w:pPr>
    </w:p>
    <w:p w14:paraId="02A16663" w14:textId="04E18383" w:rsidR="004F7B78" w:rsidRDefault="004F7B78" w:rsidP="004F7B78">
      <w:pPr>
        <w:rPr>
          <w:rFonts w:asciiTheme="minorBidi" w:hAnsiTheme="minorBidi"/>
        </w:rPr>
      </w:pPr>
    </w:p>
    <w:p w14:paraId="28CB6D7D" w14:textId="23779911" w:rsidR="004F7B78" w:rsidRDefault="004F7B78" w:rsidP="004F7B78">
      <w:pPr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lastRenderedPageBreak/>
        <w:drawing>
          <wp:anchor distT="0" distB="0" distL="114300" distR="114300" simplePos="0" relativeHeight="251688960" behindDoc="0" locked="0" layoutInCell="1" allowOverlap="1" wp14:anchorId="5992390E" wp14:editId="44C467FC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6126480" cy="5273040"/>
            <wp:effectExtent l="0" t="0" r="7620" b="3810"/>
            <wp:wrapSquare wrapText="bothSides"/>
            <wp:docPr id="5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3D12B1C-5F03-4FEB-184B-445FFCF88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3D12B1C-5F03-4FEB-184B-445FFCF88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B78">
        <w:rPr>
          <w:rFonts w:asciiTheme="minorBidi" w:hAnsiTheme="minorBidi"/>
        </w:rPr>
        <w:t>Fill-up tray type, number of passes and Koch valve type</w:t>
      </w:r>
    </w:p>
    <w:p w14:paraId="61A47FBA" w14:textId="6B186F6D" w:rsidR="004F7B78" w:rsidRPr="004F7B78" w:rsidRDefault="004F7B78" w:rsidP="004F7B78">
      <w:pPr>
        <w:jc w:val="center"/>
        <w:rPr>
          <w:rFonts w:asciiTheme="minorBidi" w:hAnsiTheme="minorBidi"/>
        </w:rPr>
      </w:pPr>
    </w:p>
    <w:p w14:paraId="612F3F28" w14:textId="59C15078" w:rsidR="004F7B78" w:rsidRDefault="004F7B78" w:rsidP="004F7B78">
      <w:pPr>
        <w:tabs>
          <w:tab w:val="left" w:pos="2568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6838E941" w14:textId="6A593E66" w:rsidR="004F7B78" w:rsidRDefault="004F7B78" w:rsidP="004F7B78">
      <w:pPr>
        <w:tabs>
          <w:tab w:val="left" w:pos="2568"/>
        </w:tabs>
        <w:rPr>
          <w:rFonts w:asciiTheme="minorBidi" w:hAnsiTheme="minorBidi"/>
        </w:rPr>
      </w:pPr>
    </w:p>
    <w:p w14:paraId="7CBBBC72" w14:textId="4939691C" w:rsidR="004F7B78" w:rsidRDefault="004F7B78" w:rsidP="004F7B78">
      <w:pPr>
        <w:tabs>
          <w:tab w:val="left" w:pos="2568"/>
        </w:tabs>
        <w:rPr>
          <w:rFonts w:asciiTheme="minorBidi" w:hAnsiTheme="minorBidi"/>
        </w:rPr>
      </w:pPr>
    </w:p>
    <w:p w14:paraId="3A822F37" w14:textId="2F5A14DE" w:rsidR="004F7B78" w:rsidRDefault="004F7B78" w:rsidP="004F7B78">
      <w:pPr>
        <w:tabs>
          <w:tab w:val="left" w:pos="2568"/>
        </w:tabs>
        <w:rPr>
          <w:rFonts w:asciiTheme="minorBidi" w:hAnsiTheme="minorBidi"/>
        </w:rPr>
      </w:pPr>
    </w:p>
    <w:p w14:paraId="454A8658" w14:textId="77777777" w:rsidR="004F7B78" w:rsidRDefault="004F7B78" w:rsidP="004F7B78">
      <w:pPr>
        <w:tabs>
          <w:tab w:val="left" w:pos="2568"/>
        </w:tabs>
        <w:jc w:val="center"/>
        <w:rPr>
          <w:rFonts w:asciiTheme="minorBidi" w:hAnsiTheme="minorBidi"/>
        </w:rPr>
      </w:pPr>
    </w:p>
    <w:p w14:paraId="70ED31D8" w14:textId="723B4518" w:rsidR="004F7B78" w:rsidRDefault="004F7B78" w:rsidP="004F7B78">
      <w:pPr>
        <w:tabs>
          <w:tab w:val="left" w:pos="2568"/>
        </w:tabs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t xml:space="preserve">Go to TOOL and select </w:t>
      </w:r>
      <w:r w:rsidRPr="004F7B78">
        <w:rPr>
          <w:rFonts w:asciiTheme="minorBidi" w:hAnsiTheme="minorBidi"/>
        </w:rPr>
        <w:t>“Estimate</w:t>
      </w:r>
      <w:r w:rsidRPr="004F7B78">
        <w:rPr>
          <w:rFonts w:asciiTheme="minorBidi" w:hAnsiTheme="minorBidi"/>
        </w:rPr>
        <w:t xml:space="preserve"> Tower Diameter”</w:t>
      </w:r>
    </w:p>
    <w:p w14:paraId="3662BDA4" w14:textId="66D6A1D4" w:rsidR="004F7B78" w:rsidRPr="004F7B78" w:rsidRDefault="004F7B78" w:rsidP="004F7B78">
      <w:pPr>
        <w:tabs>
          <w:tab w:val="left" w:pos="2568"/>
        </w:tabs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drawing>
          <wp:anchor distT="0" distB="0" distL="114300" distR="114300" simplePos="0" relativeHeight="251689984" behindDoc="0" locked="0" layoutInCell="1" allowOverlap="1" wp14:anchorId="19966478" wp14:editId="5360DE20">
            <wp:simplePos x="0" y="0"/>
            <wp:positionH relativeFrom="column">
              <wp:posOffset>594360</wp:posOffset>
            </wp:positionH>
            <wp:positionV relativeFrom="paragraph">
              <wp:posOffset>140335</wp:posOffset>
            </wp:positionV>
            <wp:extent cx="4834123" cy="3695700"/>
            <wp:effectExtent l="0" t="0" r="5080" b="0"/>
            <wp:wrapSquare wrapText="bothSides"/>
            <wp:docPr id="5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FBEFF51-B1D4-B4FD-8CA5-BD59C2F40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FBEFF51-B1D4-B4FD-8CA5-BD59C2F403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23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2564B" w14:textId="4B70F2B9" w:rsidR="004F7B78" w:rsidRDefault="004F7B78" w:rsidP="004F7B78">
      <w:pPr>
        <w:tabs>
          <w:tab w:val="left" w:pos="2568"/>
        </w:tabs>
        <w:rPr>
          <w:rFonts w:asciiTheme="minorBidi" w:hAnsiTheme="minorBidi"/>
        </w:rPr>
      </w:pPr>
    </w:p>
    <w:p w14:paraId="471C7F99" w14:textId="4AE4B029" w:rsidR="004F7B78" w:rsidRPr="004F7B78" w:rsidRDefault="004F7B78" w:rsidP="004F7B78">
      <w:pPr>
        <w:rPr>
          <w:rFonts w:asciiTheme="minorBidi" w:hAnsiTheme="minorBidi"/>
        </w:rPr>
      </w:pPr>
    </w:p>
    <w:p w14:paraId="4247024A" w14:textId="392FB237" w:rsidR="004F7B78" w:rsidRPr="004F7B78" w:rsidRDefault="004F7B78" w:rsidP="004F7B78">
      <w:pPr>
        <w:rPr>
          <w:rFonts w:asciiTheme="minorBidi" w:hAnsiTheme="minorBidi"/>
        </w:rPr>
      </w:pPr>
    </w:p>
    <w:p w14:paraId="75D4BFF1" w14:textId="7DD48A31" w:rsidR="004F7B78" w:rsidRPr="004F7B78" w:rsidRDefault="004F7B78" w:rsidP="004F7B78">
      <w:pPr>
        <w:rPr>
          <w:rFonts w:asciiTheme="minorBidi" w:hAnsiTheme="minorBidi"/>
        </w:rPr>
      </w:pPr>
    </w:p>
    <w:p w14:paraId="5DC66D90" w14:textId="20661F95" w:rsidR="004F7B78" w:rsidRPr="004F7B78" w:rsidRDefault="004F7B78" w:rsidP="004F7B78">
      <w:pPr>
        <w:rPr>
          <w:rFonts w:asciiTheme="minorBidi" w:hAnsiTheme="minorBidi"/>
        </w:rPr>
      </w:pPr>
    </w:p>
    <w:p w14:paraId="08D64AAF" w14:textId="1FFBCDDA" w:rsidR="004F7B78" w:rsidRPr="004F7B78" w:rsidRDefault="004F7B78" w:rsidP="004F7B78">
      <w:pPr>
        <w:rPr>
          <w:rFonts w:asciiTheme="minorBidi" w:hAnsiTheme="minorBidi"/>
        </w:rPr>
      </w:pPr>
    </w:p>
    <w:p w14:paraId="1A14F977" w14:textId="31B318D5" w:rsidR="004F7B78" w:rsidRPr="004F7B78" w:rsidRDefault="004F7B78" w:rsidP="004F7B78">
      <w:pPr>
        <w:rPr>
          <w:rFonts w:asciiTheme="minorBidi" w:hAnsiTheme="minorBidi"/>
        </w:rPr>
      </w:pPr>
    </w:p>
    <w:p w14:paraId="3ECC6B9C" w14:textId="43491D68" w:rsidR="004F7B78" w:rsidRPr="004F7B78" w:rsidRDefault="004F7B78" w:rsidP="004F7B78">
      <w:pPr>
        <w:rPr>
          <w:rFonts w:asciiTheme="minorBidi" w:hAnsiTheme="minorBidi"/>
        </w:rPr>
      </w:pPr>
    </w:p>
    <w:p w14:paraId="66FA0189" w14:textId="2019CE0C" w:rsidR="004F7B78" w:rsidRPr="004F7B78" w:rsidRDefault="004F7B78" w:rsidP="004F7B78">
      <w:pPr>
        <w:rPr>
          <w:rFonts w:asciiTheme="minorBidi" w:hAnsiTheme="minorBidi"/>
        </w:rPr>
      </w:pPr>
    </w:p>
    <w:p w14:paraId="19025DB5" w14:textId="0AD196D7" w:rsidR="004F7B78" w:rsidRPr="004F7B78" w:rsidRDefault="004F7B78" w:rsidP="004F7B78">
      <w:pPr>
        <w:rPr>
          <w:rFonts w:asciiTheme="minorBidi" w:hAnsiTheme="minorBidi"/>
        </w:rPr>
      </w:pPr>
    </w:p>
    <w:p w14:paraId="25945E6B" w14:textId="47F6FE12" w:rsidR="004F7B78" w:rsidRPr="004F7B78" w:rsidRDefault="004F7B78" w:rsidP="004F7B78">
      <w:pPr>
        <w:rPr>
          <w:rFonts w:asciiTheme="minorBidi" w:hAnsiTheme="minorBidi"/>
        </w:rPr>
      </w:pPr>
    </w:p>
    <w:p w14:paraId="697DD227" w14:textId="1AF4054D" w:rsidR="004F7B78" w:rsidRPr="004F7B78" w:rsidRDefault="004F7B78" w:rsidP="004F7B78">
      <w:pPr>
        <w:rPr>
          <w:rFonts w:asciiTheme="minorBidi" w:hAnsiTheme="minorBidi"/>
        </w:rPr>
      </w:pPr>
    </w:p>
    <w:p w14:paraId="1E7C1A5D" w14:textId="1A0C2EE4" w:rsidR="004F7B78" w:rsidRPr="004F7B78" w:rsidRDefault="004F7B78" w:rsidP="004F7B78">
      <w:pPr>
        <w:rPr>
          <w:rFonts w:asciiTheme="minorBidi" w:hAnsiTheme="minorBidi"/>
        </w:rPr>
      </w:pPr>
    </w:p>
    <w:p w14:paraId="606F90C8" w14:textId="33122C16" w:rsidR="004F7B78" w:rsidRDefault="004F7B78" w:rsidP="004F7B78">
      <w:pPr>
        <w:rPr>
          <w:rFonts w:asciiTheme="minorBidi" w:hAnsiTheme="minorBidi"/>
        </w:rPr>
      </w:pPr>
    </w:p>
    <w:p w14:paraId="63E67EB6" w14:textId="77777777" w:rsidR="004F7B78" w:rsidRPr="004F7B78" w:rsidRDefault="004F7B78" w:rsidP="004F7B78">
      <w:pPr>
        <w:rPr>
          <w:rFonts w:asciiTheme="minorBidi" w:hAnsiTheme="minorBidi"/>
        </w:rPr>
      </w:pPr>
      <w:r w:rsidRPr="004F7B78">
        <w:rPr>
          <w:rFonts w:asciiTheme="minorBidi" w:hAnsiTheme="minorBidi"/>
        </w:rPr>
        <w:t>Note that if DC Area is set to default value of 12% then ID in next slide would be 4300 mm</w:t>
      </w:r>
    </w:p>
    <w:p w14:paraId="09503A0A" w14:textId="5C589303" w:rsidR="004F7B78" w:rsidRDefault="004F7B78" w:rsidP="004F7B78">
      <w:pPr>
        <w:ind w:firstLine="720"/>
        <w:rPr>
          <w:rFonts w:asciiTheme="minorBidi" w:hAnsiTheme="minorBidi"/>
        </w:rPr>
      </w:pPr>
    </w:p>
    <w:p w14:paraId="4D0CC862" w14:textId="7E703FD3" w:rsidR="004F7B78" w:rsidRDefault="004F7B78" w:rsidP="004F7B78">
      <w:pPr>
        <w:rPr>
          <w:rFonts w:asciiTheme="minorBidi" w:hAnsiTheme="minorBidi"/>
        </w:rPr>
      </w:pPr>
    </w:p>
    <w:p w14:paraId="334D74E5" w14:textId="3D8A36C1" w:rsidR="004F7B78" w:rsidRDefault="004F7B78" w:rsidP="004F7B78">
      <w:pPr>
        <w:rPr>
          <w:rFonts w:asciiTheme="minorBidi" w:hAnsiTheme="minorBidi"/>
        </w:rPr>
      </w:pPr>
    </w:p>
    <w:p w14:paraId="7A63617A" w14:textId="519F7D94" w:rsidR="004F7B78" w:rsidRDefault="004F7B78" w:rsidP="004F7B78">
      <w:pPr>
        <w:rPr>
          <w:rFonts w:asciiTheme="minorBidi" w:hAnsiTheme="minorBidi"/>
        </w:rPr>
      </w:pPr>
    </w:p>
    <w:p w14:paraId="6EA18522" w14:textId="457D588C" w:rsidR="004F7B78" w:rsidRDefault="004F7B78" w:rsidP="004F7B78">
      <w:pPr>
        <w:rPr>
          <w:rFonts w:asciiTheme="minorBidi" w:hAnsiTheme="minorBidi"/>
        </w:rPr>
      </w:pPr>
    </w:p>
    <w:p w14:paraId="74BABB9D" w14:textId="3ABC5E30" w:rsidR="004F7B78" w:rsidRDefault="004F7B78" w:rsidP="004F7B78">
      <w:pPr>
        <w:rPr>
          <w:rFonts w:asciiTheme="minorBidi" w:hAnsiTheme="minorBidi"/>
        </w:rPr>
      </w:pPr>
    </w:p>
    <w:p w14:paraId="67761D7E" w14:textId="3956649C" w:rsidR="004F7B78" w:rsidRDefault="004F7B78" w:rsidP="004F7B78">
      <w:pPr>
        <w:rPr>
          <w:rFonts w:asciiTheme="minorBidi" w:hAnsiTheme="minorBidi"/>
        </w:rPr>
      </w:pPr>
    </w:p>
    <w:p w14:paraId="425E757C" w14:textId="3CCDF475" w:rsidR="004F7B78" w:rsidRDefault="004F7B78" w:rsidP="004F7B78">
      <w:pPr>
        <w:rPr>
          <w:rFonts w:asciiTheme="minorBidi" w:hAnsiTheme="minorBidi"/>
        </w:rPr>
      </w:pPr>
    </w:p>
    <w:p w14:paraId="254AA910" w14:textId="77777777" w:rsidR="004F7B78" w:rsidRDefault="004F7B78" w:rsidP="004F7B78">
      <w:pPr>
        <w:jc w:val="center"/>
        <w:rPr>
          <w:rFonts w:asciiTheme="minorBidi" w:hAnsiTheme="minorBidi"/>
        </w:rPr>
      </w:pPr>
    </w:p>
    <w:p w14:paraId="13181C57" w14:textId="402FE834" w:rsidR="004F7B78" w:rsidRDefault="004F7B78" w:rsidP="004F7B78">
      <w:pPr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drawing>
          <wp:anchor distT="0" distB="0" distL="114300" distR="114300" simplePos="0" relativeHeight="251691008" behindDoc="0" locked="0" layoutInCell="1" allowOverlap="1" wp14:anchorId="7041EDFD" wp14:editId="3C6C2B8F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6316980" cy="4777740"/>
            <wp:effectExtent l="0" t="0" r="7620" b="3810"/>
            <wp:wrapSquare wrapText="bothSides"/>
            <wp:docPr id="5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B1BE337-93D5-DF2A-627D-ACC44F0F4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B1BE337-93D5-DF2A-627D-ACC44F0F4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B78">
        <w:rPr>
          <w:rFonts w:asciiTheme="minorBidi" w:hAnsiTheme="minorBidi"/>
        </w:rPr>
        <w:t>Check the Results</w:t>
      </w:r>
    </w:p>
    <w:p w14:paraId="2E3FC56E" w14:textId="660A9CD8" w:rsidR="004F7B78" w:rsidRPr="004F7B78" w:rsidRDefault="004F7B78" w:rsidP="004F7B78">
      <w:pPr>
        <w:jc w:val="center"/>
        <w:rPr>
          <w:rFonts w:asciiTheme="minorBidi" w:hAnsiTheme="minorBidi"/>
        </w:rPr>
      </w:pPr>
    </w:p>
    <w:p w14:paraId="4428013F" w14:textId="1CCFD70E" w:rsidR="004F7B78" w:rsidRDefault="004F7B78" w:rsidP="004F7B78">
      <w:pPr>
        <w:rPr>
          <w:rFonts w:asciiTheme="minorBidi" w:hAnsiTheme="minorBidi"/>
        </w:rPr>
      </w:pPr>
    </w:p>
    <w:p w14:paraId="6C7A0036" w14:textId="52DD61BD" w:rsidR="004F7B78" w:rsidRDefault="004F7B78" w:rsidP="004F7B78">
      <w:pPr>
        <w:tabs>
          <w:tab w:val="left" w:pos="1896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11FB6F7F" w14:textId="75F11AD3" w:rsidR="004F7B78" w:rsidRDefault="004F7B78" w:rsidP="004F7B78">
      <w:pPr>
        <w:tabs>
          <w:tab w:val="left" w:pos="1896"/>
        </w:tabs>
        <w:rPr>
          <w:rFonts w:asciiTheme="minorBidi" w:hAnsiTheme="minorBidi"/>
        </w:rPr>
      </w:pPr>
    </w:p>
    <w:p w14:paraId="3D9EF9A1" w14:textId="16DB5B66" w:rsidR="004F7B78" w:rsidRDefault="004F7B78" w:rsidP="004F7B78">
      <w:pPr>
        <w:tabs>
          <w:tab w:val="left" w:pos="1896"/>
        </w:tabs>
        <w:rPr>
          <w:rFonts w:asciiTheme="minorBidi" w:hAnsiTheme="minorBidi"/>
        </w:rPr>
      </w:pPr>
    </w:p>
    <w:p w14:paraId="784E1D96" w14:textId="67D1F2E9" w:rsidR="004F7B78" w:rsidRDefault="004F7B78" w:rsidP="004F7B78">
      <w:pPr>
        <w:tabs>
          <w:tab w:val="left" w:pos="1896"/>
        </w:tabs>
        <w:rPr>
          <w:rFonts w:asciiTheme="minorBidi" w:hAnsiTheme="minorBidi"/>
        </w:rPr>
      </w:pPr>
    </w:p>
    <w:p w14:paraId="7C60B260" w14:textId="42346C06" w:rsidR="004F7B78" w:rsidRDefault="004F7B78" w:rsidP="004F7B78">
      <w:pPr>
        <w:tabs>
          <w:tab w:val="left" w:pos="1896"/>
        </w:tabs>
        <w:rPr>
          <w:rFonts w:asciiTheme="minorBidi" w:hAnsiTheme="minorBidi"/>
        </w:rPr>
      </w:pPr>
      <w:r w:rsidRPr="004F7B78">
        <w:rPr>
          <w:rFonts w:asciiTheme="minorBidi" w:hAnsiTheme="minorBidi"/>
        </w:rPr>
        <w:lastRenderedPageBreak/>
        <w:drawing>
          <wp:anchor distT="0" distB="0" distL="114300" distR="114300" simplePos="0" relativeHeight="251692032" behindDoc="0" locked="0" layoutInCell="1" allowOverlap="1" wp14:anchorId="280609CB" wp14:editId="44428183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6286500" cy="4533900"/>
            <wp:effectExtent l="0" t="0" r="0" b="0"/>
            <wp:wrapSquare wrapText="bothSides"/>
            <wp:docPr id="5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F3BB1F4-BA91-1BEA-E6C4-31F88826E7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F3BB1F4-BA91-1BEA-E6C4-31F88826E7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0E9F5" w14:textId="39BC5CA8" w:rsidR="004F7B78" w:rsidRPr="004F7B78" w:rsidRDefault="004F7B78" w:rsidP="004F7B78">
      <w:pPr>
        <w:rPr>
          <w:rFonts w:asciiTheme="minorBidi" w:hAnsiTheme="minorBidi"/>
        </w:rPr>
      </w:pPr>
    </w:p>
    <w:p w14:paraId="0A3B6E3A" w14:textId="25006EB4" w:rsidR="004F7B78" w:rsidRPr="004F7B78" w:rsidRDefault="004F7B78" w:rsidP="004F7B78">
      <w:pPr>
        <w:rPr>
          <w:rFonts w:asciiTheme="minorBidi" w:hAnsiTheme="minorBidi"/>
        </w:rPr>
      </w:pPr>
    </w:p>
    <w:p w14:paraId="371692A2" w14:textId="77777777" w:rsidR="004F7B78" w:rsidRPr="004F7B78" w:rsidRDefault="004F7B78" w:rsidP="004F7B78">
      <w:pPr>
        <w:jc w:val="center"/>
        <w:rPr>
          <w:rFonts w:asciiTheme="minorBidi" w:hAnsiTheme="minorBidi"/>
        </w:rPr>
      </w:pPr>
      <w:r w:rsidRPr="004F7B78">
        <w:rPr>
          <w:rFonts w:asciiTheme="minorBidi" w:hAnsiTheme="minorBidi"/>
        </w:rPr>
        <w:t>Comparison</w:t>
      </w:r>
    </w:p>
    <w:tbl>
      <w:tblPr>
        <w:tblpPr w:leftFromText="180" w:rightFromText="180" w:vertAnchor="page" w:horzAnchor="margin" w:tblpY="12277"/>
        <w:tblW w:w="96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22"/>
        <w:gridCol w:w="3223"/>
        <w:gridCol w:w="3223"/>
      </w:tblGrid>
      <w:tr w:rsidR="004F7B78" w:rsidRPr="004F7B78" w14:paraId="6640F06C" w14:textId="77777777" w:rsidTr="004F7B78">
        <w:trPr>
          <w:trHeight w:val="349"/>
        </w:trPr>
        <w:tc>
          <w:tcPr>
            <w:tcW w:w="32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F949A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proofErr w:type="spellStart"/>
            <w:r w:rsidRPr="004F7B78">
              <w:rPr>
                <w:rFonts w:asciiTheme="minorBidi" w:hAnsiTheme="minorBidi"/>
                <w:b/>
                <w:bCs/>
              </w:rPr>
              <w:t>Haldor</w:t>
            </w:r>
            <w:proofErr w:type="spellEnd"/>
            <w:r w:rsidRPr="004F7B78">
              <w:rPr>
                <w:rFonts w:asciiTheme="minorBidi" w:hAnsiTheme="minorBidi"/>
                <w:b/>
                <w:bCs/>
              </w:rPr>
              <w:t xml:space="preserve"> Topsoe</w:t>
            </w:r>
          </w:p>
        </w:tc>
        <w:tc>
          <w:tcPr>
            <w:tcW w:w="32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4953C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r w:rsidRPr="004F7B78">
              <w:rPr>
                <w:rFonts w:asciiTheme="minorBidi" w:hAnsiTheme="minorBidi"/>
                <w:b/>
                <w:bCs/>
              </w:rPr>
              <w:t>Koch-</w:t>
            </w:r>
            <w:proofErr w:type="spellStart"/>
            <w:r w:rsidRPr="004F7B78">
              <w:rPr>
                <w:rFonts w:asciiTheme="minorBidi" w:hAnsiTheme="minorBidi"/>
                <w:b/>
                <w:bCs/>
              </w:rPr>
              <w:t>Glitsch</w:t>
            </w:r>
            <w:proofErr w:type="spellEnd"/>
            <w:r w:rsidRPr="004F7B78">
              <w:rPr>
                <w:rFonts w:asciiTheme="minorBidi" w:hAnsiTheme="minorBidi"/>
                <w:b/>
                <w:bCs/>
              </w:rPr>
              <w:t xml:space="preserve"> </w:t>
            </w:r>
            <w:proofErr w:type="spellStart"/>
            <w:r w:rsidRPr="004F7B78">
              <w:rPr>
                <w:rFonts w:asciiTheme="minorBidi" w:hAnsiTheme="minorBidi"/>
                <w:b/>
                <w:bCs/>
              </w:rPr>
              <w:t>Excell</w:t>
            </w:r>
            <w:proofErr w:type="spellEnd"/>
          </w:p>
        </w:tc>
        <w:tc>
          <w:tcPr>
            <w:tcW w:w="32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E0EF7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r w:rsidRPr="004F7B78">
              <w:rPr>
                <w:rFonts w:asciiTheme="minorBidi" w:hAnsiTheme="minorBidi"/>
                <w:b/>
                <w:bCs/>
              </w:rPr>
              <w:t>KG Tower</w:t>
            </w:r>
          </w:p>
        </w:tc>
      </w:tr>
      <w:tr w:rsidR="004F7B78" w:rsidRPr="004F7B78" w14:paraId="12379166" w14:textId="77777777" w:rsidTr="004F7B78">
        <w:trPr>
          <w:trHeight w:val="349"/>
        </w:trPr>
        <w:tc>
          <w:tcPr>
            <w:tcW w:w="32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43F24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r w:rsidRPr="004F7B78">
              <w:rPr>
                <w:rFonts w:asciiTheme="minorBidi" w:hAnsiTheme="minorBidi"/>
              </w:rPr>
              <w:t>4320 mm</w:t>
            </w:r>
          </w:p>
        </w:tc>
        <w:tc>
          <w:tcPr>
            <w:tcW w:w="32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7351A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r w:rsidRPr="004F7B78">
              <w:rPr>
                <w:rFonts w:asciiTheme="minorBidi" w:hAnsiTheme="minorBidi"/>
              </w:rPr>
              <w:t>4300mm</w:t>
            </w:r>
          </w:p>
        </w:tc>
        <w:tc>
          <w:tcPr>
            <w:tcW w:w="32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CE4F0" w14:textId="77777777" w:rsidR="004F7B78" w:rsidRPr="004F7B78" w:rsidRDefault="004F7B78" w:rsidP="004F7B78">
            <w:pPr>
              <w:rPr>
                <w:rFonts w:asciiTheme="minorBidi" w:hAnsiTheme="minorBidi"/>
              </w:rPr>
            </w:pPr>
            <w:r w:rsidRPr="004F7B78">
              <w:rPr>
                <w:rFonts w:asciiTheme="minorBidi" w:hAnsiTheme="minorBidi"/>
              </w:rPr>
              <w:t>4300 mm</w:t>
            </w:r>
          </w:p>
        </w:tc>
      </w:tr>
    </w:tbl>
    <w:p w14:paraId="1CA3BBBF" w14:textId="50664562" w:rsidR="004F7B78" w:rsidRPr="004F7B78" w:rsidRDefault="004F7B78" w:rsidP="004F7B78">
      <w:pPr>
        <w:rPr>
          <w:rFonts w:asciiTheme="minorBidi" w:hAnsiTheme="minorBidi"/>
        </w:rPr>
      </w:pPr>
    </w:p>
    <w:p w14:paraId="7E80A6E0" w14:textId="288EDD42" w:rsidR="004F7B78" w:rsidRPr="004F7B78" w:rsidRDefault="004F7B78" w:rsidP="004F7B78">
      <w:pPr>
        <w:rPr>
          <w:rFonts w:asciiTheme="minorBidi" w:hAnsiTheme="minorBidi"/>
        </w:rPr>
      </w:pPr>
    </w:p>
    <w:p w14:paraId="0BCAE673" w14:textId="01F78978" w:rsidR="004F7B78" w:rsidRPr="004F7B78" w:rsidRDefault="004F7B78" w:rsidP="004F7B78">
      <w:pPr>
        <w:rPr>
          <w:rFonts w:asciiTheme="minorBidi" w:hAnsiTheme="minorBidi"/>
        </w:rPr>
      </w:pPr>
    </w:p>
    <w:p w14:paraId="10618335" w14:textId="07F34E18" w:rsidR="004F7B78" w:rsidRPr="004F7B78" w:rsidRDefault="004F7B78" w:rsidP="004F7B78">
      <w:pPr>
        <w:rPr>
          <w:rFonts w:asciiTheme="minorBidi" w:hAnsiTheme="minorBidi"/>
        </w:rPr>
      </w:pPr>
    </w:p>
    <w:p w14:paraId="1C079DED" w14:textId="6B425135" w:rsidR="004F7B78" w:rsidRPr="004F7B78" w:rsidRDefault="004F7B78" w:rsidP="004F7B78">
      <w:pPr>
        <w:rPr>
          <w:rFonts w:asciiTheme="minorBidi" w:hAnsiTheme="minorBidi"/>
        </w:rPr>
      </w:pPr>
    </w:p>
    <w:p w14:paraId="6A323C5D" w14:textId="24429B05" w:rsidR="004F7B78" w:rsidRPr="004F7B78" w:rsidRDefault="004F7B78" w:rsidP="004F7B78">
      <w:pPr>
        <w:rPr>
          <w:rFonts w:asciiTheme="minorBidi" w:hAnsiTheme="minorBidi"/>
        </w:rPr>
      </w:pPr>
    </w:p>
    <w:p w14:paraId="2A41E37D" w14:textId="3CC0EFA1" w:rsidR="004F7B78" w:rsidRPr="004F7B78" w:rsidRDefault="004F7B78" w:rsidP="004F7B78">
      <w:pPr>
        <w:rPr>
          <w:rFonts w:asciiTheme="minorBidi" w:hAnsiTheme="minorBidi"/>
        </w:rPr>
      </w:pPr>
    </w:p>
    <w:p w14:paraId="50B5B653" w14:textId="662068E3" w:rsidR="004F7B78" w:rsidRPr="004F7B78" w:rsidRDefault="004F7B78" w:rsidP="004F7B78">
      <w:pPr>
        <w:rPr>
          <w:rFonts w:asciiTheme="minorBidi" w:hAnsiTheme="minorBidi"/>
        </w:rPr>
      </w:pPr>
    </w:p>
    <w:p w14:paraId="0464CB66" w14:textId="29DBAFFE" w:rsidR="004F7B78" w:rsidRPr="004F7B78" w:rsidRDefault="004F7B78" w:rsidP="004F7B78">
      <w:pPr>
        <w:rPr>
          <w:rFonts w:asciiTheme="minorBidi" w:hAnsiTheme="minorBidi"/>
        </w:rPr>
      </w:pPr>
    </w:p>
    <w:p w14:paraId="6BFB75FE" w14:textId="28EA7F7F" w:rsidR="004F7B78" w:rsidRPr="004F7B78" w:rsidRDefault="004F7B78" w:rsidP="004F7B78">
      <w:pPr>
        <w:rPr>
          <w:rFonts w:asciiTheme="minorBidi" w:hAnsiTheme="minorBidi"/>
        </w:rPr>
      </w:pPr>
    </w:p>
    <w:p w14:paraId="4729E61B" w14:textId="2D6D71C7" w:rsidR="004F7B78" w:rsidRPr="004F7B78" w:rsidRDefault="004F7B78" w:rsidP="004F7B78">
      <w:pPr>
        <w:rPr>
          <w:rFonts w:asciiTheme="minorBidi" w:hAnsiTheme="minorBidi"/>
        </w:rPr>
      </w:pPr>
    </w:p>
    <w:p w14:paraId="5AB29C35" w14:textId="111F90F2" w:rsidR="004F7B78" w:rsidRPr="004F7B78" w:rsidRDefault="004F7B78" w:rsidP="004F7B78">
      <w:pPr>
        <w:rPr>
          <w:rFonts w:asciiTheme="minorBidi" w:hAnsiTheme="minorBidi"/>
        </w:rPr>
      </w:pPr>
    </w:p>
    <w:p w14:paraId="030858C7" w14:textId="72427AFE" w:rsidR="004F7B78" w:rsidRPr="004F7B78" w:rsidRDefault="004F7B78" w:rsidP="004F7B78">
      <w:pPr>
        <w:rPr>
          <w:rFonts w:asciiTheme="minorBidi" w:hAnsiTheme="minorBidi"/>
        </w:rPr>
      </w:pPr>
    </w:p>
    <w:p w14:paraId="7B756506" w14:textId="61B18699" w:rsidR="004F7B78" w:rsidRPr="004F7B78" w:rsidRDefault="004F7B78" w:rsidP="004F7B78">
      <w:pPr>
        <w:rPr>
          <w:rFonts w:asciiTheme="minorBidi" w:hAnsiTheme="minorBidi"/>
        </w:rPr>
      </w:pPr>
    </w:p>
    <w:p w14:paraId="72857951" w14:textId="77777777" w:rsidR="004F7B78" w:rsidRPr="004F7B78" w:rsidRDefault="004F7B78" w:rsidP="004F7B78">
      <w:pPr>
        <w:rPr>
          <w:rFonts w:asciiTheme="minorBidi" w:hAnsiTheme="minorBidi"/>
        </w:rPr>
      </w:pPr>
    </w:p>
    <w:sectPr w:rsidR="004F7B78" w:rsidRPr="004F7B78">
      <w:head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8671A" w14:textId="77777777" w:rsidR="008C1B01" w:rsidRDefault="008C1B01" w:rsidP="00550E73">
      <w:pPr>
        <w:spacing w:after="0" w:line="240" w:lineRule="auto"/>
      </w:pPr>
      <w:r>
        <w:separator/>
      </w:r>
    </w:p>
  </w:endnote>
  <w:endnote w:type="continuationSeparator" w:id="0">
    <w:p w14:paraId="6D5A66B4" w14:textId="77777777" w:rsidR="008C1B01" w:rsidRDefault="008C1B01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76FB5" w14:textId="77777777" w:rsidR="008C1B01" w:rsidRDefault="008C1B01" w:rsidP="00550E73">
      <w:pPr>
        <w:spacing w:after="0" w:line="240" w:lineRule="auto"/>
      </w:pPr>
      <w:r>
        <w:separator/>
      </w:r>
    </w:p>
  </w:footnote>
  <w:footnote w:type="continuationSeparator" w:id="0">
    <w:p w14:paraId="0524414F" w14:textId="77777777" w:rsidR="008C1B01" w:rsidRDefault="008C1B01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7777777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Doc.PV-2005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CBA"/>
    <w:multiLevelType w:val="hybridMultilevel"/>
    <w:tmpl w:val="98403602"/>
    <w:lvl w:ilvl="0" w:tplc="327E5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0D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CF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EB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0D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06C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CD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C7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23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D26882"/>
    <w:multiLevelType w:val="hybridMultilevel"/>
    <w:tmpl w:val="1F1AA130"/>
    <w:lvl w:ilvl="0" w:tplc="3D703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AE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EE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8A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07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44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2F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1E6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3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E36EDB"/>
    <w:multiLevelType w:val="hybridMultilevel"/>
    <w:tmpl w:val="0A3CDD08"/>
    <w:lvl w:ilvl="0" w:tplc="2F761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A26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43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89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2B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E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C0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80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03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6622E3"/>
    <w:multiLevelType w:val="hybridMultilevel"/>
    <w:tmpl w:val="2B8272F2"/>
    <w:lvl w:ilvl="0" w:tplc="1CB49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C82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40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C6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46E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A2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A3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4F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21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21BF7"/>
    <w:multiLevelType w:val="hybridMultilevel"/>
    <w:tmpl w:val="FA3C70D4"/>
    <w:lvl w:ilvl="0" w:tplc="CD9EB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02B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E1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65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6A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2E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6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47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AA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6E2556"/>
    <w:multiLevelType w:val="hybridMultilevel"/>
    <w:tmpl w:val="288C06CC"/>
    <w:lvl w:ilvl="0" w:tplc="1BBE9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04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1EA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EB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45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82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04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8D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22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F3D81"/>
    <w:multiLevelType w:val="hybridMultilevel"/>
    <w:tmpl w:val="8B966DA4"/>
    <w:lvl w:ilvl="0" w:tplc="AFEA4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928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AD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87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86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A67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AF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A84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06C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B269D3"/>
    <w:multiLevelType w:val="hybridMultilevel"/>
    <w:tmpl w:val="EEBE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F05A3"/>
    <w:multiLevelType w:val="hybridMultilevel"/>
    <w:tmpl w:val="C2EC7F26"/>
    <w:lvl w:ilvl="0" w:tplc="5B80D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68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6E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A5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92D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8A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4F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82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E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8B1F56"/>
    <w:multiLevelType w:val="hybridMultilevel"/>
    <w:tmpl w:val="A7D639F0"/>
    <w:lvl w:ilvl="0" w:tplc="3FB8C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E6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2E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72C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A6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AC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46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EA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80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2121DB"/>
    <w:multiLevelType w:val="hybridMultilevel"/>
    <w:tmpl w:val="EBCEEA2C"/>
    <w:lvl w:ilvl="0" w:tplc="2FA8B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88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E3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C6B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EA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F85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04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CB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CA6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AE1E94"/>
    <w:multiLevelType w:val="hybridMultilevel"/>
    <w:tmpl w:val="81261794"/>
    <w:lvl w:ilvl="0" w:tplc="DBE44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0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2E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43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2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05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41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EF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4D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EF61BC"/>
    <w:multiLevelType w:val="hybridMultilevel"/>
    <w:tmpl w:val="77B625D4"/>
    <w:lvl w:ilvl="0" w:tplc="B762B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A6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D0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61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81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43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E0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AC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83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478527E"/>
    <w:multiLevelType w:val="hybridMultilevel"/>
    <w:tmpl w:val="EC6A62BE"/>
    <w:lvl w:ilvl="0" w:tplc="93547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E2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8B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4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A1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0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A5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2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47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48B252F"/>
    <w:multiLevelType w:val="hybridMultilevel"/>
    <w:tmpl w:val="5FFCD892"/>
    <w:lvl w:ilvl="0" w:tplc="14265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2B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A5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EE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AD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63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E1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AE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2B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2B138F"/>
    <w:multiLevelType w:val="hybridMultilevel"/>
    <w:tmpl w:val="37F418A0"/>
    <w:lvl w:ilvl="0" w:tplc="FD8EC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3A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26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2F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40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6C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9C6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0B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CA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8A75C27"/>
    <w:multiLevelType w:val="hybridMultilevel"/>
    <w:tmpl w:val="31BE948E"/>
    <w:lvl w:ilvl="0" w:tplc="82C43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D66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70B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A8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0D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89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ED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49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D6A0041"/>
    <w:multiLevelType w:val="hybridMultilevel"/>
    <w:tmpl w:val="C706CEE6"/>
    <w:lvl w:ilvl="0" w:tplc="E8C0C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C9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8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D81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49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2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D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0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06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4E74683"/>
    <w:multiLevelType w:val="hybridMultilevel"/>
    <w:tmpl w:val="A4804E90"/>
    <w:lvl w:ilvl="0" w:tplc="6A2E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3A2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C8D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01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AB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E4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20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8F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CF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523C1D"/>
    <w:multiLevelType w:val="hybridMultilevel"/>
    <w:tmpl w:val="B42C8BDC"/>
    <w:lvl w:ilvl="0" w:tplc="F536D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20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8C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A0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6D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2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CA7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4D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EB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0176457"/>
    <w:multiLevelType w:val="hybridMultilevel"/>
    <w:tmpl w:val="5EA0A97A"/>
    <w:lvl w:ilvl="0" w:tplc="559E0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0F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2A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67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EE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EC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48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69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1396B4B"/>
    <w:multiLevelType w:val="hybridMultilevel"/>
    <w:tmpl w:val="D58CE9AC"/>
    <w:lvl w:ilvl="0" w:tplc="1C404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CE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6E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8D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2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4F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25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C4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A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5" w15:restartNumberingAfterBreak="0">
    <w:nsid w:val="44117A5E"/>
    <w:multiLevelType w:val="hybridMultilevel"/>
    <w:tmpl w:val="510EF974"/>
    <w:lvl w:ilvl="0" w:tplc="93689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121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E88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E3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C4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6E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E62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44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9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59D5BCF"/>
    <w:multiLevelType w:val="hybridMultilevel"/>
    <w:tmpl w:val="C4CEAD72"/>
    <w:lvl w:ilvl="0" w:tplc="9CD06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C2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43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9A7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E0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CC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C1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87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FC6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59E78A0"/>
    <w:multiLevelType w:val="hybridMultilevel"/>
    <w:tmpl w:val="EC121148"/>
    <w:lvl w:ilvl="0" w:tplc="690A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44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E0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568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E0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4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04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47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C6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7CA61E5"/>
    <w:multiLevelType w:val="hybridMultilevel"/>
    <w:tmpl w:val="91A4B910"/>
    <w:lvl w:ilvl="0" w:tplc="34842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07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65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E8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8E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40E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B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A4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B28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AA55001"/>
    <w:multiLevelType w:val="hybridMultilevel"/>
    <w:tmpl w:val="0D8879E4"/>
    <w:lvl w:ilvl="0" w:tplc="A58C6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66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8A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4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8C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6F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641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E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62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DD944F9"/>
    <w:multiLevelType w:val="hybridMultilevel"/>
    <w:tmpl w:val="AFEEE7AC"/>
    <w:lvl w:ilvl="0" w:tplc="5FB04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2C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A0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0F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E1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60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2C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CA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00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114835"/>
    <w:multiLevelType w:val="hybridMultilevel"/>
    <w:tmpl w:val="DA0CA6DC"/>
    <w:lvl w:ilvl="0" w:tplc="EC342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D4A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6E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46A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89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643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04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07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347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1434AE6"/>
    <w:multiLevelType w:val="hybridMultilevel"/>
    <w:tmpl w:val="2AE4F090"/>
    <w:lvl w:ilvl="0" w:tplc="7AD01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07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4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48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B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F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C08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C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8F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1D2955"/>
    <w:multiLevelType w:val="hybridMultilevel"/>
    <w:tmpl w:val="B46055B2"/>
    <w:lvl w:ilvl="0" w:tplc="2682A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4F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AE8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6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A6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42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48D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86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4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8BE4505"/>
    <w:multiLevelType w:val="hybridMultilevel"/>
    <w:tmpl w:val="3AD43926"/>
    <w:lvl w:ilvl="0" w:tplc="C12A1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104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43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E5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E6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67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8D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0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05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F9C3EA7"/>
    <w:multiLevelType w:val="hybridMultilevel"/>
    <w:tmpl w:val="8BBC3718"/>
    <w:lvl w:ilvl="0" w:tplc="F62C9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1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CC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28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E5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28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282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2A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24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333FF7"/>
    <w:multiLevelType w:val="hybridMultilevel"/>
    <w:tmpl w:val="3CCE0ED0"/>
    <w:lvl w:ilvl="0" w:tplc="919A5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6D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2F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80B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A2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89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E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65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69F3DA0"/>
    <w:multiLevelType w:val="hybridMultilevel"/>
    <w:tmpl w:val="B21ED6FA"/>
    <w:lvl w:ilvl="0" w:tplc="E6BEA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D6E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26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5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C8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CA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8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EB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AF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89435DA"/>
    <w:multiLevelType w:val="hybridMultilevel"/>
    <w:tmpl w:val="566493A0"/>
    <w:lvl w:ilvl="0" w:tplc="F60E0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AC1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80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40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EE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42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AE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748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0C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B0B4C86"/>
    <w:multiLevelType w:val="hybridMultilevel"/>
    <w:tmpl w:val="F1AA952C"/>
    <w:lvl w:ilvl="0" w:tplc="64C8D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EB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404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EC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9E6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E6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47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E3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16B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2031D2A"/>
    <w:multiLevelType w:val="hybridMultilevel"/>
    <w:tmpl w:val="1350290E"/>
    <w:lvl w:ilvl="0" w:tplc="69148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27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BCE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68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C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E3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A5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E5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07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32072BD"/>
    <w:multiLevelType w:val="hybridMultilevel"/>
    <w:tmpl w:val="39C46948"/>
    <w:lvl w:ilvl="0" w:tplc="714CE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E1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6F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C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BCD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69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24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E7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6224225"/>
    <w:multiLevelType w:val="hybridMultilevel"/>
    <w:tmpl w:val="9FFCED1C"/>
    <w:lvl w:ilvl="0" w:tplc="EE2CB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24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20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40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CE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2B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E1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CA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45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776484E"/>
    <w:multiLevelType w:val="hybridMultilevel"/>
    <w:tmpl w:val="2CCABBFA"/>
    <w:lvl w:ilvl="0" w:tplc="F820A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DE5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82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6D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6B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C2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E4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6AF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72F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77B0C6F"/>
    <w:multiLevelType w:val="hybridMultilevel"/>
    <w:tmpl w:val="55041618"/>
    <w:lvl w:ilvl="0" w:tplc="D5802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8D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87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83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28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C6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E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AE0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2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7C51617"/>
    <w:multiLevelType w:val="hybridMultilevel"/>
    <w:tmpl w:val="65BEAFD2"/>
    <w:lvl w:ilvl="0" w:tplc="BB507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00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8E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2A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F0B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9AE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AA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A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63012494">
    <w:abstractNumId w:val="24"/>
  </w:num>
  <w:num w:numId="2" w16cid:durableId="891039323">
    <w:abstractNumId w:val="34"/>
  </w:num>
  <w:num w:numId="3" w16cid:durableId="303775032">
    <w:abstractNumId w:val="31"/>
  </w:num>
  <w:num w:numId="4" w16cid:durableId="1156727815">
    <w:abstractNumId w:val="4"/>
  </w:num>
  <w:num w:numId="5" w16cid:durableId="707490891">
    <w:abstractNumId w:val="7"/>
  </w:num>
  <w:num w:numId="6" w16cid:durableId="1983584002">
    <w:abstractNumId w:val="14"/>
  </w:num>
  <w:num w:numId="7" w16cid:durableId="1127359756">
    <w:abstractNumId w:val="9"/>
  </w:num>
  <w:num w:numId="8" w16cid:durableId="409159264">
    <w:abstractNumId w:val="15"/>
  </w:num>
  <w:num w:numId="9" w16cid:durableId="344671435">
    <w:abstractNumId w:val="44"/>
  </w:num>
  <w:num w:numId="10" w16cid:durableId="910114607">
    <w:abstractNumId w:val="19"/>
  </w:num>
  <w:num w:numId="11" w16cid:durableId="1135568432">
    <w:abstractNumId w:val="5"/>
  </w:num>
  <w:num w:numId="12" w16cid:durableId="218562790">
    <w:abstractNumId w:val="30"/>
  </w:num>
  <w:num w:numId="13" w16cid:durableId="944077936">
    <w:abstractNumId w:val="43"/>
  </w:num>
  <w:num w:numId="14" w16cid:durableId="886769244">
    <w:abstractNumId w:val="42"/>
  </w:num>
  <w:num w:numId="15" w16cid:durableId="168258550">
    <w:abstractNumId w:val="23"/>
  </w:num>
  <w:num w:numId="16" w16cid:durableId="809517007">
    <w:abstractNumId w:val="33"/>
  </w:num>
  <w:num w:numId="17" w16cid:durableId="860360424">
    <w:abstractNumId w:val="6"/>
  </w:num>
  <w:num w:numId="18" w16cid:durableId="1672371508">
    <w:abstractNumId w:val="21"/>
  </w:num>
  <w:num w:numId="19" w16cid:durableId="1288050229">
    <w:abstractNumId w:val="22"/>
  </w:num>
  <w:num w:numId="20" w16cid:durableId="285240095">
    <w:abstractNumId w:val="2"/>
  </w:num>
  <w:num w:numId="21" w16cid:durableId="2115443477">
    <w:abstractNumId w:val="29"/>
  </w:num>
  <w:num w:numId="22" w16cid:durableId="657883099">
    <w:abstractNumId w:val="0"/>
  </w:num>
  <w:num w:numId="23" w16cid:durableId="1681349762">
    <w:abstractNumId w:val="47"/>
  </w:num>
  <w:num w:numId="24" w16cid:durableId="106627196">
    <w:abstractNumId w:val="11"/>
  </w:num>
  <w:num w:numId="25" w16cid:durableId="332992924">
    <w:abstractNumId w:val="39"/>
  </w:num>
  <w:num w:numId="26" w16cid:durableId="1283154183">
    <w:abstractNumId w:val="45"/>
  </w:num>
  <w:num w:numId="27" w16cid:durableId="463012604">
    <w:abstractNumId w:val="17"/>
  </w:num>
  <w:num w:numId="28" w16cid:durableId="1006245368">
    <w:abstractNumId w:val="28"/>
  </w:num>
  <w:num w:numId="29" w16cid:durableId="1622152247">
    <w:abstractNumId w:val="37"/>
  </w:num>
  <w:num w:numId="30" w16cid:durableId="600378438">
    <w:abstractNumId w:val="35"/>
  </w:num>
  <w:num w:numId="31" w16cid:durableId="524832989">
    <w:abstractNumId w:val="10"/>
  </w:num>
  <w:num w:numId="32" w16cid:durableId="147600613">
    <w:abstractNumId w:val="20"/>
  </w:num>
  <w:num w:numId="33" w16cid:durableId="1595355956">
    <w:abstractNumId w:val="38"/>
  </w:num>
  <w:num w:numId="34" w16cid:durableId="2025667506">
    <w:abstractNumId w:val="36"/>
  </w:num>
  <w:num w:numId="35" w16cid:durableId="772868346">
    <w:abstractNumId w:val="1"/>
  </w:num>
  <w:num w:numId="36" w16cid:durableId="565147630">
    <w:abstractNumId w:val="13"/>
  </w:num>
  <w:num w:numId="37" w16cid:durableId="2018120485">
    <w:abstractNumId w:val="46"/>
  </w:num>
  <w:num w:numId="38" w16cid:durableId="353384252">
    <w:abstractNumId w:val="41"/>
  </w:num>
  <w:num w:numId="39" w16cid:durableId="1003895098">
    <w:abstractNumId w:val="26"/>
  </w:num>
  <w:num w:numId="40" w16cid:durableId="516502615">
    <w:abstractNumId w:val="27"/>
  </w:num>
  <w:num w:numId="41" w16cid:durableId="944769331">
    <w:abstractNumId w:val="3"/>
  </w:num>
  <w:num w:numId="42" w16cid:durableId="618223640">
    <w:abstractNumId w:val="16"/>
  </w:num>
  <w:num w:numId="43" w16cid:durableId="853105472">
    <w:abstractNumId w:val="12"/>
  </w:num>
  <w:num w:numId="44" w16cid:durableId="1547065355">
    <w:abstractNumId w:val="8"/>
  </w:num>
  <w:num w:numId="45" w16cid:durableId="1381780223">
    <w:abstractNumId w:val="18"/>
  </w:num>
  <w:num w:numId="46" w16cid:durableId="445514165">
    <w:abstractNumId w:val="40"/>
  </w:num>
  <w:num w:numId="47" w16cid:durableId="496458843">
    <w:abstractNumId w:val="32"/>
  </w:num>
  <w:num w:numId="48" w16cid:durableId="75925171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6477"/>
    <w:rsid w:val="0013783E"/>
    <w:rsid w:val="001763CC"/>
    <w:rsid w:val="001D291D"/>
    <w:rsid w:val="001D3328"/>
    <w:rsid w:val="00201515"/>
    <w:rsid w:val="00203DBE"/>
    <w:rsid w:val="00216E49"/>
    <w:rsid w:val="00240A04"/>
    <w:rsid w:val="002E0E13"/>
    <w:rsid w:val="002E1699"/>
    <w:rsid w:val="003E5CB0"/>
    <w:rsid w:val="003F3F1C"/>
    <w:rsid w:val="00435BE8"/>
    <w:rsid w:val="00442ED9"/>
    <w:rsid w:val="004558E5"/>
    <w:rsid w:val="004C1480"/>
    <w:rsid w:val="004F7B78"/>
    <w:rsid w:val="00516A95"/>
    <w:rsid w:val="00550E73"/>
    <w:rsid w:val="005B016A"/>
    <w:rsid w:val="005D4389"/>
    <w:rsid w:val="006758CC"/>
    <w:rsid w:val="00682EF7"/>
    <w:rsid w:val="00687440"/>
    <w:rsid w:val="006B04E7"/>
    <w:rsid w:val="006B6521"/>
    <w:rsid w:val="006E6EAF"/>
    <w:rsid w:val="007079DD"/>
    <w:rsid w:val="007F71D3"/>
    <w:rsid w:val="00815848"/>
    <w:rsid w:val="00816FD0"/>
    <w:rsid w:val="008519D3"/>
    <w:rsid w:val="00855DE0"/>
    <w:rsid w:val="00876F1A"/>
    <w:rsid w:val="00896FED"/>
    <w:rsid w:val="008B0B04"/>
    <w:rsid w:val="008C1B01"/>
    <w:rsid w:val="0097029F"/>
    <w:rsid w:val="009B4FE9"/>
    <w:rsid w:val="009E6205"/>
    <w:rsid w:val="00A01D0C"/>
    <w:rsid w:val="00AB75A8"/>
    <w:rsid w:val="00AB7991"/>
    <w:rsid w:val="00B14A0F"/>
    <w:rsid w:val="00B246E6"/>
    <w:rsid w:val="00B53B84"/>
    <w:rsid w:val="00B606A1"/>
    <w:rsid w:val="00B92797"/>
    <w:rsid w:val="00DA774F"/>
    <w:rsid w:val="00DB2513"/>
    <w:rsid w:val="00DB7EB4"/>
    <w:rsid w:val="00DD2003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374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88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8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00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097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3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86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29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68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847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945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55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66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88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208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12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08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37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399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52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1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361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8122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788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98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89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9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87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5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92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24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21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78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8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9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78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30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01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48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51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3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70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63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61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28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4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970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3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79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1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063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0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140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56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38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52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40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43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09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09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042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19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13</cp:revision>
  <dcterms:created xsi:type="dcterms:W3CDTF">2022-10-17T07:24:00Z</dcterms:created>
  <dcterms:modified xsi:type="dcterms:W3CDTF">2023-01-04T16:55:00Z</dcterms:modified>
</cp:coreProperties>
</file>