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03A1" w14:textId="77777777" w:rsidR="00B53B84" w:rsidRDefault="00B53B84" w:rsidP="00B53B84">
      <w:pPr>
        <w:pStyle w:val="NormalWeb"/>
        <w:spacing w:before="280" w:beforeAutospacing="0" w:after="40" w:afterAutospacing="0" w:line="228" w:lineRule="auto"/>
        <w:jc w:val="center"/>
        <w:rPr>
          <w:rFonts w:ascii="Century" w:eastAsiaTheme="minorEastAsia" w:hAnsi="Century" w:cstheme="minorBidi"/>
          <w:color w:val="000000" w:themeColor="text1"/>
          <w:spacing w:val="2"/>
          <w:kern w:val="24"/>
          <w:sz w:val="36"/>
          <w:szCs w:val="36"/>
        </w:rPr>
      </w:pPr>
    </w:p>
    <w:p w14:paraId="71123CBA" w14:textId="77777777" w:rsidR="00B53B84" w:rsidRDefault="00B53B84" w:rsidP="00B53B84">
      <w:pPr>
        <w:pStyle w:val="NormalWeb"/>
        <w:spacing w:before="280" w:beforeAutospacing="0" w:after="40" w:afterAutospacing="0" w:line="228" w:lineRule="auto"/>
        <w:jc w:val="center"/>
        <w:rPr>
          <w:rFonts w:ascii="Century" w:eastAsiaTheme="minorEastAsia" w:hAnsi="Century" w:cstheme="minorBidi"/>
          <w:color w:val="000000" w:themeColor="text1"/>
          <w:spacing w:val="2"/>
          <w:kern w:val="24"/>
          <w:sz w:val="36"/>
          <w:szCs w:val="36"/>
        </w:rPr>
      </w:pPr>
    </w:p>
    <w:p w14:paraId="0984563B" w14:textId="77777777" w:rsidR="00B53B84" w:rsidRDefault="00B53B84" w:rsidP="00B53B84">
      <w:pPr>
        <w:pStyle w:val="NormalWeb"/>
        <w:spacing w:before="280" w:beforeAutospacing="0" w:after="40" w:afterAutospacing="0" w:line="228" w:lineRule="auto"/>
        <w:jc w:val="center"/>
        <w:rPr>
          <w:rFonts w:ascii="Century" w:eastAsiaTheme="minorEastAsia" w:hAnsi="Century" w:cstheme="minorBidi"/>
          <w:color w:val="000000" w:themeColor="text1"/>
          <w:spacing w:val="2"/>
          <w:kern w:val="24"/>
          <w:sz w:val="36"/>
          <w:szCs w:val="36"/>
        </w:rPr>
      </w:pPr>
    </w:p>
    <w:p w14:paraId="7DD8624D" w14:textId="77777777" w:rsidR="00B53B84" w:rsidRPr="00203DBE" w:rsidRDefault="00B53B84" w:rsidP="00B53B84">
      <w:pPr>
        <w:pStyle w:val="NormalWeb"/>
        <w:spacing w:before="280" w:beforeAutospacing="0" w:after="40" w:afterAutospacing="0" w:line="228" w:lineRule="auto"/>
        <w:jc w:val="center"/>
        <w:rPr>
          <w:rFonts w:ascii="Century" w:eastAsiaTheme="minorEastAsia" w:hAnsi="Century" w:cstheme="minorBidi"/>
          <w:color w:val="000000" w:themeColor="text1"/>
          <w:spacing w:val="2"/>
          <w:kern w:val="24"/>
          <w:sz w:val="36"/>
          <w:szCs w:val="36"/>
        </w:rPr>
      </w:pPr>
    </w:p>
    <w:p w14:paraId="1AE0CD13" w14:textId="187F6214" w:rsidR="008E0068" w:rsidRPr="008E0068" w:rsidRDefault="008E0068" w:rsidP="008E0068">
      <w:pPr>
        <w:jc w:val="center"/>
        <w:rPr>
          <w:rFonts w:asciiTheme="minorBidi" w:eastAsiaTheme="minorEastAsia" w:hAnsiTheme="minorBidi"/>
          <w:color w:val="000000" w:themeColor="text1"/>
          <w:spacing w:val="2"/>
          <w:kern w:val="24"/>
          <w:sz w:val="36"/>
          <w:szCs w:val="36"/>
        </w:rPr>
      </w:pPr>
      <w:r w:rsidRPr="008E0068">
        <w:rPr>
          <w:rFonts w:asciiTheme="minorBidi" w:eastAsiaTheme="minorEastAsia" w:hAnsiTheme="minorBidi"/>
          <w:color w:val="000000" w:themeColor="text1"/>
          <w:spacing w:val="2"/>
          <w:kern w:val="24"/>
          <w:sz w:val="36"/>
          <w:szCs w:val="36"/>
        </w:rPr>
        <w:t>Vertical Vessel</w:t>
      </w:r>
    </w:p>
    <w:p w14:paraId="3D27FF76" w14:textId="77777777" w:rsidR="008E0068" w:rsidRPr="008E0068" w:rsidRDefault="008E0068" w:rsidP="008E0068">
      <w:pPr>
        <w:jc w:val="center"/>
        <w:rPr>
          <w:rFonts w:asciiTheme="minorBidi" w:eastAsiaTheme="minorEastAsia" w:hAnsiTheme="minorBidi"/>
          <w:color w:val="000000" w:themeColor="text1"/>
          <w:spacing w:val="2"/>
          <w:kern w:val="24"/>
          <w:sz w:val="36"/>
          <w:szCs w:val="36"/>
        </w:rPr>
      </w:pPr>
      <w:r w:rsidRPr="008E0068">
        <w:rPr>
          <w:rFonts w:asciiTheme="minorBidi" w:eastAsiaTheme="minorEastAsia" w:hAnsiTheme="minorBidi"/>
          <w:color w:val="000000" w:themeColor="text1"/>
          <w:spacing w:val="2"/>
          <w:kern w:val="24"/>
          <w:sz w:val="36"/>
          <w:szCs w:val="36"/>
        </w:rPr>
        <w:t>With Horizontal Vane Pack</w:t>
      </w:r>
    </w:p>
    <w:p w14:paraId="42801621" w14:textId="69E24C11" w:rsidR="008E0068" w:rsidRPr="008E0068" w:rsidRDefault="008E0068" w:rsidP="008E0068">
      <w:pPr>
        <w:jc w:val="center"/>
        <w:rPr>
          <w:rFonts w:asciiTheme="minorBidi" w:eastAsiaTheme="minorEastAsia" w:hAnsiTheme="minorBidi"/>
          <w:color w:val="000000" w:themeColor="text1"/>
          <w:spacing w:val="2"/>
          <w:kern w:val="24"/>
          <w:sz w:val="36"/>
          <w:szCs w:val="36"/>
        </w:rPr>
      </w:pPr>
      <w:r w:rsidRPr="008E0068">
        <w:rPr>
          <w:rFonts w:asciiTheme="minorBidi" w:eastAsiaTheme="minorEastAsia" w:hAnsiTheme="minorBidi"/>
          <w:color w:val="000000" w:themeColor="text1"/>
          <w:spacing w:val="2"/>
          <w:kern w:val="24"/>
          <w:sz w:val="36"/>
          <w:szCs w:val="36"/>
        </w:rPr>
        <w:t>D-3011</w:t>
      </w:r>
    </w:p>
    <w:p w14:paraId="46DDB5AC" w14:textId="77777777" w:rsidR="008E0068" w:rsidRPr="008E0068" w:rsidRDefault="008E0068" w:rsidP="008E0068">
      <w:pPr>
        <w:jc w:val="center"/>
        <w:rPr>
          <w:rFonts w:asciiTheme="minorBidi" w:eastAsiaTheme="minorEastAsia" w:hAnsiTheme="minorBidi"/>
          <w:color w:val="000000" w:themeColor="text1"/>
          <w:spacing w:val="2"/>
          <w:kern w:val="24"/>
          <w:sz w:val="36"/>
          <w:szCs w:val="36"/>
        </w:rPr>
      </w:pPr>
      <w:r w:rsidRPr="008E0068">
        <w:rPr>
          <w:rFonts w:asciiTheme="minorBidi" w:eastAsiaTheme="minorEastAsia" w:hAnsiTheme="minorBidi"/>
          <w:color w:val="000000" w:themeColor="text1"/>
          <w:spacing w:val="2"/>
          <w:kern w:val="24"/>
          <w:sz w:val="36"/>
          <w:szCs w:val="36"/>
        </w:rPr>
        <w:t>Design and Principles</w:t>
      </w:r>
    </w:p>
    <w:p w14:paraId="777CB32D" w14:textId="5FC93B0B" w:rsidR="005258E7" w:rsidRDefault="00000000"/>
    <w:p w14:paraId="45EB053D" w14:textId="6434D2BE" w:rsidR="00203DBE" w:rsidRDefault="00203DBE"/>
    <w:p w14:paraId="5985BE34" w14:textId="7ADEC267" w:rsidR="00203DBE" w:rsidRDefault="00203DBE"/>
    <w:p w14:paraId="4ED4F0BD" w14:textId="5A245E4C" w:rsidR="00203DBE" w:rsidRDefault="00203DBE"/>
    <w:p w14:paraId="40426911" w14:textId="4EC59AC0" w:rsidR="00203DBE" w:rsidRDefault="00203DBE"/>
    <w:p w14:paraId="0DCE8EF8" w14:textId="484F840E" w:rsidR="00203DBE" w:rsidRDefault="00203DBE"/>
    <w:p w14:paraId="2D89DD43" w14:textId="1CFA1474" w:rsidR="00203DBE" w:rsidRDefault="00203DBE"/>
    <w:p w14:paraId="40EF7A10" w14:textId="3E2A7C13" w:rsidR="00203DBE" w:rsidRDefault="00203DBE"/>
    <w:p w14:paraId="7EE6AA95" w14:textId="722B137B" w:rsidR="00203DBE" w:rsidRDefault="00203DBE"/>
    <w:p w14:paraId="79975189" w14:textId="3D1FFEB7" w:rsidR="00203DBE" w:rsidRDefault="00203DBE"/>
    <w:p w14:paraId="7E9A8A98" w14:textId="09C3EF1F" w:rsidR="00203DBE" w:rsidRDefault="00203DBE"/>
    <w:p w14:paraId="3CB91C27" w14:textId="2479DE3C" w:rsidR="00203DBE" w:rsidRDefault="00203DBE"/>
    <w:p w14:paraId="0BCC9A61" w14:textId="77777777" w:rsidR="00203DBE" w:rsidRDefault="00203DBE">
      <w:pPr>
        <w:rPr>
          <w:rFonts w:asciiTheme="minorBidi" w:hAnsiTheme="minorBidi"/>
          <w:b/>
          <w:bCs/>
        </w:rPr>
      </w:pPr>
    </w:p>
    <w:p w14:paraId="724F6402" w14:textId="434B2340" w:rsidR="00203DBE" w:rsidRDefault="00203DBE">
      <w:pPr>
        <w:rPr>
          <w:rFonts w:asciiTheme="minorBidi" w:hAnsiTheme="minorBidi"/>
          <w:b/>
          <w:bCs/>
        </w:rPr>
      </w:pPr>
      <w:r w:rsidRPr="00203DBE">
        <w:rPr>
          <w:rFonts w:asciiTheme="minorBidi" w:hAnsiTheme="minorBidi"/>
          <w:b/>
          <w:bCs/>
        </w:rPr>
        <w:lastRenderedPageBreak/>
        <w:t>Content</w:t>
      </w:r>
    </w:p>
    <w:p w14:paraId="7F5D2E26" w14:textId="6CBAB4B3" w:rsidR="00203DBE" w:rsidRDefault="00203DBE">
      <w:pPr>
        <w:rPr>
          <w:rFonts w:asciiTheme="minorBidi" w:hAnsiTheme="minorBidi"/>
          <w:b/>
          <w:bCs/>
        </w:rPr>
      </w:pPr>
    </w:p>
    <w:p w14:paraId="13F1F58A" w14:textId="77777777" w:rsidR="00203DBE" w:rsidRDefault="00203DBE" w:rsidP="00203DBE">
      <w:pPr>
        <w:pStyle w:val="ListParagraph"/>
        <w:numPr>
          <w:ilvl w:val="0"/>
          <w:numId w:val="1"/>
        </w:numPr>
        <w:rPr>
          <w:rFonts w:asciiTheme="minorBidi" w:hAnsiTheme="minorBidi"/>
          <w:b/>
          <w:bCs/>
        </w:rPr>
      </w:pPr>
      <w:r w:rsidRPr="00203DBE">
        <w:rPr>
          <w:rFonts w:asciiTheme="minorBidi" w:hAnsiTheme="minorBidi"/>
          <w:b/>
          <w:bCs/>
        </w:rPr>
        <w:t xml:space="preserve">Description </w:t>
      </w:r>
      <w:r>
        <w:rPr>
          <w:rFonts w:asciiTheme="minorBidi" w:hAnsiTheme="minorBidi"/>
          <w:b/>
          <w:bCs/>
        </w:rPr>
        <w:t xml:space="preserve">   </w:t>
      </w:r>
    </w:p>
    <w:p w14:paraId="51B32CD0" w14:textId="1A56EDEA" w:rsidR="00203DBE" w:rsidRPr="00203DBE" w:rsidRDefault="00203DBE" w:rsidP="00203DBE">
      <w:pPr>
        <w:pStyle w:val="ListParagraph"/>
        <w:ind w:left="855"/>
        <w:rPr>
          <w:rFonts w:asciiTheme="minorBidi" w:hAnsiTheme="minorBidi"/>
          <w:b/>
          <w:bCs/>
        </w:rPr>
      </w:pPr>
      <w:r>
        <w:rPr>
          <w:rFonts w:asciiTheme="minorBidi" w:hAnsiTheme="minorBidi"/>
          <w:b/>
          <w:bCs/>
        </w:rPr>
        <w:t xml:space="preserve">                                                                                                                                        </w:t>
      </w:r>
    </w:p>
    <w:p w14:paraId="010EC624" w14:textId="6CD4AA4D" w:rsidR="00203DBE" w:rsidRPr="00203DBE" w:rsidRDefault="00203DBE" w:rsidP="00203DBE">
      <w:pPr>
        <w:pStyle w:val="ListParagraph"/>
        <w:numPr>
          <w:ilvl w:val="0"/>
          <w:numId w:val="1"/>
        </w:numPr>
        <w:rPr>
          <w:rFonts w:asciiTheme="minorBidi" w:hAnsiTheme="minorBidi"/>
          <w:b/>
          <w:bCs/>
        </w:rPr>
      </w:pPr>
      <w:r>
        <w:rPr>
          <w:rFonts w:asciiTheme="minorBidi" w:hAnsiTheme="minorBidi"/>
          <w:b/>
          <w:bCs/>
        </w:rPr>
        <w:t>Design Procedure</w:t>
      </w:r>
    </w:p>
    <w:p w14:paraId="1E0CE85D" w14:textId="268CFAF4" w:rsidR="00203DBE" w:rsidRPr="00203DBE" w:rsidRDefault="00203DBE" w:rsidP="00203DBE">
      <w:pPr>
        <w:pStyle w:val="ListParagraph"/>
        <w:numPr>
          <w:ilvl w:val="1"/>
          <w:numId w:val="1"/>
        </w:numPr>
        <w:rPr>
          <w:rFonts w:asciiTheme="minorBidi" w:hAnsiTheme="minorBidi"/>
        </w:rPr>
      </w:pPr>
      <w:r>
        <w:rPr>
          <w:rFonts w:asciiTheme="minorBidi" w:hAnsiTheme="minorBidi"/>
          <w:b/>
          <w:bCs/>
        </w:rPr>
        <w:t xml:space="preserve">   </w:t>
      </w:r>
      <w:r w:rsidRPr="00203DBE">
        <w:rPr>
          <w:rFonts w:asciiTheme="minorBidi" w:hAnsiTheme="minorBidi"/>
        </w:rPr>
        <w:t>Select proper Orientation</w:t>
      </w:r>
    </w:p>
    <w:p w14:paraId="05CFC678" w14:textId="6BF3EE9E" w:rsidR="00203DBE" w:rsidRP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Select and Size proper Inlet Device, Inlet and Outlet ID</w:t>
      </w:r>
    </w:p>
    <w:p w14:paraId="1263E026" w14:textId="5B9CE5A3" w:rsidR="00203DBE" w:rsidRP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Calculate Vessel Diameter</w:t>
      </w:r>
    </w:p>
    <w:p w14:paraId="2D227A61" w14:textId="647390AF" w:rsidR="00203DBE" w:rsidRP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Calculate Vessel Height</w:t>
      </w:r>
    </w:p>
    <w:p w14:paraId="340223A7" w14:textId="77777777" w:rsidR="00203DBE" w:rsidRP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Select and Size Manholes, Vent, Drain, Vortex Breaker</w:t>
      </w:r>
    </w:p>
    <w:p w14:paraId="4FF10EF3" w14:textId="3596437C" w:rsid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Select a well-designed mist eliminator pad  </w:t>
      </w:r>
    </w:p>
    <w:p w14:paraId="60A7BB18" w14:textId="2F9B1A7B" w:rsidR="00203DBE" w:rsidRDefault="00203DBE" w:rsidP="00203DBE">
      <w:pPr>
        <w:pStyle w:val="ListParagraph"/>
        <w:ind w:left="855"/>
        <w:rPr>
          <w:rFonts w:asciiTheme="minorBidi" w:hAnsiTheme="minorBidi"/>
        </w:rPr>
      </w:pPr>
    </w:p>
    <w:p w14:paraId="6C53BDBE" w14:textId="63A312CA" w:rsidR="00203DBE" w:rsidRDefault="00203DBE" w:rsidP="00203DBE">
      <w:pPr>
        <w:pStyle w:val="ListParagraph"/>
        <w:ind w:left="855"/>
        <w:rPr>
          <w:rFonts w:asciiTheme="minorBidi" w:hAnsiTheme="minorBidi"/>
        </w:rPr>
      </w:pPr>
    </w:p>
    <w:p w14:paraId="0214B776" w14:textId="6FCEE8CE" w:rsidR="00203DBE" w:rsidRDefault="00203DBE" w:rsidP="00203DBE">
      <w:pPr>
        <w:pStyle w:val="ListParagraph"/>
        <w:ind w:left="855"/>
        <w:rPr>
          <w:rFonts w:asciiTheme="minorBidi" w:hAnsiTheme="minorBidi"/>
        </w:rPr>
      </w:pPr>
    </w:p>
    <w:p w14:paraId="6FC616DA" w14:textId="1D67AF3F" w:rsidR="00203DBE" w:rsidRDefault="00203DBE" w:rsidP="00203DBE">
      <w:pPr>
        <w:pStyle w:val="ListParagraph"/>
        <w:ind w:left="855"/>
        <w:rPr>
          <w:rFonts w:asciiTheme="minorBidi" w:hAnsiTheme="minorBidi"/>
        </w:rPr>
      </w:pPr>
    </w:p>
    <w:p w14:paraId="2DBAB5B7" w14:textId="6ED9FF4D" w:rsidR="00203DBE" w:rsidRDefault="00203DBE" w:rsidP="00203DBE">
      <w:pPr>
        <w:pStyle w:val="ListParagraph"/>
        <w:ind w:left="855"/>
        <w:rPr>
          <w:rFonts w:asciiTheme="minorBidi" w:hAnsiTheme="minorBidi"/>
        </w:rPr>
      </w:pPr>
    </w:p>
    <w:p w14:paraId="3C24144D" w14:textId="4F2B9408" w:rsidR="00203DBE" w:rsidRDefault="00203DBE" w:rsidP="00203DBE">
      <w:pPr>
        <w:pStyle w:val="ListParagraph"/>
        <w:ind w:left="855"/>
        <w:rPr>
          <w:rFonts w:asciiTheme="minorBidi" w:hAnsiTheme="minorBidi"/>
        </w:rPr>
      </w:pPr>
    </w:p>
    <w:p w14:paraId="55DACA60" w14:textId="4592AC0D" w:rsidR="00203DBE" w:rsidRDefault="00203DBE" w:rsidP="00203DBE">
      <w:pPr>
        <w:pStyle w:val="ListParagraph"/>
        <w:ind w:left="855"/>
        <w:rPr>
          <w:rFonts w:asciiTheme="minorBidi" w:hAnsiTheme="minorBidi"/>
        </w:rPr>
      </w:pPr>
    </w:p>
    <w:p w14:paraId="26DF4D22" w14:textId="5F9EE618" w:rsidR="00203DBE" w:rsidRDefault="00203DBE" w:rsidP="00203DBE">
      <w:pPr>
        <w:pStyle w:val="ListParagraph"/>
        <w:ind w:left="855"/>
        <w:rPr>
          <w:rFonts w:asciiTheme="minorBidi" w:hAnsiTheme="minorBidi"/>
        </w:rPr>
      </w:pPr>
    </w:p>
    <w:p w14:paraId="6DEE1144" w14:textId="611942C8" w:rsidR="00203DBE" w:rsidRDefault="00203DBE" w:rsidP="00203DBE">
      <w:pPr>
        <w:pStyle w:val="ListParagraph"/>
        <w:ind w:left="855"/>
        <w:rPr>
          <w:rFonts w:asciiTheme="minorBidi" w:hAnsiTheme="minorBidi"/>
        </w:rPr>
      </w:pPr>
    </w:p>
    <w:p w14:paraId="2123CDD9" w14:textId="759CB37A" w:rsidR="00203DBE" w:rsidRDefault="00203DBE" w:rsidP="00203DBE">
      <w:pPr>
        <w:pStyle w:val="ListParagraph"/>
        <w:ind w:left="855"/>
        <w:rPr>
          <w:rFonts w:asciiTheme="minorBidi" w:hAnsiTheme="minorBidi"/>
        </w:rPr>
      </w:pPr>
    </w:p>
    <w:p w14:paraId="179E51A0" w14:textId="2FAE15CF" w:rsidR="00203DBE" w:rsidRDefault="00203DBE" w:rsidP="00203DBE">
      <w:pPr>
        <w:pStyle w:val="ListParagraph"/>
        <w:ind w:left="855"/>
        <w:rPr>
          <w:rFonts w:asciiTheme="minorBidi" w:hAnsiTheme="minorBidi"/>
        </w:rPr>
      </w:pPr>
    </w:p>
    <w:p w14:paraId="44875FE5" w14:textId="1876A8CA" w:rsidR="00203DBE" w:rsidRDefault="00203DBE" w:rsidP="00203DBE">
      <w:pPr>
        <w:pStyle w:val="ListParagraph"/>
        <w:ind w:left="855"/>
        <w:rPr>
          <w:rFonts w:asciiTheme="minorBidi" w:hAnsiTheme="minorBidi"/>
        </w:rPr>
      </w:pPr>
    </w:p>
    <w:p w14:paraId="1B3603A2" w14:textId="023624D0" w:rsidR="00203DBE" w:rsidRDefault="00203DBE" w:rsidP="00203DBE">
      <w:pPr>
        <w:pStyle w:val="ListParagraph"/>
        <w:ind w:left="855"/>
        <w:rPr>
          <w:rFonts w:asciiTheme="minorBidi" w:hAnsiTheme="minorBidi"/>
        </w:rPr>
      </w:pPr>
    </w:p>
    <w:p w14:paraId="722EF38F" w14:textId="0E42B768" w:rsidR="00203DBE" w:rsidRDefault="00203DBE" w:rsidP="00203DBE">
      <w:pPr>
        <w:pStyle w:val="ListParagraph"/>
        <w:ind w:left="855"/>
        <w:rPr>
          <w:rFonts w:asciiTheme="minorBidi" w:hAnsiTheme="minorBidi"/>
        </w:rPr>
      </w:pPr>
    </w:p>
    <w:p w14:paraId="3082BDF7" w14:textId="22BE7484" w:rsidR="00203DBE" w:rsidRDefault="00203DBE" w:rsidP="00203DBE">
      <w:pPr>
        <w:pStyle w:val="ListParagraph"/>
        <w:ind w:left="855"/>
        <w:rPr>
          <w:rFonts w:asciiTheme="minorBidi" w:hAnsiTheme="minorBidi"/>
        </w:rPr>
      </w:pPr>
    </w:p>
    <w:p w14:paraId="7F889FE0" w14:textId="376A4FDC" w:rsidR="00203DBE" w:rsidRDefault="00203DBE" w:rsidP="00203DBE">
      <w:pPr>
        <w:pStyle w:val="ListParagraph"/>
        <w:ind w:left="855"/>
        <w:rPr>
          <w:rFonts w:asciiTheme="minorBidi" w:hAnsiTheme="minorBidi"/>
        </w:rPr>
      </w:pPr>
    </w:p>
    <w:p w14:paraId="04866B97" w14:textId="33DA29F7" w:rsidR="00203DBE" w:rsidRDefault="00203DBE" w:rsidP="00203DBE">
      <w:pPr>
        <w:pStyle w:val="ListParagraph"/>
        <w:ind w:left="855"/>
        <w:rPr>
          <w:rFonts w:asciiTheme="minorBidi" w:hAnsiTheme="minorBidi"/>
        </w:rPr>
      </w:pPr>
    </w:p>
    <w:p w14:paraId="5388C5B7" w14:textId="4115E748" w:rsidR="00203DBE" w:rsidRDefault="00203DBE" w:rsidP="00203DBE">
      <w:pPr>
        <w:pStyle w:val="ListParagraph"/>
        <w:ind w:left="855"/>
        <w:rPr>
          <w:rFonts w:asciiTheme="minorBidi" w:hAnsiTheme="minorBidi"/>
        </w:rPr>
      </w:pPr>
    </w:p>
    <w:p w14:paraId="00567AEB" w14:textId="10B640F9" w:rsidR="00203DBE" w:rsidRDefault="00203DBE" w:rsidP="00203DBE">
      <w:pPr>
        <w:pStyle w:val="ListParagraph"/>
        <w:ind w:left="855"/>
        <w:rPr>
          <w:rFonts w:asciiTheme="minorBidi" w:hAnsiTheme="minorBidi"/>
        </w:rPr>
      </w:pPr>
    </w:p>
    <w:p w14:paraId="3AE73B65" w14:textId="53DE569B" w:rsidR="00203DBE" w:rsidRDefault="00203DBE" w:rsidP="00203DBE">
      <w:pPr>
        <w:pStyle w:val="ListParagraph"/>
        <w:ind w:left="855"/>
        <w:rPr>
          <w:rFonts w:asciiTheme="minorBidi" w:hAnsiTheme="minorBidi"/>
        </w:rPr>
      </w:pPr>
    </w:p>
    <w:p w14:paraId="13AD5E37" w14:textId="7D0418A7" w:rsidR="00203DBE" w:rsidRDefault="00203DBE" w:rsidP="00203DBE">
      <w:pPr>
        <w:pStyle w:val="ListParagraph"/>
        <w:ind w:left="855"/>
        <w:rPr>
          <w:rFonts w:asciiTheme="minorBidi" w:hAnsiTheme="minorBidi"/>
        </w:rPr>
      </w:pPr>
    </w:p>
    <w:p w14:paraId="2132B31C" w14:textId="310DF724" w:rsidR="00203DBE" w:rsidRDefault="00203DBE" w:rsidP="00203DBE">
      <w:pPr>
        <w:pStyle w:val="ListParagraph"/>
        <w:ind w:left="855"/>
        <w:rPr>
          <w:rFonts w:asciiTheme="minorBidi" w:hAnsiTheme="minorBidi"/>
        </w:rPr>
      </w:pPr>
    </w:p>
    <w:p w14:paraId="7FCEDBDE" w14:textId="3DD5D1E7" w:rsidR="00203DBE" w:rsidRDefault="00203DBE" w:rsidP="00203DBE">
      <w:pPr>
        <w:pStyle w:val="ListParagraph"/>
        <w:ind w:left="855"/>
        <w:rPr>
          <w:rFonts w:asciiTheme="minorBidi" w:hAnsiTheme="minorBidi"/>
        </w:rPr>
      </w:pPr>
    </w:p>
    <w:p w14:paraId="4EE2674E" w14:textId="5EA1F3C0" w:rsidR="00203DBE" w:rsidRDefault="00203DBE" w:rsidP="00203DBE">
      <w:pPr>
        <w:pStyle w:val="ListParagraph"/>
        <w:ind w:left="855"/>
        <w:rPr>
          <w:rFonts w:asciiTheme="minorBidi" w:hAnsiTheme="minorBidi"/>
        </w:rPr>
      </w:pPr>
    </w:p>
    <w:p w14:paraId="0610F37B" w14:textId="53596A48" w:rsidR="00203DBE" w:rsidRDefault="00203DBE" w:rsidP="00203DBE">
      <w:pPr>
        <w:pStyle w:val="ListParagraph"/>
        <w:ind w:left="855"/>
        <w:rPr>
          <w:rFonts w:asciiTheme="minorBidi" w:hAnsiTheme="minorBidi"/>
        </w:rPr>
      </w:pPr>
    </w:p>
    <w:p w14:paraId="284F39A1" w14:textId="0262976E" w:rsidR="00203DBE" w:rsidRDefault="00203DBE" w:rsidP="00203DBE">
      <w:pPr>
        <w:pStyle w:val="ListParagraph"/>
        <w:ind w:left="855"/>
        <w:rPr>
          <w:rFonts w:asciiTheme="minorBidi" w:hAnsiTheme="minorBidi"/>
        </w:rPr>
      </w:pPr>
    </w:p>
    <w:p w14:paraId="3521BFAC" w14:textId="77777777" w:rsidR="00203DBE" w:rsidRPr="00203DBE" w:rsidRDefault="00203DBE" w:rsidP="00203DBE">
      <w:pPr>
        <w:pStyle w:val="ListParagraph"/>
        <w:ind w:left="855"/>
        <w:rPr>
          <w:rFonts w:asciiTheme="minorBidi" w:hAnsiTheme="minorBidi"/>
        </w:rPr>
      </w:pPr>
    </w:p>
    <w:p w14:paraId="40828009" w14:textId="6DD76B7F" w:rsidR="00203DBE" w:rsidRPr="00DF552E" w:rsidRDefault="00203DBE" w:rsidP="00DF552E">
      <w:pPr>
        <w:pStyle w:val="ListParagraph"/>
        <w:ind w:left="1215"/>
        <w:rPr>
          <w:rFonts w:asciiTheme="minorBidi" w:hAnsiTheme="minorBidi"/>
        </w:rPr>
      </w:pPr>
    </w:p>
    <w:p w14:paraId="73A9866B" w14:textId="77777777" w:rsidR="00DF552E" w:rsidRPr="00DF552E" w:rsidRDefault="00DF552E" w:rsidP="00DF552E">
      <w:pPr>
        <w:pStyle w:val="NormalWeb"/>
        <w:spacing w:before="280" w:beforeAutospacing="0" w:after="40" w:afterAutospacing="0" w:line="228" w:lineRule="auto"/>
        <w:rPr>
          <w:rFonts w:asciiTheme="minorBidi" w:hAnsiTheme="minorBidi" w:cstheme="minorBidi"/>
          <w:b/>
          <w:bCs/>
          <w:sz w:val="22"/>
          <w:szCs w:val="22"/>
        </w:rPr>
      </w:pPr>
      <w:r w:rsidRPr="00DF552E">
        <w:rPr>
          <w:rFonts w:asciiTheme="minorBidi" w:eastAsiaTheme="minorEastAsia" w:hAnsiTheme="minorBidi" w:cstheme="minorBidi"/>
          <w:b/>
          <w:bCs/>
          <w:color w:val="000000" w:themeColor="text1"/>
          <w:spacing w:val="2"/>
          <w:kern w:val="24"/>
          <w:sz w:val="22"/>
          <w:szCs w:val="22"/>
        </w:rPr>
        <w:lastRenderedPageBreak/>
        <w:t>Description</w:t>
      </w:r>
    </w:p>
    <w:p w14:paraId="1BCB02F8" w14:textId="77777777" w:rsidR="00DF552E" w:rsidRDefault="00DF552E" w:rsidP="00DF552E">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49B17E07" w14:textId="77777777" w:rsidR="008E0068" w:rsidRPr="008E0068" w:rsidRDefault="008E0068" w:rsidP="008E0068">
      <w:pPr>
        <w:pStyle w:val="NormalWeb"/>
        <w:spacing w:before="280" w:beforeAutospacing="0" w:after="40" w:afterAutospacing="0" w:line="228" w:lineRule="auto"/>
        <w:rPr>
          <w:rFonts w:asciiTheme="minorBidi" w:hAnsiTheme="minorBidi" w:cstheme="minorBidi"/>
          <w:sz w:val="22"/>
          <w:szCs w:val="22"/>
        </w:rPr>
      </w:pPr>
      <w:r w:rsidRPr="008E0068">
        <w:rPr>
          <w:rFonts w:asciiTheme="minorBidi" w:eastAsiaTheme="minorEastAsia" w:hAnsiTheme="minorBidi" w:cstheme="minorBidi"/>
          <w:color w:val="000000" w:themeColor="text1"/>
          <w:spacing w:val="2"/>
          <w:kern w:val="24"/>
          <w:sz w:val="22"/>
          <w:szCs w:val="22"/>
        </w:rPr>
        <w:t>Description</w:t>
      </w:r>
    </w:p>
    <w:p w14:paraId="3446BF60" w14:textId="77777777" w:rsidR="008E0068" w:rsidRDefault="008E0068" w:rsidP="008E0068">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8E0068">
        <w:rPr>
          <w:rFonts w:asciiTheme="minorBidi" w:eastAsiaTheme="minorEastAsia" w:hAnsiTheme="minorBidi" w:cstheme="minorBidi"/>
          <w:color w:val="000000" w:themeColor="text1"/>
          <w:spacing w:val="2"/>
          <w:kern w:val="24"/>
          <w:sz w:val="22"/>
          <w:szCs w:val="22"/>
        </w:rPr>
        <w:t xml:space="preserve">The objective of this vessel is to separate liquid particle from the gas. The vessel is located at </w:t>
      </w:r>
    </w:p>
    <w:p w14:paraId="47BA732F" w14:textId="77777777" w:rsidR="008E0068" w:rsidRDefault="008E0068" w:rsidP="008E0068">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8E0068">
        <w:rPr>
          <w:rFonts w:asciiTheme="minorBidi" w:eastAsiaTheme="minorEastAsia" w:hAnsiTheme="minorBidi" w:cstheme="minorBidi"/>
          <w:color w:val="000000" w:themeColor="text1"/>
          <w:spacing w:val="2"/>
          <w:kern w:val="24"/>
          <w:sz w:val="22"/>
          <w:szCs w:val="22"/>
        </w:rPr>
        <w:t xml:space="preserve">the Suction of a compressor so that maximum droplet size contained in gas stream to the </w:t>
      </w:r>
    </w:p>
    <w:p w14:paraId="61C6996D" w14:textId="1928A7CF" w:rsidR="008E0068" w:rsidRPr="008E0068" w:rsidRDefault="008E0068" w:rsidP="008E0068">
      <w:pPr>
        <w:pStyle w:val="NormalWeb"/>
        <w:spacing w:before="280" w:beforeAutospacing="0" w:after="40" w:afterAutospacing="0" w:line="228" w:lineRule="auto"/>
        <w:rPr>
          <w:rFonts w:asciiTheme="minorBidi" w:hAnsiTheme="minorBidi" w:cstheme="minorBidi"/>
          <w:sz w:val="22"/>
          <w:szCs w:val="22"/>
        </w:rPr>
      </w:pPr>
      <w:r w:rsidRPr="008E0068">
        <w:rPr>
          <w:rFonts w:asciiTheme="minorBidi" w:eastAsiaTheme="minorEastAsia" w:hAnsiTheme="minorBidi" w:cstheme="minorBidi"/>
          <w:color w:val="000000" w:themeColor="text1"/>
          <w:spacing w:val="2"/>
          <w:kern w:val="24"/>
          <w:sz w:val="22"/>
          <w:szCs w:val="22"/>
        </w:rPr>
        <w:t xml:space="preserve">section should be max 10 micron. Efficiency of vane pack to be 98% and overall </w:t>
      </w:r>
      <w:proofErr w:type="spellStart"/>
      <w:r w:rsidRPr="008E0068">
        <w:rPr>
          <w:rFonts w:asciiTheme="minorBidi" w:eastAsiaTheme="minorEastAsia" w:hAnsiTheme="minorBidi" w:cstheme="minorBidi"/>
          <w:color w:val="000000" w:themeColor="text1"/>
          <w:spacing w:val="2"/>
          <w:kern w:val="24"/>
          <w:sz w:val="22"/>
          <w:szCs w:val="22"/>
        </w:rPr>
        <w:t>dp</w:t>
      </w:r>
      <w:proofErr w:type="spellEnd"/>
      <w:r w:rsidRPr="008E0068">
        <w:rPr>
          <w:rFonts w:asciiTheme="minorBidi" w:eastAsiaTheme="minorEastAsia" w:hAnsiTheme="minorBidi" w:cstheme="minorBidi"/>
          <w:color w:val="000000" w:themeColor="text1"/>
          <w:spacing w:val="2"/>
          <w:kern w:val="24"/>
          <w:sz w:val="22"/>
          <w:szCs w:val="22"/>
        </w:rPr>
        <w:t xml:space="preserve"> ≤ 50 mbar  </w:t>
      </w:r>
    </w:p>
    <w:p w14:paraId="3D870633" w14:textId="77777777" w:rsidR="00042EBD" w:rsidRDefault="00042EBD" w:rsidP="00042EBD">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516F35E6" w14:textId="12A927DB" w:rsidR="00DF552E" w:rsidRDefault="008E0068" w:rsidP="00DF552E">
      <w:pPr>
        <w:pStyle w:val="NormalWeb"/>
        <w:spacing w:before="280" w:beforeAutospacing="0" w:after="40" w:afterAutospacing="0" w:line="228" w:lineRule="auto"/>
        <w:jc w:val="center"/>
        <w:rPr>
          <w:rFonts w:asciiTheme="minorBidi" w:eastAsiaTheme="minorEastAsia" w:hAnsiTheme="minorBidi" w:cstheme="minorBidi"/>
          <w:color w:val="000000" w:themeColor="text1"/>
          <w:spacing w:val="2"/>
          <w:kern w:val="24"/>
          <w:sz w:val="22"/>
          <w:szCs w:val="22"/>
        </w:rPr>
      </w:pPr>
      <w:r w:rsidRPr="008E0068">
        <w:rPr>
          <w:rFonts w:asciiTheme="minorBidi" w:eastAsiaTheme="minorEastAsia" w:hAnsiTheme="minorBidi" w:cstheme="minorBidi"/>
          <w:noProof/>
          <w:color w:val="000000" w:themeColor="text1"/>
          <w:spacing w:val="2"/>
          <w:kern w:val="24"/>
          <w:sz w:val="22"/>
          <w:szCs w:val="22"/>
        </w:rPr>
        <w:drawing>
          <wp:anchor distT="0" distB="0" distL="114300" distR="114300" simplePos="0" relativeHeight="251700224" behindDoc="0" locked="0" layoutInCell="1" allowOverlap="1" wp14:anchorId="47962E67" wp14:editId="6D276408">
            <wp:simplePos x="0" y="0"/>
            <wp:positionH relativeFrom="margin">
              <wp:align>left</wp:align>
            </wp:positionH>
            <wp:positionV relativeFrom="paragraph">
              <wp:posOffset>566420</wp:posOffset>
            </wp:positionV>
            <wp:extent cx="6032500" cy="3307715"/>
            <wp:effectExtent l="0" t="0" r="6350" b="6985"/>
            <wp:wrapSquare wrapText="bothSides"/>
            <wp:docPr id="22" name="Picture 3">
              <a:extLst xmlns:a="http://schemas.openxmlformats.org/drawingml/2006/main">
                <a:ext uri="{FF2B5EF4-FFF2-40B4-BE49-F238E27FC236}">
                  <a16:creationId xmlns:a16="http://schemas.microsoft.com/office/drawing/2014/main" id="{A74715AC-F6DD-A227-F14E-8F97C7348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74715AC-F6DD-A227-F14E-8F97C7348E3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032500" cy="3307715"/>
                    </a:xfrm>
                    <a:prstGeom prst="rect">
                      <a:avLst/>
                    </a:prstGeom>
                  </pic:spPr>
                </pic:pic>
              </a:graphicData>
            </a:graphic>
            <wp14:sizeRelH relativeFrom="margin">
              <wp14:pctWidth>0</wp14:pctWidth>
            </wp14:sizeRelH>
            <wp14:sizeRelV relativeFrom="margin">
              <wp14:pctHeight>0</wp14:pctHeight>
            </wp14:sizeRelV>
          </wp:anchor>
        </w:drawing>
      </w:r>
      <w:r w:rsidR="00DF552E" w:rsidRPr="00DF552E">
        <w:rPr>
          <w:rFonts w:asciiTheme="minorBidi" w:eastAsiaTheme="minorEastAsia" w:hAnsiTheme="minorBidi" w:cstheme="minorBidi"/>
          <w:color w:val="000000" w:themeColor="text1"/>
          <w:spacing w:val="2"/>
          <w:kern w:val="24"/>
          <w:sz w:val="22"/>
          <w:szCs w:val="22"/>
        </w:rPr>
        <w:t>Operating Parameters</w:t>
      </w:r>
    </w:p>
    <w:p w14:paraId="3B607309" w14:textId="77777777" w:rsidR="008E0068" w:rsidRDefault="008E0068" w:rsidP="008E0068">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53F5812B" w14:textId="3847F3CB" w:rsidR="008E0068" w:rsidRDefault="008E0068" w:rsidP="008E0068">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8E0068">
        <w:rPr>
          <w:rFonts w:asciiTheme="minorBidi" w:eastAsiaTheme="minorEastAsia" w:hAnsiTheme="minorBidi" w:cstheme="minorBidi"/>
          <w:color w:val="000000" w:themeColor="text1"/>
          <w:spacing w:val="2"/>
          <w:kern w:val="24"/>
          <w:sz w:val="22"/>
          <w:szCs w:val="22"/>
        </w:rPr>
        <w:t xml:space="preserve">Max liquid flow rate at B.L. considered for separator design is equal to 1% of process gas flow </w:t>
      </w:r>
    </w:p>
    <w:p w14:paraId="5D8A5629" w14:textId="14BADA40" w:rsidR="008E0068" w:rsidRPr="008E0068" w:rsidRDefault="008E0068" w:rsidP="008E0068">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8E0068">
        <w:rPr>
          <w:rFonts w:asciiTheme="minorBidi" w:eastAsiaTheme="minorEastAsia" w:hAnsiTheme="minorBidi" w:cstheme="minorBidi"/>
          <w:color w:val="000000" w:themeColor="text1"/>
          <w:spacing w:val="2"/>
          <w:kern w:val="24"/>
          <w:sz w:val="22"/>
          <w:szCs w:val="22"/>
        </w:rPr>
        <w:t>rate in rated</w:t>
      </w:r>
      <w:r>
        <w:rPr>
          <w:rFonts w:asciiTheme="minorBidi" w:hAnsiTheme="minorBidi" w:cstheme="minorBidi"/>
          <w:sz w:val="22"/>
          <w:szCs w:val="22"/>
        </w:rPr>
        <w:t xml:space="preserve"> </w:t>
      </w:r>
      <w:r w:rsidRPr="008E0068">
        <w:rPr>
          <w:rFonts w:asciiTheme="minorBidi" w:eastAsiaTheme="minorEastAsia" w:hAnsiTheme="minorBidi" w:cstheme="minorBidi"/>
          <w:color w:val="000000" w:themeColor="text1"/>
          <w:spacing w:val="2"/>
          <w:kern w:val="24"/>
          <w:sz w:val="22"/>
          <w:szCs w:val="22"/>
        </w:rPr>
        <w:t>condition</w:t>
      </w:r>
      <w:r>
        <w:rPr>
          <w:rFonts w:asciiTheme="minorBidi" w:eastAsiaTheme="minorEastAsia" w:hAnsiTheme="minorBidi" w:cstheme="minorBidi"/>
          <w:color w:val="000000" w:themeColor="text1"/>
          <w:spacing w:val="2"/>
          <w:kern w:val="24"/>
          <w:sz w:val="22"/>
          <w:szCs w:val="22"/>
        </w:rPr>
        <w:t>.</w:t>
      </w:r>
    </w:p>
    <w:p w14:paraId="5D8DB835" w14:textId="05D1D2A2" w:rsidR="00855DE0" w:rsidRDefault="00855DE0" w:rsidP="00855DE0">
      <w:pPr>
        <w:pStyle w:val="NormalWeb"/>
        <w:spacing w:before="280" w:beforeAutospacing="0" w:after="40" w:afterAutospacing="0" w:line="228" w:lineRule="auto"/>
        <w:rPr>
          <w:rFonts w:asciiTheme="minorBidi" w:eastAsiaTheme="minorEastAsia" w:hAnsiTheme="minorBidi" w:cstheme="minorBidi"/>
          <w:b/>
          <w:bCs/>
          <w:color w:val="000000" w:themeColor="text1"/>
          <w:spacing w:val="2"/>
          <w:kern w:val="24"/>
          <w:sz w:val="22"/>
          <w:szCs w:val="22"/>
        </w:rPr>
      </w:pPr>
      <w:r w:rsidRPr="00855DE0">
        <w:rPr>
          <w:rFonts w:asciiTheme="minorBidi" w:eastAsiaTheme="minorEastAsia" w:hAnsiTheme="minorBidi" w:cstheme="minorBidi"/>
          <w:b/>
          <w:bCs/>
          <w:color w:val="000000" w:themeColor="text1"/>
          <w:spacing w:val="2"/>
          <w:kern w:val="24"/>
          <w:sz w:val="22"/>
          <w:szCs w:val="22"/>
        </w:rPr>
        <w:lastRenderedPageBreak/>
        <w:t>Design Procedure</w:t>
      </w:r>
    </w:p>
    <w:p w14:paraId="419FDCE2"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1. Select proper Orientation</w:t>
      </w:r>
    </w:p>
    <w:p w14:paraId="2CE9A2AB"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2. Select and Size proper Inlet Device, Inlet and Outlet ID</w:t>
      </w:r>
    </w:p>
    <w:p w14:paraId="1A12486C"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3.Calculate Vessel Diameter</w:t>
      </w:r>
    </w:p>
    <w:p w14:paraId="4A7129F4"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 xml:space="preserve">4. Calculate Vessel Height </w:t>
      </w:r>
    </w:p>
    <w:p w14:paraId="726363DB"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5.Select and Size Manholes, Vent, Drain, Vortex Breaker</w:t>
      </w:r>
    </w:p>
    <w:p w14:paraId="69FAD02D" w14:textId="57D75841" w:rsidR="00855DE0" w:rsidRDefault="00855DE0" w:rsidP="00855DE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855DE0">
        <w:rPr>
          <w:rFonts w:asciiTheme="minorBidi" w:eastAsiaTheme="minorEastAsia" w:hAnsiTheme="minorBidi" w:cstheme="minorBidi"/>
          <w:color w:val="000000" w:themeColor="text1"/>
          <w:spacing w:val="2"/>
          <w:kern w:val="24"/>
          <w:sz w:val="22"/>
          <w:szCs w:val="22"/>
        </w:rPr>
        <w:t xml:space="preserve">6. Select a well-designed mist eliminator pad  </w:t>
      </w:r>
    </w:p>
    <w:p w14:paraId="7B618D80" w14:textId="687E6A2C" w:rsidR="00855DE0" w:rsidRDefault="00855DE0" w:rsidP="00855DE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5CD65042" w14:textId="77777777" w:rsidR="00855DE0" w:rsidRPr="00042EBD" w:rsidRDefault="00855DE0" w:rsidP="00855DE0">
      <w:pPr>
        <w:pStyle w:val="NormalWeb"/>
        <w:rPr>
          <w:rFonts w:asciiTheme="minorBidi" w:hAnsiTheme="minorBidi"/>
          <w:b/>
          <w:bCs/>
          <w:sz w:val="22"/>
          <w:szCs w:val="22"/>
        </w:rPr>
      </w:pPr>
      <w:r w:rsidRPr="00042EBD">
        <w:rPr>
          <w:rFonts w:asciiTheme="minorBidi" w:hAnsiTheme="minorBidi"/>
          <w:b/>
          <w:bCs/>
          <w:sz w:val="22"/>
          <w:szCs w:val="22"/>
        </w:rPr>
        <w:t>1</w:t>
      </w:r>
      <w:r w:rsidRPr="00042EBD">
        <w:rPr>
          <w:rFonts w:asciiTheme="minorBidi" w:hAnsiTheme="minorBidi"/>
          <w:b/>
          <w:bCs/>
          <w:sz w:val="22"/>
          <w:szCs w:val="22"/>
          <w:vertAlign w:val="superscript"/>
        </w:rPr>
        <w:t>st</w:t>
      </w:r>
      <w:r w:rsidRPr="00042EBD">
        <w:rPr>
          <w:rFonts w:asciiTheme="minorBidi" w:hAnsiTheme="minorBidi"/>
          <w:b/>
          <w:bCs/>
          <w:sz w:val="22"/>
          <w:szCs w:val="22"/>
        </w:rPr>
        <w:t xml:space="preserve"> Step: Select proper orientation</w:t>
      </w:r>
    </w:p>
    <w:p w14:paraId="40FCEB8C" w14:textId="4E1B677C" w:rsidR="00A56311" w:rsidRPr="00A56311" w:rsidRDefault="00A56311" w:rsidP="00A56311">
      <w:pPr>
        <w:spacing w:after="40" w:line="228" w:lineRule="auto"/>
        <w:contextualSpacing/>
        <w:rPr>
          <w:rFonts w:asciiTheme="minorBidi" w:eastAsia="Times New Roman" w:hAnsiTheme="minorBidi"/>
          <w:color w:val="6F6F74"/>
        </w:rPr>
      </w:pPr>
      <w:r w:rsidRPr="00A56311">
        <w:rPr>
          <w:rFonts w:asciiTheme="minorBidi" w:eastAsiaTheme="minorEastAsia" w:hAnsiTheme="minorBidi"/>
          <w:color w:val="000000" w:themeColor="text1"/>
          <w:spacing w:val="2"/>
          <w:kern w:val="24"/>
        </w:rPr>
        <w:t>Since the application is gas dominant a vertical vessel is selected.</w:t>
      </w:r>
    </w:p>
    <w:p w14:paraId="099632F5" w14:textId="77777777" w:rsidR="00A56311" w:rsidRDefault="00A56311" w:rsidP="00A56311">
      <w:pPr>
        <w:spacing w:after="40" w:line="228" w:lineRule="auto"/>
        <w:contextualSpacing/>
        <w:rPr>
          <w:rFonts w:asciiTheme="minorBidi" w:eastAsiaTheme="minorEastAsia" w:hAnsiTheme="minorBidi"/>
          <w:color w:val="000000" w:themeColor="text1"/>
          <w:spacing w:val="2"/>
          <w:kern w:val="24"/>
        </w:rPr>
      </w:pPr>
    </w:p>
    <w:p w14:paraId="41E52683" w14:textId="0C5DE7E7" w:rsidR="00A56311" w:rsidRPr="00A56311" w:rsidRDefault="00A56311" w:rsidP="00A56311">
      <w:pPr>
        <w:spacing w:after="40" w:line="228" w:lineRule="auto"/>
        <w:contextualSpacing/>
        <w:rPr>
          <w:rFonts w:asciiTheme="minorBidi" w:eastAsia="Times New Roman" w:hAnsiTheme="minorBidi"/>
          <w:color w:val="6F6F74"/>
        </w:rPr>
      </w:pPr>
      <w:r w:rsidRPr="00A56311">
        <w:rPr>
          <w:rFonts w:asciiTheme="minorBidi" w:eastAsiaTheme="minorEastAsia" w:hAnsiTheme="minorBidi"/>
          <w:color w:val="000000" w:themeColor="text1"/>
          <w:spacing w:val="2"/>
          <w:kern w:val="24"/>
        </w:rPr>
        <w:t>Due to its being at the suction of a compressor, an internal eliminator should be installed.</w:t>
      </w:r>
    </w:p>
    <w:p w14:paraId="64DC386A" w14:textId="6F6D13F8" w:rsidR="00855DE0" w:rsidRDefault="00855DE0" w:rsidP="00855DE0">
      <w:pPr>
        <w:pStyle w:val="NormalWeb"/>
        <w:spacing w:before="280" w:beforeAutospacing="0" w:after="40" w:afterAutospacing="0" w:line="228" w:lineRule="auto"/>
        <w:rPr>
          <w:rFonts w:asciiTheme="minorBidi" w:hAnsiTheme="minorBidi" w:cstheme="minorBidi"/>
          <w:sz w:val="22"/>
          <w:szCs w:val="22"/>
        </w:rPr>
      </w:pPr>
    </w:p>
    <w:p w14:paraId="46A40CA7" w14:textId="44D1747F"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Pr>
          <w:noProof/>
        </w:rPr>
        <w:drawing>
          <wp:anchor distT="0" distB="0" distL="114300" distR="114300" simplePos="0" relativeHeight="251661312" behindDoc="0" locked="0" layoutInCell="1" allowOverlap="1" wp14:anchorId="6775FDF1" wp14:editId="326F139D">
            <wp:simplePos x="0" y="0"/>
            <wp:positionH relativeFrom="margin">
              <wp:align>center</wp:align>
            </wp:positionH>
            <wp:positionV relativeFrom="paragraph">
              <wp:posOffset>157480</wp:posOffset>
            </wp:positionV>
            <wp:extent cx="4053840" cy="2560320"/>
            <wp:effectExtent l="0" t="0" r="3810" b="0"/>
            <wp:wrapSquare wrapText="bothSides"/>
            <wp:docPr id="4" name="Picture 2" descr="C:\Users\markaz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3840" cy="2560320"/>
                    </a:xfrm>
                    <a:prstGeom prst="rect">
                      <a:avLst/>
                    </a:prstGeom>
                    <a:noFill/>
                  </pic:spPr>
                </pic:pic>
              </a:graphicData>
            </a:graphic>
            <wp14:sizeRelH relativeFrom="margin">
              <wp14:pctWidth>0</wp14:pctWidth>
            </wp14:sizeRelH>
            <wp14:sizeRelV relativeFrom="margin">
              <wp14:pctHeight>0</wp14:pctHeight>
            </wp14:sizeRelV>
          </wp:anchor>
        </w:drawing>
      </w:r>
    </w:p>
    <w:p w14:paraId="2DEC4661" w14:textId="10FFEA70" w:rsidR="00855DE0" w:rsidRPr="00855DE0" w:rsidRDefault="00855DE0" w:rsidP="00855DE0">
      <w:pPr>
        <w:pStyle w:val="NormalWeb"/>
        <w:spacing w:before="280" w:beforeAutospacing="0" w:after="40" w:afterAutospacing="0" w:line="228" w:lineRule="auto"/>
        <w:rPr>
          <w:rFonts w:asciiTheme="minorBidi" w:hAnsiTheme="minorBidi" w:cstheme="minorBidi"/>
          <w:b/>
          <w:bCs/>
          <w:sz w:val="22"/>
          <w:szCs w:val="22"/>
        </w:rPr>
      </w:pPr>
    </w:p>
    <w:p w14:paraId="781A1654" w14:textId="65C231FF" w:rsidR="00855DE0" w:rsidRDefault="00855DE0" w:rsidP="00DF552E">
      <w:pPr>
        <w:pStyle w:val="ListParagraph"/>
        <w:ind w:left="855"/>
        <w:rPr>
          <w:noProof/>
        </w:rPr>
      </w:pPr>
    </w:p>
    <w:p w14:paraId="6604EB8F" w14:textId="50E5C51A" w:rsidR="00855DE0" w:rsidRDefault="00855DE0" w:rsidP="00DF552E">
      <w:pPr>
        <w:pStyle w:val="ListParagraph"/>
        <w:ind w:left="855"/>
        <w:rPr>
          <w:noProof/>
        </w:rPr>
      </w:pPr>
    </w:p>
    <w:p w14:paraId="19C75EAC" w14:textId="1087B95D" w:rsidR="00855DE0" w:rsidRDefault="00855DE0" w:rsidP="00DF552E">
      <w:pPr>
        <w:pStyle w:val="ListParagraph"/>
        <w:ind w:left="855"/>
        <w:rPr>
          <w:noProof/>
        </w:rPr>
      </w:pPr>
    </w:p>
    <w:p w14:paraId="41DEE633" w14:textId="1F31FBF6" w:rsidR="00855DE0" w:rsidRDefault="00855DE0" w:rsidP="00DF552E">
      <w:pPr>
        <w:pStyle w:val="ListParagraph"/>
        <w:ind w:left="855"/>
        <w:rPr>
          <w:noProof/>
        </w:rPr>
      </w:pPr>
    </w:p>
    <w:p w14:paraId="5B9BC024" w14:textId="012712A1" w:rsidR="00855DE0" w:rsidRDefault="00855DE0" w:rsidP="00DF552E">
      <w:pPr>
        <w:pStyle w:val="ListParagraph"/>
        <w:ind w:left="855"/>
        <w:rPr>
          <w:noProof/>
        </w:rPr>
      </w:pPr>
    </w:p>
    <w:p w14:paraId="53024D08" w14:textId="1A51FBA2" w:rsidR="00855DE0" w:rsidRDefault="00855DE0" w:rsidP="00DF552E">
      <w:pPr>
        <w:pStyle w:val="ListParagraph"/>
        <w:ind w:left="855"/>
        <w:rPr>
          <w:noProof/>
        </w:rPr>
      </w:pPr>
    </w:p>
    <w:p w14:paraId="562F3EFB" w14:textId="6D9007CF" w:rsidR="00855DE0" w:rsidRDefault="00855DE0" w:rsidP="00DF552E">
      <w:pPr>
        <w:pStyle w:val="ListParagraph"/>
        <w:ind w:left="855"/>
        <w:rPr>
          <w:noProof/>
        </w:rPr>
      </w:pPr>
    </w:p>
    <w:p w14:paraId="49888E3A" w14:textId="16C534FE" w:rsidR="00855DE0" w:rsidRDefault="00855DE0" w:rsidP="00DF552E">
      <w:pPr>
        <w:pStyle w:val="ListParagraph"/>
        <w:ind w:left="855"/>
        <w:rPr>
          <w:noProof/>
        </w:rPr>
      </w:pPr>
    </w:p>
    <w:p w14:paraId="268EB9A9" w14:textId="4C754383" w:rsidR="00855DE0" w:rsidRDefault="00855DE0" w:rsidP="00DF552E">
      <w:pPr>
        <w:pStyle w:val="ListParagraph"/>
        <w:ind w:left="855"/>
        <w:rPr>
          <w:noProof/>
        </w:rPr>
      </w:pPr>
    </w:p>
    <w:p w14:paraId="49ABDE7E" w14:textId="618362CF" w:rsidR="00855DE0" w:rsidRDefault="00855DE0" w:rsidP="00DF552E">
      <w:pPr>
        <w:pStyle w:val="ListParagraph"/>
        <w:ind w:left="855"/>
        <w:rPr>
          <w:noProof/>
        </w:rPr>
      </w:pPr>
    </w:p>
    <w:p w14:paraId="087293A4" w14:textId="2E96B865" w:rsidR="00855DE0" w:rsidRDefault="00855DE0" w:rsidP="00DF552E">
      <w:pPr>
        <w:pStyle w:val="ListParagraph"/>
        <w:ind w:left="855"/>
        <w:rPr>
          <w:noProof/>
        </w:rPr>
      </w:pPr>
    </w:p>
    <w:p w14:paraId="672CCEE9" w14:textId="3D0AA0C7" w:rsidR="00855DE0" w:rsidRDefault="00855DE0" w:rsidP="00DF552E">
      <w:pPr>
        <w:pStyle w:val="ListParagraph"/>
        <w:ind w:left="855"/>
        <w:rPr>
          <w:noProof/>
        </w:rPr>
      </w:pPr>
    </w:p>
    <w:p w14:paraId="5BC6CDDB" w14:textId="71317EEC" w:rsidR="00855DE0" w:rsidRDefault="00855DE0" w:rsidP="00DF552E">
      <w:pPr>
        <w:pStyle w:val="ListParagraph"/>
        <w:ind w:left="855"/>
        <w:rPr>
          <w:noProof/>
        </w:rPr>
      </w:pPr>
    </w:p>
    <w:p w14:paraId="11D02FD8" w14:textId="77777777" w:rsidR="00A56311" w:rsidRPr="00A56311" w:rsidRDefault="00A56311" w:rsidP="00A56311">
      <w:pPr>
        <w:rPr>
          <w:rFonts w:asciiTheme="minorBidi" w:hAnsiTheme="minorBidi"/>
          <w:b/>
          <w:bCs/>
        </w:rPr>
      </w:pPr>
      <w:r w:rsidRPr="00A56311">
        <w:rPr>
          <w:rFonts w:asciiTheme="minorBidi" w:hAnsiTheme="minorBidi"/>
          <w:b/>
          <w:bCs/>
        </w:rPr>
        <w:lastRenderedPageBreak/>
        <w:t xml:space="preserve">Vertical Separator with Vane Pack </w:t>
      </w:r>
    </w:p>
    <w:p w14:paraId="131F61A0" w14:textId="77777777" w:rsidR="00A56311" w:rsidRDefault="00A56311" w:rsidP="00A56311">
      <w:pPr>
        <w:rPr>
          <w:rFonts w:asciiTheme="minorBidi" w:hAnsiTheme="minorBidi"/>
        </w:rPr>
      </w:pPr>
      <w:r w:rsidRPr="00A56311">
        <w:rPr>
          <w:rFonts w:asciiTheme="minorBidi" w:hAnsiTheme="minorBidi"/>
        </w:rPr>
        <w:t xml:space="preserve">Vertical separators with vane packs can be used instead of wire mesh for the following reasons: </w:t>
      </w:r>
    </w:p>
    <w:p w14:paraId="7639D50E" w14:textId="77777777" w:rsidR="00A56311" w:rsidRDefault="00A56311" w:rsidP="00A56311">
      <w:pPr>
        <w:rPr>
          <w:rFonts w:asciiTheme="minorBidi" w:hAnsiTheme="minorBidi"/>
        </w:rPr>
      </w:pPr>
      <w:r w:rsidRPr="00A56311">
        <w:rPr>
          <w:rFonts w:asciiTheme="minorBidi" w:hAnsiTheme="minorBidi"/>
        </w:rPr>
        <w:t xml:space="preserve">fear of fouling of the wire mesh, where corrosion and life of the demisting device requires a </w:t>
      </w:r>
    </w:p>
    <w:p w14:paraId="1DD95BDF" w14:textId="77777777" w:rsidR="00A56311" w:rsidRDefault="00A56311" w:rsidP="00A56311">
      <w:pPr>
        <w:rPr>
          <w:rFonts w:asciiTheme="minorBidi" w:hAnsiTheme="minorBidi"/>
        </w:rPr>
      </w:pPr>
      <w:r w:rsidRPr="00A56311">
        <w:rPr>
          <w:rFonts w:asciiTheme="minorBidi" w:hAnsiTheme="minorBidi"/>
        </w:rPr>
        <w:t xml:space="preserve">more robust design than mesh pads, to reduce separator size and cost compared </w:t>
      </w:r>
      <w:proofErr w:type="gramStart"/>
      <w:r w:rsidRPr="00A56311">
        <w:rPr>
          <w:rFonts w:asciiTheme="minorBidi" w:hAnsiTheme="minorBidi"/>
        </w:rPr>
        <w:t>to  mesh</w:t>
      </w:r>
      <w:proofErr w:type="gramEnd"/>
      <w:r w:rsidRPr="00A56311">
        <w:rPr>
          <w:rFonts w:asciiTheme="minorBidi" w:hAnsiTheme="minorBidi"/>
        </w:rPr>
        <w:t xml:space="preserve">, too </w:t>
      </w:r>
    </w:p>
    <w:p w14:paraId="50C11F49" w14:textId="23AF799E" w:rsidR="00A56311" w:rsidRPr="00A56311" w:rsidRDefault="00A56311" w:rsidP="00A56311">
      <w:pPr>
        <w:rPr>
          <w:rFonts w:asciiTheme="minorBidi" w:hAnsiTheme="minorBidi"/>
        </w:rPr>
      </w:pPr>
      <w:r w:rsidRPr="00A56311">
        <w:rPr>
          <w:rFonts w:asciiTheme="minorBidi" w:hAnsiTheme="minorBidi"/>
        </w:rPr>
        <w:t xml:space="preserve">high a liquid load for mesh. </w:t>
      </w:r>
    </w:p>
    <w:p w14:paraId="22007101" w14:textId="77777777" w:rsidR="00A56311" w:rsidRDefault="00A56311" w:rsidP="00A56311">
      <w:pPr>
        <w:rPr>
          <w:rFonts w:asciiTheme="minorBidi" w:hAnsiTheme="minorBidi"/>
        </w:rPr>
      </w:pPr>
      <w:r w:rsidRPr="00A56311">
        <w:rPr>
          <w:rFonts w:asciiTheme="minorBidi" w:hAnsiTheme="minorBidi"/>
        </w:rPr>
        <w:t xml:space="preserve">Vertical separators with vane packs have a moderate turndown ratio, are suitable for slightly </w:t>
      </w:r>
    </w:p>
    <w:p w14:paraId="2E93D818" w14:textId="77777777" w:rsidR="00A56311" w:rsidRDefault="00A56311" w:rsidP="00A56311">
      <w:pPr>
        <w:rPr>
          <w:rFonts w:asciiTheme="minorBidi" w:hAnsiTheme="minorBidi"/>
        </w:rPr>
      </w:pPr>
      <w:r w:rsidRPr="00A56311">
        <w:rPr>
          <w:rFonts w:asciiTheme="minorBidi" w:hAnsiTheme="minorBidi"/>
        </w:rPr>
        <w:t xml:space="preserve">fouling service (straight or some single-pocket vanes only). The typical droplet removal </w:t>
      </w:r>
    </w:p>
    <w:p w14:paraId="3FAE777A" w14:textId="77777777" w:rsidR="00A56311" w:rsidRDefault="00A56311" w:rsidP="00A56311">
      <w:pPr>
        <w:rPr>
          <w:rFonts w:asciiTheme="minorBidi" w:hAnsiTheme="minorBidi"/>
        </w:rPr>
      </w:pPr>
      <w:r w:rsidRPr="00A56311">
        <w:rPr>
          <w:rFonts w:asciiTheme="minorBidi" w:hAnsiTheme="minorBidi"/>
        </w:rPr>
        <w:t xml:space="preserve">efficiency for vane styles is provided in “Vane Separator Devices”, earlier in this Chapter. Vane </w:t>
      </w:r>
    </w:p>
    <w:p w14:paraId="2C1975FF" w14:textId="77777777" w:rsidR="00A56311" w:rsidRDefault="00A56311" w:rsidP="00A56311">
      <w:pPr>
        <w:rPr>
          <w:rFonts w:asciiTheme="minorBidi" w:hAnsiTheme="minorBidi"/>
        </w:rPr>
      </w:pPr>
      <w:r w:rsidRPr="00A56311">
        <w:rPr>
          <w:rFonts w:asciiTheme="minorBidi" w:hAnsiTheme="minorBidi"/>
        </w:rPr>
        <w:t xml:space="preserve">separators are less efficient overall than wire mesh in most applications. Vertical separators with </w:t>
      </w:r>
    </w:p>
    <w:p w14:paraId="47A34468" w14:textId="77777777" w:rsidR="00A56311" w:rsidRDefault="00A56311" w:rsidP="00A56311">
      <w:pPr>
        <w:rPr>
          <w:rFonts w:asciiTheme="minorBidi" w:hAnsiTheme="minorBidi"/>
        </w:rPr>
      </w:pPr>
      <w:r w:rsidRPr="00A56311">
        <w:rPr>
          <w:rFonts w:asciiTheme="minorBidi" w:hAnsiTheme="minorBidi"/>
        </w:rPr>
        <w:t xml:space="preserve">vanes are best utilized below 4825 kPa (ga). Higher efficiency can be obtained at pressures </w:t>
      </w:r>
    </w:p>
    <w:p w14:paraId="306BA70A" w14:textId="77777777" w:rsidR="00A56311" w:rsidRDefault="00A56311" w:rsidP="00A56311">
      <w:pPr>
        <w:rPr>
          <w:rFonts w:asciiTheme="minorBidi" w:hAnsiTheme="minorBidi"/>
        </w:rPr>
      </w:pPr>
      <w:r w:rsidRPr="00A56311">
        <w:rPr>
          <w:rFonts w:asciiTheme="minorBidi" w:hAnsiTheme="minorBidi"/>
        </w:rPr>
        <w:t xml:space="preserve">above 4825 kPa (ga) by using double pocket vanes. Vanes can tolerate higher liquid load than </w:t>
      </w:r>
    </w:p>
    <w:p w14:paraId="27317515" w14:textId="77777777" w:rsidR="00A56311" w:rsidRDefault="00A56311" w:rsidP="00A56311">
      <w:pPr>
        <w:rPr>
          <w:rFonts w:asciiTheme="minorBidi" w:hAnsiTheme="minorBidi"/>
        </w:rPr>
      </w:pPr>
      <w:r w:rsidRPr="00A56311">
        <w:rPr>
          <w:rFonts w:asciiTheme="minorBidi" w:hAnsiTheme="minorBidi"/>
        </w:rPr>
        <w:t xml:space="preserve">mesh pads. However, they are </w:t>
      </w:r>
      <w:proofErr w:type="spellStart"/>
      <w:r w:rsidRPr="00A56311">
        <w:rPr>
          <w:rFonts w:asciiTheme="minorBidi" w:hAnsiTheme="minorBidi"/>
        </w:rPr>
        <w:t>sensitiveto</w:t>
      </w:r>
      <w:proofErr w:type="spellEnd"/>
      <w:r w:rsidRPr="00A56311">
        <w:rPr>
          <w:rFonts w:asciiTheme="minorBidi" w:hAnsiTheme="minorBidi"/>
        </w:rPr>
        <w:t xml:space="preserve"> slugs and require adequate bulk separation </w:t>
      </w:r>
    </w:p>
    <w:p w14:paraId="5F2A44E0" w14:textId="77777777" w:rsidR="00A56311" w:rsidRDefault="00A56311" w:rsidP="00A56311">
      <w:pPr>
        <w:rPr>
          <w:rFonts w:asciiTheme="minorBidi" w:hAnsiTheme="minorBidi"/>
        </w:rPr>
      </w:pPr>
      <w:r w:rsidRPr="00A56311">
        <w:rPr>
          <w:rFonts w:asciiTheme="minorBidi" w:hAnsiTheme="minorBidi"/>
        </w:rPr>
        <w:t xml:space="preserve">upstream, similar to mesh pads. Vane elements have a relatively low pressure drop typically </w:t>
      </w:r>
    </w:p>
    <w:p w14:paraId="083FC6C2" w14:textId="77777777" w:rsidR="00A56311" w:rsidRDefault="00A56311" w:rsidP="00A56311">
      <w:pPr>
        <w:rPr>
          <w:rFonts w:asciiTheme="minorBidi" w:hAnsiTheme="minorBidi"/>
        </w:rPr>
      </w:pPr>
      <w:r w:rsidRPr="00A56311">
        <w:rPr>
          <w:rFonts w:asciiTheme="minorBidi" w:hAnsiTheme="minorBidi"/>
        </w:rPr>
        <w:t xml:space="preserve">100 Pa to 1 kPa (ga)]. Vertical separators with vanes are a common alternative to mesh mist </w:t>
      </w:r>
    </w:p>
    <w:p w14:paraId="767D6211" w14:textId="77777777" w:rsidR="00A56311" w:rsidRDefault="00A56311" w:rsidP="00A56311">
      <w:pPr>
        <w:rPr>
          <w:rFonts w:asciiTheme="minorBidi" w:hAnsiTheme="minorBidi"/>
        </w:rPr>
      </w:pPr>
      <w:r w:rsidRPr="00A56311">
        <w:rPr>
          <w:rFonts w:asciiTheme="minorBidi" w:hAnsiTheme="minorBidi"/>
        </w:rPr>
        <w:t xml:space="preserve">eliminators for reciprocating compressors because of their more robust mechanical design, </w:t>
      </w:r>
    </w:p>
    <w:p w14:paraId="170030E8" w14:textId="05809855" w:rsidR="00A56311" w:rsidRDefault="00A56311" w:rsidP="00A56311">
      <w:pPr>
        <w:rPr>
          <w:rFonts w:asciiTheme="minorBidi" w:hAnsiTheme="minorBidi"/>
        </w:rPr>
      </w:pPr>
      <w:r>
        <w:rPr>
          <w:noProof/>
        </w:rPr>
        <w:drawing>
          <wp:anchor distT="0" distB="0" distL="114300" distR="114300" simplePos="0" relativeHeight="251701248" behindDoc="0" locked="0" layoutInCell="1" allowOverlap="1" wp14:anchorId="35081E92" wp14:editId="59BAAA98">
            <wp:simplePos x="0" y="0"/>
            <wp:positionH relativeFrom="margin">
              <wp:posOffset>-16123</wp:posOffset>
            </wp:positionH>
            <wp:positionV relativeFrom="paragraph">
              <wp:posOffset>383540</wp:posOffset>
            </wp:positionV>
            <wp:extent cx="5828030" cy="2369185"/>
            <wp:effectExtent l="0" t="0" r="1270" b="0"/>
            <wp:wrapSquare wrapText="bothSides"/>
            <wp:docPr id="23" name="Picture 2">
              <a:extLst xmlns:a="http://schemas.openxmlformats.org/drawingml/2006/main">
                <a:ext uri="{FF2B5EF4-FFF2-40B4-BE49-F238E27FC236}">
                  <a16:creationId xmlns:a16="http://schemas.microsoft.com/office/drawing/2014/main" id="{410305CB-E1A8-B069-A710-C6127E84B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10305CB-E1A8-B069-A710-C6127E84B71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28030" cy="2369185"/>
                    </a:xfrm>
                    <a:prstGeom prst="rect">
                      <a:avLst/>
                    </a:prstGeom>
                  </pic:spPr>
                </pic:pic>
              </a:graphicData>
            </a:graphic>
            <wp14:sizeRelH relativeFrom="margin">
              <wp14:pctWidth>0</wp14:pctWidth>
            </wp14:sizeRelH>
            <wp14:sizeRelV relativeFrom="margin">
              <wp14:pctHeight>0</wp14:pctHeight>
            </wp14:sizeRelV>
          </wp:anchor>
        </w:drawing>
      </w:r>
      <w:r w:rsidRPr="00A56311">
        <w:rPr>
          <w:rFonts w:asciiTheme="minorBidi" w:hAnsiTheme="minorBidi"/>
        </w:rPr>
        <w:t>which is advantageous in pulsating service.</w:t>
      </w:r>
    </w:p>
    <w:p w14:paraId="762CEACB" w14:textId="59A762A7" w:rsidR="00A56311" w:rsidRDefault="00A56311" w:rsidP="00A56311">
      <w:pPr>
        <w:rPr>
          <w:rFonts w:asciiTheme="minorBidi" w:hAnsiTheme="minorBidi"/>
        </w:rPr>
      </w:pPr>
    </w:p>
    <w:p w14:paraId="703FB951" w14:textId="77777777" w:rsidR="00D141A6" w:rsidRPr="00D141A6" w:rsidRDefault="00D141A6" w:rsidP="00D141A6">
      <w:pPr>
        <w:pStyle w:val="NormalWeb"/>
        <w:spacing w:before="280" w:beforeAutospacing="0" w:after="40" w:afterAutospacing="0" w:line="228" w:lineRule="auto"/>
        <w:rPr>
          <w:rFonts w:asciiTheme="minorBidi" w:hAnsiTheme="minorBidi" w:cstheme="minorBidi"/>
          <w:sz w:val="22"/>
          <w:szCs w:val="22"/>
        </w:rPr>
      </w:pPr>
      <w:r w:rsidRPr="00D141A6">
        <w:rPr>
          <w:rFonts w:asciiTheme="minorBidi" w:eastAsiaTheme="minorEastAsia" w:hAnsiTheme="minorBidi" w:cstheme="minorBidi"/>
          <w:color w:val="000000" w:themeColor="text1"/>
          <w:spacing w:val="2"/>
          <w:kern w:val="24"/>
          <w:sz w:val="22"/>
          <w:szCs w:val="22"/>
        </w:rPr>
        <w:lastRenderedPageBreak/>
        <w:t>Thanks to its capability to handle high amount of gas a horizontal vane pack is selected.</w:t>
      </w:r>
    </w:p>
    <w:p w14:paraId="266855A3" w14:textId="77777777" w:rsidR="00D141A6" w:rsidRDefault="00D141A6" w:rsidP="00D141A6">
      <w:pPr>
        <w:pStyle w:val="NormalWeb"/>
        <w:spacing w:before="280" w:beforeAutospacing="0" w:after="40" w:afterAutospacing="0" w:line="228" w:lineRule="auto"/>
        <w:jc w:val="both"/>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 xml:space="preserve">In this configuration the gas flows vertically up from the inlet section and then must make a turn </w:t>
      </w:r>
    </w:p>
    <w:p w14:paraId="14910F28" w14:textId="77777777" w:rsidR="00D141A6" w:rsidRDefault="00D141A6" w:rsidP="00D141A6">
      <w:pPr>
        <w:pStyle w:val="NormalWeb"/>
        <w:spacing w:before="280" w:beforeAutospacing="0" w:after="40" w:afterAutospacing="0" w:line="228" w:lineRule="auto"/>
        <w:jc w:val="both"/>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 xml:space="preserve">to flow horizontally through the vane pack, hence proper spacing must be allowed for good gas </w:t>
      </w:r>
    </w:p>
    <w:p w14:paraId="271EA52F" w14:textId="05217560" w:rsidR="00D141A6" w:rsidRDefault="00D141A6" w:rsidP="00D141A6">
      <w:pPr>
        <w:pStyle w:val="NormalWeb"/>
        <w:spacing w:before="280" w:beforeAutospacing="0" w:after="40" w:afterAutospacing="0" w:line="228" w:lineRule="auto"/>
        <w:jc w:val="both"/>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 xml:space="preserve">distribution. Typically, the height of the vane pack is larger than the width, which permits a </w:t>
      </w:r>
    </w:p>
    <w:p w14:paraId="544544A8" w14:textId="77777777" w:rsidR="00D141A6" w:rsidRDefault="00D141A6" w:rsidP="00D141A6">
      <w:pPr>
        <w:pStyle w:val="NormalWeb"/>
        <w:spacing w:before="280" w:beforeAutospacing="0" w:after="40" w:afterAutospacing="0" w:line="228" w:lineRule="auto"/>
        <w:jc w:val="both"/>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 xml:space="preserve">smaller vessel diameter than the vertical flow vane design. In horizontal flow the allowable K </w:t>
      </w:r>
    </w:p>
    <w:p w14:paraId="28A95577" w14:textId="77777777" w:rsidR="00D141A6" w:rsidRDefault="00D141A6" w:rsidP="00D141A6">
      <w:pPr>
        <w:pStyle w:val="NormalWeb"/>
        <w:spacing w:before="280" w:beforeAutospacing="0" w:after="40" w:afterAutospacing="0" w:line="228" w:lineRule="auto"/>
        <w:jc w:val="both"/>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 xml:space="preserve">value is often higher depending on the style of vane used. The horizontal flow vane separator </w:t>
      </w:r>
    </w:p>
    <w:p w14:paraId="68BD2A78" w14:textId="539DB557" w:rsidR="00D141A6" w:rsidRDefault="00D141A6" w:rsidP="00D141A6">
      <w:pPr>
        <w:pStyle w:val="NormalWeb"/>
        <w:spacing w:before="280" w:beforeAutospacing="0" w:after="40" w:afterAutospacing="0" w:line="228" w:lineRule="auto"/>
        <w:jc w:val="both"/>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is a common configuration for reciprocating compressors since it is compact and lower in cost.</w:t>
      </w:r>
    </w:p>
    <w:p w14:paraId="74FE3A1C" w14:textId="6442AD82" w:rsidR="00D141A6" w:rsidRPr="00D141A6" w:rsidRDefault="00D141A6" w:rsidP="00D141A6">
      <w:pPr>
        <w:pStyle w:val="NormalWeb"/>
        <w:spacing w:before="280" w:beforeAutospacing="0" w:after="40" w:afterAutospacing="0" w:line="228" w:lineRule="auto"/>
        <w:jc w:val="both"/>
        <w:rPr>
          <w:rFonts w:asciiTheme="minorBidi" w:hAnsiTheme="minorBidi" w:cstheme="minorBidi"/>
          <w:sz w:val="22"/>
          <w:szCs w:val="22"/>
        </w:rPr>
      </w:pPr>
      <w:r>
        <w:rPr>
          <w:noProof/>
        </w:rPr>
        <w:drawing>
          <wp:anchor distT="0" distB="0" distL="114300" distR="114300" simplePos="0" relativeHeight="251702272" behindDoc="0" locked="0" layoutInCell="1" allowOverlap="1" wp14:anchorId="17C77B48" wp14:editId="694D0CB3">
            <wp:simplePos x="0" y="0"/>
            <wp:positionH relativeFrom="margin">
              <wp:posOffset>53340</wp:posOffset>
            </wp:positionH>
            <wp:positionV relativeFrom="paragraph">
              <wp:posOffset>396875</wp:posOffset>
            </wp:positionV>
            <wp:extent cx="5943600" cy="4503420"/>
            <wp:effectExtent l="0" t="0" r="0" b="0"/>
            <wp:wrapSquare wrapText="bothSides"/>
            <wp:docPr id="21" name="Picture 5">
              <a:extLst xmlns:a="http://schemas.openxmlformats.org/drawingml/2006/main">
                <a:ext uri="{FF2B5EF4-FFF2-40B4-BE49-F238E27FC236}">
                  <a16:creationId xmlns:a16="http://schemas.microsoft.com/office/drawing/2014/main" id="{167F20F4-3FF5-550C-4D19-71A0DBA69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67F20F4-3FF5-550C-4D19-71A0DBA6901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4503420"/>
                    </a:xfrm>
                    <a:prstGeom prst="rect">
                      <a:avLst/>
                    </a:prstGeom>
                  </pic:spPr>
                </pic:pic>
              </a:graphicData>
            </a:graphic>
            <wp14:sizeRelV relativeFrom="margin">
              <wp14:pctHeight>0</wp14:pctHeight>
            </wp14:sizeRelV>
          </wp:anchor>
        </w:drawing>
      </w:r>
    </w:p>
    <w:p w14:paraId="478331F5" w14:textId="3AD5C688" w:rsidR="005D4389" w:rsidRPr="00042EBD" w:rsidRDefault="005D4389" w:rsidP="005D4389">
      <w:pPr>
        <w:pStyle w:val="NormalWeb"/>
        <w:spacing w:before="280" w:beforeAutospacing="0" w:after="40" w:afterAutospacing="0" w:line="228" w:lineRule="auto"/>
        <w:rPr>
          <w:rFonts w:asciiTheme="minorBidi" w:eastAsiaTheme="minorEastAsia" w:hAnsiTheme="minorBidi" w:cstheme="minorBidi"/>
          <w:b/>
          <w:bCs/>
          <w:color w:val="000000" w:themeColor="text1"/>
          <w:spacing w:val="2"/>
          <w:kern w:val="24"/>
          <w:sz w:val="22"/>
          <w:szCs w:val="22"/>
        </w:rPr>
      </w:pPr>
      <w:r w:rsidRPr="00042EBD">
        <w:rPr>
          <w:rFonts w:asciiTheme="minorBidi" w:eastAsiaTheme="minorEastAsia" w:hAnsiTheme="minorBidi" w:cstheme="minorBidi"/>
          <w:b/>
          <w:bCs/>
          <w:color w:val="000000" w:themeColor="text1"/>
          <w:spacing w:val="2"/>
          <w:kern w:val="24"/>
          <w:sz w:val="22"/>
          <w:szCs w:val="22"/>
        </w:rPr>
        <w:lastRenderedPageBreak/>
        <w:t>2</w:t>
      </w:r>
      <w:r w:rsidRPr="00042EBD">
        <w:rPr>
          <w:rFonts w:asciiTheme="minorBidi" w:eastAsiaTheme="minorEastAsia" w:hAnsiTheme="minorBidi" w:cstheme="minorBidi"/>
          <w:b/>
          <w:bCs/>
          <w:color w:val="000000" w:themeColor="text1"/>
          <w:spacing w:val="2"/>
          <w:kern w:val="24"/>
          <w:position w:val="11"/>
          <w:sz w:val="22"/>
          <w:szCs w:val="22"/>
          <w:vertAlign w:val="superscript"/>
        </w:rPr>
        <w:t>nd</w:t>
      </w:r>
      <w:r w:rsidRPr="00042EBD">
        <w:rPr>
          <w:rFonts w:asciiTheme="minorBidi" w:eastAsiaTheme="minorEastAsia" w:hAnsiTheme="minorBidi" w:cstheme="minorBidi"/>
          <w:b/>
          <w:bCs/>
          <w:color w:val="000000" w:themeColor="text1"/>
          <w:spacing w:val="2"/>
          <w:kern w:val="24"/>
          <w:sz w:val="22"/>
          <w:szCs w:val="22"/>
        </w:rPr>
        <w:t xml:space="preserve"> Step: Select and Size proper Inlet Device</w:t>
      </w:r>
    </w:p>
    <w:p w14:paraId="65F779F0" w14:textId="141989AB" w:rsidR="005D4389" w:rsidRDefault="005D4389" w:rsidP="005D4389">
      <w:pPr>
        <w:pStyle w:val="NormalWeb"/>
        <w:rPr>
          <w:rFonts w:asciiTheme="minorBidi" w:hAnsiTheme="minorBidi"/>
          <w:sz w:val="22"/>
          <w:szCs w:val="22"/>
        </w:rPr>
      </w:pPr>
      <w:r w:rsidRPr="005D4389">
        <w:rPr>
          <w:rFonts w:asciiTheme="minorBidi" w:hAnsiTheme="minorBidi"/>
          <w:sz w:val="22"/>
          <w:szCs w:val="22"/>
        </w:rPr>
        <w:t xml:space="preserve">Half Pipe has proven itself to be not only effective in large capacities but cost-effective as well </w:t>
      </w:r>
    </w:p>
    <w:p w14:paraId="3C910952" w14:textId="5050C41A" w:rsidR="005D4389" w:rsidRDefault="005D4389" w:rsidP="005D4389">
      <w:pPr>
        <w:pStyle w:val="NormalWeb"/>
        <w:rPr>
          <w:rFonts w:asciiTheme="minorBidi" w:hAnsiTheme="minorBidi"/>
          <w:sz w:val="22"/>
          <w:szCs w:val="22"/>
        </w:rPr>
      </w:pPr>
      <w:r w:rsidRPr="005D4389">
        <w:rPr>
          <w:rFonts w:asciiTheme="minorBidi" w:hAnsiTheme="minorBidi"/>
          <w:sz w:val="22"/>
          <w:szCs w:val="22"/>
        </w:rPr>
        <w:t>and in many applications is preferred to Diffuser whose performance is superior but too costly.</w:t>
      </w:r>
    </w:p>
    <w:p w14:paraId="351A7648" w14:textId="6AA6075F" w:rsidR="005D4389" w:rsidRPr="005D4389" w:rsidRDefault="005D4389" w:rsidP="005D4389">
      <w:pPr>
        <w:pStyle w:val="NormalWeb"/>
        <w:rPr>
          <w:rFonts w:asciiTheme="minorBidi" w:hAnsiTheme="minorBidi"/>
          <w:sz w:val="22"/>
          <w:szCs w:val="22"/>
        </w:rPr>
      </w:pPr>
      <w:r w:rsidRPr="005D4389">
        <w:rPr>
          <w:rFonts w:asciiTheme="minorBidi" w:hAnsiTheme="minorBidi"/>
          <w:noProof/>
          <w:sz w:val="22"/>
          <w:szCs w:val="22"/>
        </w:rPr>
        <w:drawing>
          <wp:anchor distT="0" distB="0" distL="114300" distR="114300" simplePos="0" relativeHeight="251664384" behindDoc="0" locked="0" layoutInCell="1" allowOverlap="1" wp14:anchorId="4C51D34A" wp14:editId="2F9F9EEA">
            <wp:simplePos x="0" y="0"/>
            <wp:positionH relativeFrom="margin">
              <wp:posOffset>121920</wp:posOffset>
            </wp:positionH>
            <wp:positionV relativeFrom="paragraph">
              <wp:posOffset>215265</wp:posOffset>
            </wp:positionV>
            <wp:extent cx="5943600" cy="3764280"/>
            <wp:effectExtent l="0" t="0" r="0" b="7620"/>
            <wp:wrapSquare wrapText="bothSides"/>
            <wp:docPr id="2051" name="Picture 3" descr="C:\Users\markaz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markazi\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64280"/>
                    </a:xfrm>
                    <a:prstGeom prst="rect">
                      <a:avLst/>
                    </a:prstGeom>
                    <a:noFill/>
                  </pic:spPr>
                </pic:pic>
              </a:graphicData>
            </a:graphic>
          </wp:anchor>
        </w:drawing>
      </w:r>
    </w:p>
    <w:p w14:paraId="44F11BAA" w14:textId="1273418A" w:rsidR="005D4389" w:rsidRPr="005D4389" w:rsidRDefault="005D4389" w:rsidP="005D4389">
      <w:pPr>
        <w:pStyle w:val="NormalWeb"/>
        <w:spacing w:before="280" w:beforeAutospacing="0" w:after="40" w:afterAutospacing="0" w:line="228" w:lineRule="auto"/>
        <w:rPr>
          <w:rFonts w:asciiTheme="minorBidi" w:hAnsiTheme="minorBidi" w:cstheme="minorBidi"/>
          <w:sz w:val="22"/>
          <w:szCs w:val="22"/>
        </w:rPr>
      </w:pPr>
    </w:p>
    <w:p w14:paraId="6C2232D3" w14:textId="65D59658" w:rsidR="005D4389" w:rsidRDefault="005D4389">
      <w:pPr>
        <w:rPr>
          <w:rFonts w:asciiTheme="minorBidi" w:hAnsiTheme="minorBidi"/>
          <w:b/>
          <w:bCs/>
        </w:rPr>
      </w:pPr>
    </w:p>
    <w:p w14:paraId="19FD5A49" w14:textId="277D5759"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816FD0">
        <w:rPr>
          <w:rFonts w:asciiTheme="minorBidi" w:eastAsiaTheme="minorEastAsia" w:hAnsiTheme="minorBidi" w:cstheme="minorBidi"/>
          <w:color w:val="000000" w:themeColor="text1"/>
          <w:spacing w:val="2"/>
          <w:kern w:val="24"/>
          <w:sz w:val="22"/>
          <w:szCs w:val="22"/>
        </w:rPr>
        <w:t xml:space="preserve">It is also necessary to maintain the inlet velocity head, J, within proper limits for the selected </w:t>
      </w:r>
    </w:p>
    <w:p w14:paraId="773CCE03" w14:textId="132BFFB4" w:rsidR="00816FD0" w:rsidRPr="00816FD0" w:rsidRDefault="00816FD0" w:rsidP="00816FD0">
      <w:pPr>
        <w:pStyle w:val="NormalWeb"/>
        <w:spacing w:before="280" w:beforeAutospacing="0" w:after="40" w:afterAutospacing="0" w:line="228" w:lineRule="auto"/>
        <w:rPr>
          <w:rFonts w:asciiTheme="minorBidi" w:hAnsiTheme="minorBidi" w:cstheme="minorBidi"/>
          <w:sz w:val="22"/>
          <w:szCs w:val="22"/>
        </w:rPr>
      </w:pPr>
      <w:r w:rsidRPr="00816FD0">
        <w:rPr>
          <w:rFonts w:asciiTheme="minorBidi" w:eastAsiaTheme="minorEastAsia" w:hAnsiTheme="minorBidi" w:cstheme="minorBidi"/>
          <w:color w:val="000000" w:themeColor="text1"/>
          <w:spacing w:val="2"/>
          <w:kern w:val="24"/>
          <w:sz w:val="22"/>
          <w:szCs w:val="22"/>
        </w:rPr>
        <w:t xml:space="preserve">inlet device to insure good gas distribution and minimum liquid shattering. </w:t>
      </w:r>
    </w:p>
    <w:p w14:paraId="72B8446B" w14:textId="77777777" w:rsidR="00816FD0" w:rsidRPr="00816FD0" w:rsidRDefault="00816FD0" w:rsidP="00816FD0">
      <w:pPr>
        <w:pStyle w:val="NormalWeb"/>
        <w:spacing w:before="280" w:beforeAutospacing="0" w:after="40" w:afterAutospacing="0" w:line="228" w:lineRule="auto"/>
        <w:rPr>
          <w:rFonts w:asciiTheme="minorBidi" w:eastAsiaTheme="minorHAnsi" w:hAnsiTheme="minorBidi" w:cstheme="minorBidi"/>
          <w:b/>
          <w:bCs/>
          <w:sz w:val="22"/>
          <w:szCs w:val="22"/>
        </w:rPr>
      </w:pPr>
      <w:r w:rsidRPr="00816FD0">
        <w:rPr>
          <w:rFonts w:asciiTheme="minorBidi" w:eastAsiaTheme="minorEastAsia" w:hAnsiTheme="minorBidi" w:cstheme="minorBidi"/>
          <w:color w:val="000000" w:themeColor="text1"/>
          <w:spacing w:val="2"/>
          <w:kern w:val="24"/>
          <w:sz w:val="22"/>
          <w:szCs w:val="22"/>
        </w:rPr>
        <w:t xml:space="preserve">Where,       </w:t>
      </w:r>
      <w:r w:rsidRPr="00816FD0">
        <w:rPr>
          <w:rFonts w:asciiTheme="minorBidi" w:eastAsiaTheme="minorHAnsi" w:hAnsiTheme="minorBidi" w:cstheme="minorBidi"/>
          <w:b/>
          <w:bCs/>
          <w:sz w:val="22"/>
          <w:szCs w:val="22"/>
        </w:rPr>
        <w:t xml:space="preserve">                                                          </w:t>
      </w:r>
    </w:p>
    <w:p w14:paraId="65E020ED" w14:textId="43295F89" w:rsidR="00816FD0" w:rsidRPr="00816FD0" w:rsidRDefault="00816FD0" w:rsidP="00816FD0">
      <w:pPr>
        <w:pStyle w:val="NormalWeb"/>
        <w:spacing w:before="280" w:beforeAutospacing="0" w:after="40" w:afterAutospacing="0" w:line="228" w:lineRule="auto"/>
        <w:jc w:val="center"/>
        <w:rPr>
          <w:rFonts w:asciiTheme="minorBidi" w:hAnsiTheme="minorBidi" w:cstheme="minorBidi"/>
          <w:sz w:val="22"/>
          <w:szCs w:val="22"/>
        </w:rPr>
      </w:pPr>
      <w:r w:rsidRPr="00816FD0">
        <w:rPr>
          <w:rFonts w:asciiTheme="minorBidi" w:eastAsiaTheme="minorEastAsia" w:hAnsiTheme="minorBidi" w:cstheme="minorBidi"/>
          <w:color w:val="000000" w:themeColor="text1"/>
          <w:spacing w:val="2"/>
          <w:kern w:val="24"/>
          <w:sz w:val="22"/>
          <w:szCs w:val="22"/>
        </w:rPr>
        <w:t xml:space="preserve">   J = (ρV²) </w:t>
      </w:r>
    </w:p>
    <w:p w14:paraId="38AAA601" w14:textId="16258D42" w:rsidR="00855DE0" w:rsidRDefault="00855DE0" w:rsidP="00816FD0">
      <w:pPr>
        <w:jc w:val="center"/>
        <w:rPr>
          <w:rFonts w:asciiTheme="minorBidi" w:hAnsiTheme="minorBidi"/>
          <w:b/>
          <w:bCs/>
        </w:rPr>
      </w:pPr>
      <w:r>
        <w:rPr>
          <w:rFonts w:asciiTheme="minorBidi" w:hAnsiTheme="minorBidi"/>
          <w:b/>
          <w:bCs/>
        </w:rPr>
        <w:br w:type="page"/>
      </w:r>
    </w:p>
    <w:tbl>
      <w:tblPr>
        <w:tblpPr w:leftFromText="180" w:rightFromText="180" w:vertAnchor="page" w:horzAnchor="margin" w:tblpY="9241"/>
        <w:tblW w:w="9220" w:type="dxa"/>
        <w:tblCellMar>
          <w:left w:w="0" w:type="dxa"/>
          <w:right w:w="0" w:type="dxa"/>
        </w:tblCellMar>
        <w:tblLook w:val="0420" w:firstRow="1" w:lastRow="0" w:firstColumn="0" w:lastColumn="0" w:noHBand="0" w:noVBand="1"/>
      </w:tblPr>
      <w:tblGrid>
        <w:gridCol w:w="1844"/>
        <w:gridCol w:w="1844"/>
        <w:gridCol w:w="1844"/>
        <w:gridCol w:w="1844"/>
        <w:gridCol w:w="1844"/>
      </w:tblGrid>
      <w:tr w:rsidR="00D141A6" w:rsidRPr="00D141A6" w14:paraId="7D35C8C2" w14:textId="77777777" w:rsidTr="00D141A6">
        <w:trPr>
          <w:trHeight w:val="540"/>
        </w:trPr>
        <w:tc>
          <w:tcPr>
            <w:tcW w:w="184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BB04285"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lastRenderedPageBreak/>
              <w:t>Parameter</w:t>
            </w:r>
          </w:p>
        </w:tc>
        <w:tc>
          <w:tcPr>
            <w:tcW w:w="184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3F4B20C"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Value</w:t>
            </w:r>
          </w:p>
        </w:tc>
        <w:tc>
          <w:tcPr>
            <w:tcW w:w="184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D5F4601"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Value</w:t>
            </w:r>
          </w:p>
        </w:tc>
        <w:tc>
          <w:tcPr>
            <w:tcW w:w="184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B0D97CA"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Value</w:t>
            </w:r>
          </w:p>
        </w:tc>
        <w:tc>
          <w:tcPr>
            <w:tcW w:w="184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384EAEF"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Unit</w:t>
            </w:r>
          </w:p>
        </w:tc>
      </w:tr>
      <w:tr w:rsidR="00D141A6" w:rsidRPr="00D141A6" w14:paraId="00B3564B" w14:textId="77777777" w:rsidTr="00D141A6">
        <w:trPr>
          <w:trHeight w:val="540"/>
        </w:trPr>
        <w:tc>
          <w:tcPr>
            <w:tcW w:w="184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363B6EF"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Estimated ID</w:t>
            </w:r>
          </w:p>
        </w:tc>
        <w:tc>
          <w:tcPr>
            <w:tcW w:w="184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36DBD6C"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28</w:t>
            </w:r>
          </w:p>
        </w:tc>
        <w:tc>
          <w:tcPr>
            <w:tcW w:w="184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408C6D4"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30</w:t>
            </w:r>
          </w:p>
        </w:tc>
        <w:tc>
          <w:tcPr>
            <w:tcW w:w="184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FC090C0"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36</w:t>
            </w:r>
          </w:p>
        </w:tc>
        <w:tc>
          <w:tcPr>
            <w:tcW w:w="184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97DF881"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inch</w:t>
            </w:r>
          </w:p>
        </w:tc>
      </w:tr>
      <w:tr w:rsidR="00D141A6" w:rsidRPr="00D141A6" w14:paraId="125BDF62" w14:textId="77777777" w:rsidTr="00D141A6">
        <w:trPr>
          <w:trHeight w:val="228"/>
        </w:trPr>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B021E29"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Nozzle Area</w:t>
            </w:r>
          </w:p>
        </w:tc>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B4BFD77"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0.39</w:t>
            </w:r>
          </w:p>
        </w:tc>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D4772E8"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0.45</w:t>
            </w:r>
          </w:p>
        </w:tc>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90FFC5B"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0.65</w:t>
            </w:r>
          </w:p>
        </w:tc>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551133E"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m2</w:t>
            </w:r>
          </w:p>
        </w:tc>
      </w:tr>
      <w:tr w:rsidR="00D141A6" w:rsidRPr="00D141A6" w14:paraId="0AC819AA" w14:textId="77777777" w:rsidTr="00D141A6">
        <w:trPr>
          <w:trHeight w:val="577"/>
        </w:trPr>
        <w:tc>
          <w:tcPr>
            <w:tcW w:w="184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9956C5E" w14:textId="50C1A624"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lang w:val="el-GR"/>
              </w:rPr>
              <w:t>ρ</w:t>
            </w:r>
            <w:r w:rsidRPr="00D141A6">
              <w:rPr>
                <w:rFonts w:asciiTheme="minorBidi" w:eastAsiaTheme="minorEastAsia" w:hAnsiTheme="minorBidi"/>
                <w:b/>
                <w:bCs/>
                <w:color w:val="000000" w:themeColor="text1"/>
                <w:spacing w:val="2"/>
                <w:kern w:val="24"/>
                <w:sz w:val="22"/>
                <w:szCs w:val="22"/>
                <w:vertAlign w:val="subscript"/>
              </w:rPr>
              <w:t>mixture</w:t>
            </w:r>
          </w:p>
        </w:tc>
        <w:tc>
          <w:tcPr>
            <w:tcW w:w="184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46B5413"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10.77</w:t>
            </w:r>
          </w:p>
        </w:tc>
        <w:tc>
          <w:tcPr>
            <w:tcW w:w="184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4853565"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10.77</w:t>
            </w:r>
          </w:p>
        </w:tc>
        <w:tc>
          <w:tcPr>
            <w:tcW w:w="184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55E2B06"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10.77</w:t>
            </w:r>
          </w:p>
        </w:tc>
        <w:tc>
          <w:tcPr>
            <w:tcW w:w="184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8A55C05"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kg/m3</w:t>
            </w:r>
          </w:p>
        </w:tc>
      </w:tr>
      <w:tr w:rsidR="00D141A6" w:rsidRPr="00D141A6" w14:paraId="5B26E8C8" w14:textId="77777777" w:rsidTr="00D141A6">
        <w:trPr>
          <w:trHeight w:val="540"/>
        </w:trPr>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98D4D2C"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proofErr w:type="spellStart"/>
            <w:r w:rsidRPr="00D141A6">
              <w:rPr>
                <w:rFonts w:asciiTheme="minorBidi" w:eastAsiaTheme="minorEastAsia" w:hAnsiTheme="minorBidi"/>
                <w:b/>
                <w:bCs/>
                <w:color w:val="000000" w:themeColor="text1"/>
                <w:spacing w:val="2"/>
                <w:kern w:val="24"/>
                <w:sz w:val="22"/>
                <w:szCs w:val="22"/>
              </w:rPr>
              <w:t>V</w:t>
            </w:r>
            <w:r w:rsidRPr="00D141A6">
              <w:rPr>
                <w:rFonts w:asciiTheme="minorBidi" w:eastAsiaTheme="minorEastAsia" w:hAnsiTheme="minorBidi"/>
                <w:b/>
                <w:bCs/>
                <w:color w:val="000000" w:themeColor="text1"/>
                <w:spacing w:val="2"/>
                <w:kern w:val="24"/>
                <w:sz w:val="22"/>
                <w:szCs w:val="22"/>
                <w:vertAlign w:val="subscript"/>
              </w:rPr>
              <w:t>mixture</w:t>
            </w:r>
            <w:proofErr w:type="spellEnd"/>
          </w:p>
        </w:tc>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CD67695"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20.14</w:t>
            </w:r>
          </w:p>
        </w:tc>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A903E05"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17.5</w:t>
            </w:r>
          </w:p>
        </w:tc>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AA82474"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12.18</w:t>
            </w:r>
          </w:p>
        </w:tc>
        <w:tc>
          <w:tcPr>
            <w:tcW w:w="18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F8B396D"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m/s</w:t>
            </w:r>
          </w:p>
        </w:tc>
      </w:tr>
      <w:tr w:rsidR="00D141A6" w:rsidRPr="00D141A6" w14:paraId="006A306C" w14:textId="77777777" w:rsidTr="00D141A6">
        <w:trPr>
          <w:trHeight w:val="540"/>
        </w:trPr>
        <w:tc>
          <w:tcPr>
            <w:tcW w:w="18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EBD26DB"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J</w:t>
            </w:r>
          </w:p>
        </w:tc>
        <w:tc>
          <w:tcPr>
            <w:tcW w:w="18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9889678"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4371</w:t>
            </w:r>
          </w:p>
        </w:tc>
        <w:tc>
          <w:tcPr>
            <w:tcW w:w="18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8015D9F"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3317</w:t>
            </w:r>
          </w:p>
        </w:tc>
        <w:tc>
          <w:tcPr>
            <w:tcW w:w="18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7718968"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1599</w:t>
            </w:r>
          </w:p>
        </w:tc>
        <w:tc>
          <w:tcPr>
            <w:tcW w:w="18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9B14328" w14:textId="5E65304C"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kg/m. s2</w:t>
            </w:r>
          </w:p>
        </w:tc>
      </w:tr>
      <w:tr w:rsidR="00D141A6" w:rsidRPr="00D141A6" w14:paraId="7CB28DC1" w14:textId="77777777" w:rsidTr="00D141A6">
        <w:trPr>
          <w:trHeight w:val="540"/>
        </w:trPr>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4D05F60"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Criterion</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8E7ABEF"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3750</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ABBCECA"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3750</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1F9099B" w14:textId="77777777"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3750</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9F23A48" w14:textId="2BEE6BBF" w:rsidR="00D141A6" w:rsidRPr="00D141A6" w:rsidRDefault="00D141A6" w:rsidP="00D141A6">
            <w:pPr>
              <w:pStyle w:val="NormalWeb"/>
              <w:spacing w:before="280" w:after="40" w:line="228" w:lineRule="auto"/>
              <w:jc w:val="center"/>
              <w:rPr>
                <w:rFonts w:asciiTheme="minorBidi" w:eastAsiaTheme="minorEastAsia" w:hAnsiTheme="minorBidi"/>
                <w:b/>
                <w:bCs/>
                <w:color w:val="000000" w:themeColor="text1"/>
                <w:spacing w:val="2"/>
                <w:kern w:val="24"/>
                <w:sz w:val="22"/>
                <w:szCs w:val="22"/>
              </w:rPr>
            </w:pPr>
            <w:r w:rsidRPr="00D141A6">
              <w:rPr>
                <w:rFonts w:asciiTheme="minorBidi" w:eastAsiaTheme="minorEastAsia" w:hAnsiTheme="minorBidi"/>
                <w:b/>
                <w:bCs/>
                <w:color w:val="000000" w:themeColor="text1"/>
                <w:spacing w:val="2"/>
                <w:kern w:val="24"/>
                <w:sz w:val="22"/>
                <w:szCs w:val="22"/>
              </w:rPr>
              <w:t>kg/m. s2</w:t>
            </w:r>
          </w:p>
        </w:tc>
      </w:tr>
    </w:tbl>
    <w:p w14:paraId="0F9A5CC9" w14:textId="77777777" w:rsidR="00816FD0" w:rsidRDefault="00816FD0" w:rsidP="00816FD0">
      <w:pPr>
        <w:rPr>
          <w:rFonts w:asciiTheme="minorBidi" w:hAnsiTheme="minorBidi"/>
        </w:rPr>
      </w:pPr>
      <w:r w:rsidRPr="00816FD0">
        <w:rPr>
          <w:rFonts w:asciiTheme="minorBidi" w:hAnsiTheme="minorBidi"/>
        </w:rPr>
        <w:t xml:space="preserve">The maximum mixed phase velocity head range used in the industry guidelines varies for the </w:t>
      </w:r>
    </w:p>
    <w:p w14:paraId="788E7D60" w14:textId="0E5FE329" w:rsidR="00816FD0" w:rsidRPr="00816FD0" w:rsidRDefault="00816FD0" w:rsidP="00816FD0">
      <w:pPr>
        <w:rPr>
          <w:rFonts w:asciiTheme="minorBidi" w:hAnsiTheme="minorBidi"/>
        </w:rPr>
      </w:pPr>
      <w:r w:rsidRPr="00816FD0">
        <w:rPr>
          <w:rFonts w:asciiTheme="minorBidi" w:hAnsiTheme="minorBidi"/>
        </w:rPr>
        <w:t xml:space="preserve">different inlet devices. Some typical maximums are: </w:t>
      </w:r>
    </w:p>
    <w:p w14:paraId="50DC9531" w14:textId="77777777" w:rsidR="00816FD0" w:rsidRPr="00816FD0" w:rsidRDefault="00816FD0" w:rsidP="00816FD0">
      <w:pPr>
        <w:rPr>
          <w:rFonts w:asciiTheme="minorBidi" w:hAnsiTheme="minorBidi"/>
        </w:rPr>
      </w:pPr>
      <w:r w:rsidRPr="00816FD0">
        <w:rPr>
          <w:rFonts w:asciiTheme="minorBidi" w:hAnsiTheme="minorBidi"/>
        </w:rPr>
        <w:t xml:space="preserve">•6000-9000 max. typ, up to 15 000 max kg/m s2 for diffuser distributor  </w:t>
      </w:r>
    </w:p>
    <w:p w14:paraId="3954594F" w14:textId="08B104E0" w:rsidR="00816FD0" w:rsidRPr="00816FD0" w:rsidRDefault="00816FD0" w:rsidP="00816FD0">
      <w:pPr>
        <w:rPr>
          <w:rFonts w:asciiTheme="minorBidi" w:hAnsiTheme="minorBidi"/>
        </w:rPr>
      </w:pPr>
      <w:r w:rsidRPr="00816FD0">
        <w:rPr>
          <w:rFonts w:asciiTheme="minorBidi" w:hAnsiTheme="minorBidi"/>
        </w:rPr>
        <w:t xml:space="preserve">•975-2250 max kg/m. s2 for no inlet distributor </w:t>
      </w:r>
    </w:p>
    <w:p w14:paraId="73F303BD" w14:textId="528DC867" w:rsidR="00816FD0" w:rsidRPr="00816FD0" w:rsidRDefault="00816FD0" w:rsidP="00816FD0">
      <w:pPr>
        <w:rPr>
          <w:rFonts w:asciiTheme="minorBidi" w:hAnsiTheme="minorBidi"/>
        </w:rPr>
      </w:pPr>
      <w:r w:rsidRPr="00816FD0">
        <w:rPr>
          <w:rFonts w:asciiTheme="minorBidi" w:hAnsiTheme="minorBidi"/>
        </w:rPr>
        <w:t xml:space="preserve">•1500-3750 max kg/m. s2 for inlet half pipe or elbow distributor </w:t>
      </w:r>
    </w:p>
    <w:p w14:paraId="4CE353E8" w14:textId="4BD3D82F" w:rsidR="00816FD0" w:rsidRPr="00816FD0" w:rsidRDefault="00816FD0" w:rsidP="00816FD0">
      <w:pPr>
        <w:rPr>
          <w:rFonts w:asciiTheme="minorBidi" w:hAnsiTheme="minorBidi"/>
        </w:rPr>
      </w:pPr>
      <w:r w:rsidRPr="00816FD0">
        <w:rPr>
          <w:rFonts w:asciiTheme="minorBidi" w:hAnsiTheme="minorBidi"/>
        </w:rPr>
        <w:t xml:space="preserve">•1500-3750 max kg/m. s2 for v-baffle or other simple inlet diverter designs </w:t>
      </w:r>
    </w:p>
    <w:p w14:paraId="6C05D2E8" w14:textId="77777777" w:rsidR="00816FD0" w:rsidRDefault="00816FD0" w:rsidP="00816FD0">
      <w:pPr>
        <w:rPr>
          <w:rFonts w:asciiTheme="minorBidi" w:hAnsiTheme="minorBidi"/>
        </w:rPr>
      </w:pPr>
      <w:r w:rsidRPr="00816FD0">
        <w:rPr>
          <w:rFonts w:asciiTheme="minorBidi" w:hAnsiTheme="minorBidi"/>
        </w:rPr>
        <w:t xml:space="preserve">In addition, some users limit the inlet vapor phase velocity to 9 m/s or 18 m/s. The velocity </w:t>
      </w:r>
    </w:p>
    <w:p w14:paraId="2FDC622C" w14:textId="7C33D881" w:rsidR="00816FD0" w:rsidRPr="00816FD0" w:rsidRDefault="00816FD0" w:rsidP="00816FD0">
      <w:pPr>
        <w:rPr>
          <w:rFonts w:asciiTheme="minorBidi" w:hAnsiTheme="minorBidi"/>
        </w:rPr>
      </w:pPr>
      <w:r w:rsidRPr="00816FD0">
        <w:rPr>
          <w:rFonts w:asciiTheme="minorBidi" w:hAnsiTheme="minorBidi"/>
        </w:rPr>
        <w:t xml:space="preserve">should always be below the erosion velocity for the service. </w:t>
      </w:r>
    </w:p>
    <w:p w14:paraId="0FBC22A4" w14:textId="5CEE3FA3" w:rsidR="00816FD0" w:rsidRPr="00816FD0" w:rsidRDefault="00816FD0" w:rsidP="00816FD0">
      <w:pPr>
        <w:rPr>
          <w:rFonts w:asciiTheme="minorBidi" w:hAnsiTheme="minorBidi"/>
        </w:rPr>
      </w:pPr>
      <w:r w:rsidRPr="00816FD0">
        <w:rPr>
          <w:rFonts w:asciiTheme="minorBidi" w:hAnsiTheme="minorBidi"/>
        </w:rPr>
        <w:t>In order to calculate head velocity, at first, we need to perform the followings:</w:t>
      </w:r>
    </w:p>
    <w:p w14:paraId="337236AB" w14:textId="77777777" w:rsidR="00816FD0" w:rsidRDefault="00816FD0" w:rsidP="00816FD0">
      <w:pPr>
        <w:rPr>
          <w:rFonts w:asciiTheme="minorBidi" w:hAnsiTheme="minorBidi"/>
        </w:rPr>
      </w:pPr>
      <w:r w:rsidRPr="00816FD0">
        <w:rPr>
          <w:rFonts w:asciiTheme="minorBidi" w:hAnsiTheme="minorBidi"/>
        </w:rPr>
        <w:t>1. Estimation of inlet nozzle ID; Consider inlet pipe ID near the vessel as first and best</w:t>
      </w:r>
      <w:r>
        <w:rPr>
          <w:rFonts w:asciiTheme="minorBidi" w:hAnsiTheme="minorBidi"/>
        </w:rPr>
        <w:t xml:space="preserve"> </w:t>
      </w:r>
    </w:p>
    <w:p w14:paraId="3F899EA8" w14:textId="0C339F48" w:rsidR="00816FD0" w:rsidRPr="00816FD0" w:rsidRDefault="00816FD0" w:rsidP="00816FD0">
      <w:pPr>
        <w:rPr>
          <w:rFonts w:asciiTheme="minorBidi" w:hAnsiTheme="minorBidi"/>
        </w:rPr>
      </w:pPr>
      <w:r w:rsidRPr="00816FD0">
        <w:rPr>
          <w:rFonts w:asciiTheme="minorBidi" w:hAnsiTheme="minorBidi"/>
        </w:rPr>
        <w:t>estimation.</w:t>
      </w:r>
    </w:p>
    <w:p w14:paraId="1D986BE6" w14:textId="77777777" w:rsidR="00816FD0" w:rsidRPr="00816FD0" w:rsidRDefault="00816FD0" w:rsidP="00816FD0">
      <w:pPr>
        <w:rPr>
          <w:rFonts w:asciiTheme="minorBidi" w:hAnsiTheme="minorBidi"/>
        </w:rPr>
      </w:pPr>
      <w:r w:rsidRPr="00816FD0">
        <w:rPr>
          <w:rFonts w:asciiTheme="minorBidi" w:hAnsiTheme="minorBidi"/>
        </w:rPr>
        <w:t xml:space="preserve">2. Calculate </w:t>
      </w:r>
      <w:r w:rsidRPr="00816FD0">
        <w:rPr>
          <w:rFonts w:asciiTheme="minorBidi" w:hAnsiTheme="minorBidi"/>
          <w:lang w:val="el-GR"/>
        </w:rPr>
        <w:t>ρ</w:t>
      </w:r>
      <w:r w:rsidRPr="00816FD0">
        <w:rPr>
          <w:rFonts w:asciiTheme="minorBidi" w:hAnsiTheme="minorBidi"/>
          <w:vertAlign w:val="subscript"/>
        </w:rPr>
        <w:t xml:space="preserve">mixture </w:t>
      </w:r>
      <w:r w:rsidRPr="00816FD0">
        <w:rPr>
          <w:rFonts w:asciiTheme="minorBidi" w:hAnsiTheme="minorBidi"/>
        </w:rPr>
        <w:t>and subsequently V</w:t>
      </w:r>
      <w:r w:rsidRPr="00816FD0">
        <w:rPr>
          <w:rFonts w:asciiTheme="minorBidi" w:hAnsiTheme="minorBidi"/>
          <w:vertAlign w:val="subscript"/>
        </w:rPr>
        <w:t>mixture</w:t>
      </w:r>
      <w:r w:rsidRPr="00816FD0">
        <w:rPr>
          <w:rFonts w:asciiTheme="minorBidi" w:hAnsiTheme="minorBidi"/>
        </w:rPr>
        <w:t xml:space="preserve"> </w:t>
      </w:r>
    </w:p>
    <w:p w14:paraId="24A48DA9" w14:textId="57DB4F9B" w:rsidR="00816FD0" w:rsidRPr="00816FD0" w:rsidRDefault="00816FD0" w:rsidP="00816FD0">
      <w:pPr>
        <w:rPr>
          <w:rFonts w:asciiTheme="minorBidi" w:hAnsiTheme="minorBidi"/>
        </w:rPr>
      </w:pPr>
      <w:r w:rsidRPr="00816FD0">
        <w:rPr>
          <w:rFonts w:asciiTheme="minorBidi" w:hAnsiTheme="minorBidi"/>
        </w:rPr>
        <w:t xml:space="preserve">3. Calculate J by multiplying </w:t>
      </w:r>
      <w:r w:rsidRPr="00816FD0">
        <w:rPr>
          <w:rFonts w:asciiTheme="minorBidi" w:hAnsiTheme="minorBidi"/>
          <w:lang w:val="el-GR"/>
        </w:rPr>
        <w:t>ρ</w:t>
      </w:r>
      <w:r w:rsidRPr="00816FD0">
        <w:rPr>
          <w:rFonts w:asciiTheme="minorBidi" w:hAnsiTheme="minorBidi"/>
          <w:vertAlign w:val="subscript"/>
        </w:rPr>
        <w:t>mixture</w:t>
      </w:r>
      <w:r w:rsidRPr="00816FD0">
        <w:rPr>
          <w:rFonts w:asciiTheme="minorBidi" w:hAnsiTheme="minorBidi"/>
        </w:rPr>
        <w:t xml:space="preserve"> </w:t>
      </w:r>
      <m:oMath>
        <m:r>
          <w:rPr>
            <w:rFonts w:ascii="Cambria Math" w:hAnsi="Cambria Math"/>
          </w:rPr>
          <m:t>×</m:t>
        </m:r>
      </m:oMath>
      <w:r w:rsidRPr="00816FD0">
        <w:rPr>
          <w:rFonts w:asciiTheme="minorBidi" w:hAnsiTheme="minorBidi"/>
        </w:rPr>
        <w:t xml:space="preserve"> (V</w:t>
      </w:r>
      <w:r w:rsidRPr="00816FD0">
        <w:rPr>
          <w:rFonts w:asciiTheme="minorBidi" w:hAnsiTheme="minorBidi"/>
          <w:vertAlign w:val="subscript"/>
        </w:rPr>
        <w:t>mixture</w:t>
      </w:r>
      <w:r w:rsidRPr="00816FD0">
        <w:rPr>
          <w:rFonts w:asciiTheme="minorBidi" w:hAnsiTheme="minorBidi"/>
        </w:rPr>
        <w:t>)^2 and compare it with the last-page criterion.</w:t>
      </w:r>
    </w:p>
    <w:p w14:paraId="4CFB6A83" w14:textId="77777777" w:rsidR="00D141A6" w:rsidRDefault="00D141A6"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2C7D126E" w14:textId="50EB998C" w:rsidR="00D141A6" w:rsidRDefault="00D141A6" w:rsidP="00D141A6">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lastRenderedPageBreak/>
        <w:t xml:space="preserve">So, the inlet device sizing should at least be 30 inch to meet the momentum requirement but </w:t>
      </w:r>
    </w:p>
    <w:p w14:paraId="020E2BBA" w14:textId="05411A9E" w:rsidR="00D141A6" w:rsidRDefault="00D141A6" w:rsidP="00D141A6">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 xml:space="preserve">the vendor has chosen to reduce the momentum dramatically to help the separation and taken  </w:t>
      </w:r>
    </w:p>
    <w:p w14:paraId="256034D7" w14:textId="77777777" w:rsidR="00D141A6" w:rsidRDefault="00D141A6" w:rsidP="00D141A6">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 xml:space="preserve">recommended practice that inlet piping diameter match the velocity requirement of the inlet to </w:t>
      </w:r>
    </w:p>
    <w:p w14:paraId="518B0A0F" w14:textId="4B3D6625" w:rsidR="00D141A6" w:rsidRDefault="00D141A6" w:rsidP="00D141A6">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D141A6">
        <w:rPr>
          <w:rFonts w:asciiTheme="minorBidi" w:eastAsiaTheme="minorEastAsia" w:hAnsiTheme="minorBidi" w:cstheme="minorBidi"/>
          <w:color w:val="000000" w:themeColor="text1"/>
          <w:spacing w:val="2"/>
          <w:kern w:val="24"/>
          <w:sz w:val="22"/>
          <w:szCs w:val="22"/>
        </w:rPr>
        <w:t xml:space="preserve">the separator 10 pipe diameters upstream of the separator to provide a flow regime which is </w:t>
      </w:r>
    </w:p>
    <w:p w14:paraId="5DB13C9F" w14:textId="13BB9115" w:rsidR="00D141A6" w:rsidRPr="00D141A6" w:rsidRDefault="00D141A6" w:rsidP="00D141A6">
      <w:pPr>
        <w:pStyle w:val="NormalWeb"/>
        <w:spacing w:before="280" w:beforeAutospacing="0" w:after="40" w:afterAutospacing="0" w:line="228" w:lineRule="auto"/>
        <w:rPr>
          <w:rFonts w:asciiTheme="minorBidi" w:hAnsiTheme="minorBidi" w:cstheme="minorBidi"/>
          <w:sz w:val="22"/>
          <w:szCs w:val="22"/>
        </w:rPr>
      </w:pPr>
      <w:r w:rsidRPr="00816FD0">
        <w:rPr>
          <w:rFonts w:asciiTheme="minorBidi" w:hAnsiTheme="minorBidi" w:cstheme="minorBidi"/>
          <w:noProof/>
          <w:sz w:val="22"/>
          <w:szCs w:val="22"/>
        </w:rPr>
        <w:drawing>
          <wp:anchor distT="0" distB="0" distL="114300" distR="114300" simplePos="0" relativeHeight="251666432" behindDoc="0" locked="0" layoutInCell="1" allowOverlap="1" wp14:anchorId="6CBC48CB" wp14:editId="06DB375E">
            <wp:simplePos x="0" y="0"/>
            <wp:positionH relativeFrom="margin">
              <wp:posOffset>285750</wp:posOffset>
            </wp:positionH>
            <wp:positionV relativeFrom="paragraph">
              <wp:posOffset>542925</wp:posOffset>
            </wp:positionV>
            <wp:extent cx="5356860" cy="5343525"/>
            <wp:effectExtent l="0" t="0" r="0" b="9525"/>
            <wp:wrapSquare wrapText="bothSides"/>
            <wp:docPr id="5" name="Content Placeholder 4">
              <a:extLst xmlns:a="http://schemas.openxmlformats.org/drawingml/2006/main">
                <a:ext uri="{FF2B5EF4-FFF2-40B4-BE49-F238E27FC236}">
                  <a16:creationId xmlns:a16="http://schemas.microsoft.com/office/drawing/2014/main" id="{83930AA8-6501-0D92-BBD5-2ED7C08F8C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3930AA8-6501-0D92-BBD5-2ED7C08F8C66}"/>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56860" cy="5343525"/>
                    </a:xfrm>
                    <a:prstGeom prst="rect">
                      <a:avLst/>
                    </a:prstGeom>
                  </pic:spPr>
                </pic:pic>
              </a:graphicData>
            </a:graphic>
            <wp14:sizeRelH relativeFrom="margin">
              <wp14:pctWidth>0</wp14:pctWidth>
            </wp14:sizeRelH>
            <wp14:sizeRelV relativeFrom="margin">
              <wp14:pctHeight>0</wp14:pctHeight>
            </wp14:sizeRelV>
          </wp:anchor>
        </w:drawing>
      </w:r>
      <w:r w:rsidRPr="00D141A6">
        <w:rPr>
          <w:rFonts w:asciiTheme="minorBidi" w:eastAsiaTheme="minorEastAsia" w:hAnsiTheme="minorBidi" w:cstheme="minorBidi"/>
          <w:color w:val="000000" w:themeColor="text1"/>
          <w:spacing w:val="2"/>
          <w:kern w:val="24"/>
          <w:sz w:val="22"/>
          <w:szCs w:val="22"/>
        </w:rPr>
        <w:t xml:space="preserve">fully developed before entering the separator. Thus 36 </w:t>
      </w:r>
      <w:proofErr w:type="gramStart"/>
      <w:r w:rsidRPr="00D141A6">
        <w:rPr>
          <w:rFonts w:asciiTheme="minorBidi" w:eastAsiaTheme="minorEastAsia" w:hAnsiTheme="minorBidi" w:cstheme="minorBidi"/>
          <w:color w:val="000000" w:themeColor="text1"/>
          <w:spacing w:val="2"/>
          <w:kern w:val="24"/>
          <w:sz w:val="22"/>
          <w:szCs w:val="22"/>
        </w:rPr>
        <w:t>inch</w:t>
      </w:r>
      <w:proofErr w:type="gramEnd"/>
      <w:r w:rsidRPr="00D141A6">
        <w:rPr>
          <w:rFonts w:asciiTheme="minorBidi" w:eastAsiaTheme="minorEastAsia" w:hAnsiTheme="minorBidi" w:cstheme="minorBidi"/>
          <w:color w:val="000000" w:themeColor="text1"/>
          <w:spacing w:val="2"/>
          <w:kern w:val="24"/>
          <w:sz w:val="22"/>
          <w:szCs w:val="22"/>
        </w:rPr>
        <w:t xml:space="preserve"> has been selected.</w:t>
      </w:r>
    </w:p>
    <w:p w14:paraId="3369266B" w14:textId="77777777" w:rsidR="00EB09D4" w:rsidRPr="00042EBD" w:rsidRDefault="00EB09D4" w:rsidP="00DD2003">
      <w:pPr>
        <w:pStyle w:val="NormalWeb"/>
        <w:spacing w:before="280" w:beforeAutospacing="0" w:after="40" w:afterAutospacing="0" w:line="228" w:lineRule="auto"/>
        <w:rPr>
          <w:rFonts w:asciiTheme="minorBidi" w:hAnsiTheme="minorBidi" w:cstheme="minorBidi"/>
          <w:b/>
          <w:bCs/>
          <w:sz w:val="22"/>
          <w:szCs w:val="22"/>
        </w:rPr>
      </w:pPr>
      <w:r w:rsidRPr="00042EBD">
        <w:rPr>
          <w:rFonts w:asciiTheme="minorBidi" w:eastAsiaTheme="minorEastAsia" w:hAnsiTheme="minorBidi" w:cstheme="minorBidi"/>
          <w:b/>
          <w:bCs/>
          <w:color w:val="000000" w:themeColor="text1"/>
          <w:spacing w:val="2"/>
          <w:kern w:val="24"/>
          <w:sz w:val="22"/>
          <w:szCs w:val="22"/>
        </w:rPr>
        <w:lastRenderedPageBreak/>
        <w:t>Vapor Outlet Section</w:t>
      </w:r>
    </w:p>
    <w:p w14:paraId="7D273D5F" w14:textId="77777777"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The sizing of the vapor outlet nozzle should be such that given the above placement of the </w:t>
      </w:r>
    </w:p>
    <w:p w14:paraId="3FE6771E" w14:textId="77777777"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mesh pad, the velocity is not high enough to cause channeling of the gas through the mesh </w:t>
      </w:r>
    </w:p>
    <w:p w14:paraId="5464BAF5" w14:textId="77777777"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pad. The nozzle outlet size is typically based on the lesser of that required for piping pressure </w:t>
      </w:r>
    </w:p>
    <w:p w14:paraId="4118860F" w14:textId="6C625FDC"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drop, or a maximum velocity head criterion. Typical ranges for the maximum velocity head </w:t>
      </w:r>
    </w:p>
    <w:p w14:paraId="5E931264" w14:textId="0CBA77BE"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allowed for the vapor outlet are 4500–5400 kg/m • s2. In addition, some users limit the </w:t>
      </w:r>
    </w:p>
    <w:p w14:paraId="59D6C1DE" w14:textId="77777777"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absolute velocity to 18 m/s. The pipe size can be decreased to the appropriate size based on </w:t>
      </w:r>
    </w:p>
    <w:p w14:paraId="30A61A93" w14:textId="6890718A"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pressure drop considerations, 5-10 pipe diameters downstream of the separator, as required.</w:t>
      </w:r>
    </w:p>
    <w:p w14:paraId="38EABBBD" w14:textId="70014BDE" w:rsidR="00BA4F22" w:rsidRDefault="00BA4F22" w:rsidP="00BA4F22">
      <w:pPr>
        <w:pStyle w:val="NormalWeb"/>
        <w:rPr>
          <w:rFonts w:asciiTheme="minorBidi" w:eastAsiaTheme="minorEastAsia" w:hAnsiTheme="minorBidi"/>
          <w:color w:val="000000" w:themeColor="text1"/>
          <w:spacing w:val="2"/>
          <w:kern w:val="24"/>
          <w:sz w:val="22"/>
          <w:szCs w:val="22"/>
        </w:rPr>
      </w:pPr>
      <w:r w:rsidRPr="00BA4F22">
        <w:rPr>
          <w:rFonts w:asciiTheme="minorBidi" w:eastAsiaTheme="minorEastAsia" w:hAnsiTheme="minorBidi"/>
          <w:color w:val="000000" w:themeColor="text1"/>
          <w:spacing w:val="2"/>
          <w:kern w:val="24"/>
          <w:sz w:val="22"/>
          <w:szCs w:val="22"/>
        </w:rPr>
        <w:t>3</w:t>
      </w:r>
      <w:r w:rsidR="000246AA">
        <w:rPr>
          <w:rFonts w:asciiTheme="minorBidi" w:eastAsiaTheme="minorEastAsia" w:hAnsiTheme="minorBidi"/>
          <w:color w:val="000000" w:themeColor="text1"/>
          <w:spacing w:val="2"/>
          <w:kern w:val="24"/>
          <w:sz w:val="22"/>
          <w:szCs w:val="22"/>
        </w:rPr>
        <w:t>2</w:t>
      </w:r>
      <w:r w:rsidRPr="00BA4F22">
        <w:rPr>
          <w:rFonts w:asciiTheme="minorBidi" w:eastAsiaTheme="minorEastAsia" w:hAnsiTheme="minorBidi"/>
          <w:color w:val="000000" w:themeColor="text1"/>
          <w:spacing w:val="2"/>
          <w:kern w:val="24"/>
          <w:sz w:val="22"/>
          <w:szCs w:val="22"/>
        </w:rPr>
        <w:t xml:space="preserve"> inch is selected.</w:t>
      </w:r>
    </w:p>
    <w:p w14:paraId="712ED360" w14:textId="77777777" w:rsidR="00BA4F22" w:rsidRDefault="00BA4F22" w:rsidP="00BA4F22">
      <w:pPr>
        <w:pStyle w:val="NormalWeb"/>
        <w:rPr>
          <w:rFonts w:asciiTheme="minorBidi" w:eastAsiaTheme="minorEastAsia" w:hAnsiTheme="minorBidi"/>
          <w:color w:val="000000" w:themeColor="text1"/>
          <w:spacing w:val="2"/>
          <w:kern w:val="24"/>
          <w:sz w:val="22"/>
          <w:szCs w:val="22"/>
        </w:rPr>
      </w:pPr>
    </w:p>
    <w:tbl>
      <w:tblPr>
        <w:tblW w:w="9340" w:type="dxa"/>
        <w:tblCellMar>
          <w:left w:w="0" w:type="dxa"/>
          <w:right w:w="0" w:type="dxa"/>
        </w:tblCellMar>
        <w:tblLook w:val="0420" w:firstRow="1" w:lastRow="0" w:firstColumn="0" w:lastColumn="0" w:noHBand="0" w:noVBand="1"/>
      </w:tblPr>
      <w:tblGrid>
        <w:gridCol w:w="1716"/>
        <w:gridCol w:w="1572"/>
        <w:gridCol w:w="1572"/>
        <w:gridCol w:w="1572"/>
        <w:gridCol w:w="1328"/>
        <w:gridCol w:w="1580"/>
      </w:tblGrid>
      <w:tr w:rsidR="000246AA" w:rsidRPr="00BA4F22" w14:paraId="300C5F38" w14:textId="77777777" w:rsidTr="000246AA">
        <w:trPr>
          <w:trHeight w:val="606"/>
        </w:trPr>
        <w:tc>
          <w:tcPr>
            <w:tcW w:w="171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CAE7D93"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FFFFFF" w:themeColor="light1"/>
                <w:kern w:val="24"/>
              </w:rPr>
              <w:t>Parameter</w:t>
            </w:r>
          </w:p>
        </w:tc>
        <w:tc>
          <w:tcPr>
            <w:tcW w:w="157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D1454BA"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FFFFFF" w:themeColor="light1"/>
                <w:kern w:val="24"/>
              </w:rPr>
              <w:t>Value</w:t>
            </w:r>
          </w:p>
        </w:tc>
        <w:tc>
          <w:tcPr>
            <w:tcW w:w="157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10036C2B"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FFFFFF" w:themeColor="light1"/>
                <w:kern w:val="24"/>
              </w:rPr>
              <w:t>Value</w:t>
            </w:r>
          </w:p>
        </w:tc>
        <w:tc>
          <w:tcPr>
            <w:tcW w:w="157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E596631"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FFFFFF" w:themeColor="light1"/>
                <w:kern w:val="24"/>
              </w:rPr>
              <w:t>Value</w:t>
            </w:r>
          </w:p>
        </w:tc>
        <w:tc>
          <w:tcPr>
            <w:tcW w:w="1328" w:type="dxa"/>
            <w:tcBorders>
              <w:top w:val="single" w:sz="8" w:space="0" w:color="FFFFFF"/>
              <w:left w:val="single" w:sz="8" w:space="0" w:color="FFFFFF"/>
              <w:bottom w:val="single" w:sz="24" w:space="0" w:color="FFFFFF"/>
              <w:right w:val="single" w:sz="8" w:space="0" w:color="FFFFFF"/>
            </w:tcBorders>
            <w:shd w:val="clear" w:color="auto" w:fill="6F6F74"/>
          </w:tcPr>
          <w:p w14:paraId="2306D483" w14:textId="1E4353CD" w:rsidR="000246AA" w:rsidRPr="00BA4F22" w:rsidRDefault="000246AA" w:rsidP="00BA4F22">
            <w:pPr>
              <w:spacing w:after="0" w:line="240" w:lineRule="auto"/>
              <w:jc w:val="center"/>
              <w:rPr>
                <w:rFonts w:asciiTheme="minorBidi" w:eastAsia="Times New Roman" w:hAnsiTheme="minorBidi"/>
                <w:b/>
                <w:bCs/>
                <w:color w:val="FFFFFF" w:themeColor="light1"/>
                <w:kern w:val="24"/>
              </w:rPr>
            </w:pPr>
            <w:r>
              <w:rPr>
                <w:rFonts w:asciiTheme="minorBidi" w:eastAsia="Times New Roman" w:hAnsiTheme="minorBidi"/>
                <w:b/>
                <w:bCs/>
                <w:color w:val="FFFFFF" w:themeColor="light1"/>
                <w:kern w:val="24"/>
              </w:rPr>
              <w:t>Value</w:t>
            </w:r>
          </w:p>
        </w:tc>
        <w:tc>
          <w:tcPr>
            <w:tcW w:w="1580"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6B244F5" w14:textId="73E7E9F2"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FFFFFF" w:themeColor="light1"/>
                <w:kern w:val="24"/>
              </w:rPr>
              <w:t>Unit</w:t>
            </w:r>
          </w:p>
        </w:tc>
      </w:tr>
      <w:tr w:rsidR="000246AA" w:rsidRPr="00BA4F22" w14:paraId="3E1BBA9D" w14:textId="77777777" w:rsidTr="000246AA">
        <w:trPr>
          <w:trHeight w:val="606"/>
        </w:trPr>
        <w:tc>
          <w:tcPr>
            <w:tcW w:w="171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5ADB6B1"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Estimated ID</w:t>
            </w:r>
          </w:p>
        </w:tc>
        <w:tc>
          <w:tcPr>
            <w:tcW w:w="157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4468BDA"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26</w:t>
            </w:r>
          </w:p>
        </w:tc>
        <w:tc>
          <w:tcPr>
            <w:tcW w:w="157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1700516"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28</w:t>
            </w:r>
          </w:p>
        </w:tc>
        <w:tc>
          <w:tcPr>
            <w:tcW w:w="157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17FDD22"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30</w:t>
            </w:r>
          </w:p>
        </w:tc>
        <w:tc>
          <w:tcPr>
            <w:tcW w:w="1328" w:type="dxa"/>
            <w:tcBorders>
              <w:top w:val="single" w:sz="24" w:space="0" w:color="FFFFFF"/>
              <w:left w:val="single" w:sz="8" w:space="0" w:color="FFFFFF"/>
              <w:bottom w:val="single" w:sz="8" w:space="0" w:color="FFFFFF"/>
              <w:right w:val="single" w:sz="8" w:space="0" w:color="FFFFFF"/>
            </w:tcBorders>
            <w:shd w:val="clear" w:color="auto" w:fill="D5D5D6"/>
          </w:tcPr>
          <w:p w14:paraId="7E1AFB7E" w14:textId="4FD9C780" w:rsidR="000246AA" w:rsidRPr="00BA4F22" w:rsidRDefault="000246AA" w:rsidP="00BA4F22">
            <w:pPr>
              <w:spacing w:after="0" w:line="240" w:lineRule="auto"/>
              <w:jc w:val="center"/>
              <w:rPr>
                <w:rFonts w:asciiTheme="minorBidi" w:eastAsia="Times New Roman" w:hAnsiTheme="minorBidi"/>
                <w:b/>
                <w:bCs/>
                <w:color w:val="000000" w:themeColor="dark1"/>
                <w:kern w:val="24"/>
              </w:rPr>
            </w:pPr>
            <w:r>
              <w:rPr>
                <w:rFonts w:asciiTheme="minorBidi" w:eastAsia="Times New Roman" w:hAnsiTheme="minorBidi"/>
                <w:b/>
                <w:bCs/>
                <w:color w:val="000000" w:themeColor="dark1"/>
                <w:kern w:val="24"/>
              </w:rPr>
              <w:t>32</w:t>
            </w:r>
          </w:p>
        </w:tc>
        <w:tc>
          <w:tcPr>
            <w:tcW w:w="1580"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153276A" w14:textId="58137922"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inch</w:t>
            </w:r>
          </w:p>
        </w:tc>
      </w:tr>
      <w:tr w:rsidR="000246AA" w:rsidRPr="00BA4F22" w14:paraId="7E5DEAB7" w14:textId="77777777" w:rsidTr="000246AA">
        <w:trPr>
          <w:trHeight w:val="606"/>
        </w:trPr>
        <w:tc>
          <w:tcPr>
            <w:tcW w:w="171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8D30036"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Area</w:t>
            </w:r>
          </w:p>
        </w:tc>
        <w:tc>
          <w:tcPr>
            <w:tcW w:w="157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1BBF606"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0.34</w:t>
            </w:r>
          </w:p>
        </w:tc>
        <w:tc>
          <w:tcPr>
            <w:tcW w:w="157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2DA3F4A"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0.39</w:t>
            </w:r>
          </w:p>
        </w:tc>
        <w:tc>
          <w:tcPr>
            <w:tcW w:w="157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9BABE12"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0.45</w:t>
            </w:r>
          </w:p>
        </w:tc>
        <w:tc>
          <w:tcPr>
            <w:tcW w:w="1328" w:type="dxa"/>
            <w:tcBorders>
              <w:top w:val="single" w:sz="8" w:space="0" w:color="FFFFFF"/>
              <w:left w:val="single" w:sz="8" w:space="0" w:color="FFFFFF"/>
              <w:bottom w:val="single" w:sz="8" w:space="0" w:color="FFFFFF"/>
              <w:right w:val="single" w:sz="8" w:space="0" w:color="FFFFFF"/>
            </w:tcBorders>
            <w:shd w:val="clear" w:color="auto" w:fill="EBEBEC"/>
          </w:tcPr>
          <w:p w14:paraId="64BC57CA" w14:textId="5C375117" w:rsidR="000246AA" w:rsidRPr="00BA4F22" w:rsidRDefault="000246AA" w:rsidP="00BA4F22">
            <w:pPr>
              <w:spacing w:after="0" w:line="240" w:lineRule="auto"/>
              <w:jc w:val="center"/>
              <w:rPr>
                <w:rFonts w:asciiTheme="minorBidi" w:eastAsia="Times New Roman" w:hAnsiTheme="minorBidi"/>
                <w:b/>
                <w:bCs/>
                <w:color w:val="000000" w:themeColor="dark1"/>
                <w:kern w:val="24"/>
              </w:rPr>
            </w:pPr>
            <w:r>
              <w:rPr>
                <w:rFonts w:asciiTheme="minorBidi" w:eastAsia="Times New Roman" w:hAnsiTheme="minorBidi"/>
                <w:b/>
                <w:bCs/>
                <w:color w:val="000000" w:themeColor="dark1"/>
                <w:kern w:val="24"/>
              </w:rPr>
              <w:t>0.51</w:t>
            </w:r>
          </w:p>
        </w:tc>
        <w:tc>
          <w:tcPr>
            <w:tcW w:w="1580"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C1A7741" w14:textId="6C2F116C"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m2</w:t>
            </w:r>
          </w:p>
        </w:tc>
      </w:tr>
      <w:tr w:rsidR="000246AA" w:rsidRPr="00BA4F22" w14:paraId="10871574" w14:textId="77777777" w:rsidTr="000246AA">
        <w:trPr>
          <w:trHeight w:val="606"/>
        </w:trPr>
        <w:tc>
          <w:tcPr>
            <w:tcW w:w="171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40277E5"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V</w:t>
            </w:r>
            <w:r w:rsidRPr="00BA4F22">
              <w:rPr>
                <w:rFonts w:asciiTheme="minorBidi" w:eastAsia="Times New Roman" w:hAnsiTheme="minorBidi"/>
                <w:b/>
                <w:bCs/>
                <w:color w:val="000000" w:themeColor="dark1"/>
                <w:kern w:val="24"/>
                <w:vertAlign w:val="subscript"/>
              </w:rPr>
              <w:t>g</w:t>
            </w:r>
          </w:p>
        </w:tc>
        <w:tc>
          <w:tcPr>
            <w:tcW w:w="157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DBE917E"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23.35</w:t>
            </w:r>
          </w:p>
        </w:tc>
        <w:tc>
          <w:tcPr>
            <w:tcW w:w="157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2E047A5"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20.1</w:t>
            </w:r>
          </w:p>
        </w:tc>
        <w:tc>
          <w:tcPr>
            <w:tcW w:w="157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129599C"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17.54</w:t>
            </w:r>
          </w:p>
        </w:tc>
        <w:tc>
          <w:tcPr>
            <w:tcW w:w="1328" w:type="dxa"/>
            <w:tcBorders>
              <w:top w:val="single" w:sz="8" w:space="0" w:color="FFFFFF"/>
              <w:left w:val="single" w:sz="8" w:space="0" w:color="FFFFFF"/>
              <w:bottom w:val="single" w:sz="8" w:space="0" w:color="FFFFFF"/>
              <w:right w:val="single" w:sz="8" w:space="0" w:color="FFFFFF"/>
            </w:tcBorders>
            <w:shd w:val="clear" w:color="auto" w:fill="D5D5D6"/>
          </w:tcPr>
          <w:p w14:paraId="707D0B75" w14:textId="0F7E0D6F" w:rsidR="000246AA" w:rsidRPr="00BA4F22" w:rsidRDefault="000246AA" w:rsidP="00BA4F22">
            <w:pPr>
              <w:spacing w:after="0" w:line="240" w:lineRule="auto"/>
              <w:jc w:val="center"/>
              <w:rPr>
                <w:rFonts w:asciiTheme="minorBidi" w:eastAsia="Times New Roman" w:hAnsiTheme="minorBidi"/>
                <w:b/>
                <w:bCs/>
                <w:color w:val="000000" w:themeColor="dark1"/>
                <w:kern w:val="24"/>
              </w:rPr>
            </w:pPr>
            <w:r>
              <w:rPr>
                <w:rFonts w:asciiTheme="minorBidi" w:eastAsia="Times New Roman" w:hAnsiTheme="minorBidi"/>
                <w:b/>
                <w:bCs/>
                <w:color w:val="000000" w:themeColor="dark1"/>
                <w:kern w:val="24"/>
              </w:rPr>
              <w:t>15.41</w:t>
            </w:r>
          </w:p>
        </w:tc>
        <w:tc>
          <w:tcPr>
            <w:tcW w:w="1580"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A5F9941" w14:textId="2880CE74"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m/s</w:t>
            </w:r>
          </w:p>
        </w:tc>
      </w:tr>
      <w:tr w:rsidR="000246AA" w:rsidRPr="00BA4F22" w14:paraId="0B863029" w14:textId="77777777" w:rsidTr="000246AA">
        <w:trPr>
          <w:trHeight w:val="606"/>
        </w:trPr>
        <w:tc>
          <w:tcPr>
            <w:tcW w:w="171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94EB784"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lang w:val="el-GR"/>
              </w:rPr>
              <w:t>ρ</w:t>
            </w:r>
            <w:r w:rsidRPr="00BA4F22">
              <w:rPr>
                <w:rFonts w:asciiTheme="minorBidi" w:eastAsia="Times New Roman" w:hAnsiTheme="minorBidi"/>
                <w:b/>
                <w:bCs/>
                <w:color w:val="000000" w:themeColor="dark1"/>
                <w:kern w:val="24"/>
              </w:rPr>
              <w:t>V</w:t>
            </w:r>
            <w:r w:rsidRPr="00BA4F22">
              <w:rPr>
                <w:rFonts w:asciiTheme="minorBidi" w:eastAsia="Times New Roman" w:hAnsiTheme="minorBidi"/>
                <w:b/>
                <w:bCs/>
                <w:color w:val="000000" w:themeColor="dark1"/>
                <w:kern w:val="24"/>
                <w:vertAlign w:val="subscript"/>
              </w:rPr>
              <w:t>g</w:t>
            </w:r>
            <w:r w:rsidRPr="00BA4F22">
              <w:rPr>
                <w:rFonts w:asciiTheme="minorBidi" w:eastAsia="Times New Roman" w:hAnsiTheme="minorBidi"/>
                <w:b/>
                <w:bCs/>
                <w:color w:val="000000" w:themeColor="dark1"/>
                <w:kern w:val="24"/>
              </w:rPr>
              <w:t>2</w:t>
            </w:r>
          </w:p>
        </w:tc>
        <w:tc>
          <w:tcPr>
            <w:tcW w:w="157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BE31B85"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5821</w:t>
            </w:r>
          </w:p>
        </w:tc>
        <w:tc>
          <w:tcPr>
            <w:tcW w:w="157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2A38B9D"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4327</w:t>
            </w:r>
          </w:p>
        </w:tc>
        <w:tc>
          <w:tcPr>
            <w:tcW w:w="157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72FFF1F"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3284</w:t>
            </w:r>
          </w:p>
        </w:tc>
        <w:tc>
          <w:tcPr>
            <w:tcW w:w="1328" w:type="dxa"/>
            <w:tcBorders>
              <w:top w:val="single" w:sz="8" w:space="0" w:color="FFFFFF"/>
              <w:left w:val="single" w:sz="8" w:space="0" w:color="FFFFFF"/>
              <w:bottom w:val="single" w:sz="8" w:space="0" w:color="FFFFFF"/>
              <w:right w:val="single" w:sz="8" w:space="0" w:color="FFFFFF"/>
            </w:tcBorders>
            <w:shd w:val="clear" w:color="auto" w:fill="92D050"/>
          </w:tcPr>
          <w:p w14:paraId="55A4FD89" w14:textId="781EFADF" w:rsidR="000246AA" w:rsidRPr="00BA4F22" w:rsidRDefault="000246AA" w:rsidP="00BA4F22">
            <w:pPr>
              <w:spacing w:after="0" w:line="240" w:lineRule="auto"/>
              <w:jc w:val="center"/>
              <w:rPr>
                <w:rFonts w:asciiTheme="minorBidi" w:eastAsia="Times New Roman" w:hAnsiTheme="minorBidi"/>
                <w:b/>
                <w:bCs/>
                <w:color w:val="000000" w:themeColor="dark1"/>
                <w:kern w:val="24"/>
              </w:rPr>
            </w:pPr>
            <w:r>
              <w:rPr>
                <w:rFonts w:asciiTheme="minorBidi" w:eastAsia="Times New Roman" w:hAnsiTheme="minorBidi"/>
                <w:b/>
                <w:bCs/>
                <w:color w:val="000000" w:themeColor="dark1"/>
                <w:kern w:val="24"/>
              </w:rPr>
              <w:t>2536</w:t>
            </w:r>
          </w:p>
        </w:tc>
        <w:tc>
          <w:tcPr>
            <w:tcW w:w="1580"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75B101E" w14:textId="082D871C"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Kg/m. s2</w:t>
            </w:r>
          </w:p>
        </w:tc>
      </w:tr>
      <w:tr w:rsidR="000246AA" w:rsidRPr="00BA4F22" w14:paraId="2C3DE1FF" w14:textId="77777777" w:rsidTr="000246AA">
        <w:trPr>
          <w:trHeight w:val="606"/>
        </w:trPr>
        <w:tc>
          <w:tcPr>
            <w:tcW w:w="171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5F23F88" w14:textId="77777777"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Criterion</w:t>
            </w:r>
          </w:p>
        </w:tc>
        <w:tc>
          <w:tcPr>
            <w:tcW w:w="15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97C0572" w14:textId="656B4477" w:rsidR="000246AA" w:rsidRPr="00BA4F22" w:rsidRDefault="000246AA" w:rsidP="00BA4F22">
            <w:pPr>
              <w:spacing w:after="0" w:line="240" w:lineRule="auto"/>
              <w:jc w:val="center"/>
              <w:rPr>
                <w:rFonts w:asciiTheme="minorBidi" w:eastAsia="Times New Roman" w:hAnsiTheme="minorBidi"/>
                <w:b/>
                <w:bCs/>
              </w:rPr>
            </w:pPr>
            <w:r>
              <w:rPr>
                <w:rFonts w:asciiTheme="minorBidi" w:eastAsia="Times New Roman" w:hAnsiTheme="minorBidi"/>
                <w:b/>
                <w:bCs/>
                <w:color w:val="000000" w:themeColor="dark1"/>
                <w:kern w:val="24"/>
              </w:rPr>
              <w:t>4500</w:t>
            </w:r>
          </w:p>
        </w:tc>
        <w:tc>
          <w:tcPr>
            <w:tcW w:w="15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5E9B35E" w14:textId="2C45E588" w:rsidR="000246AA" w:rsidRPr="00BA4F22" w:rsidRDefault="000246AA" w:rsidP="00BA4F22">
            <w:pPr>
              <w:spacing w:after="0" w:line="240" w:lineRule="auto"/>
              <w:jc w:val="center"/>
              <w:rPr>
                <w:rFonts w:asciiTheme="minorBidi" w:eastAsia="Times New Roman" w:hAnsiTheme="minorBidi"/>
                <w:b/>
                <w:bCs/>
              </w:rPr>
            </w:pPr>
            <w:r>
              <w:rPr>
                <w:rFonts w:asciiTheme="minorBidi" w:eastAsia="Times New Roman" w:hAnsiTheme="minorBidi"/>
                <w:b/>
                <w:bCs/>
                <w:color w:val="000000" w:themeColor="dark1"/>
                <w:kern w:val="24"/>
              </w:rPr>
              <w:t>4500</w:t>
            </w:r>
          </w:p>
        </w:tc>
        <w:tc>
          <w:tcPr>
            <w:tcW w:w="15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192E588" w14:textId="210EC5FA" w:rsidR="000246AA" w:rsidRPr="00BA4F22" w:rsidRDefault="000246AA" w:rsidP="00BA4F22">
            <w:pPr>
              <w:spacing w:after="0" w:line="240" w:lineRule="auto"/>
              <w:jc w:val="center"/>
              <w:rPr>
                <w:rFonts w:asciiTheme="minorBidi" w:eastAsia="Times New Roman" w:hAnsiTheme="minorBidi"/>
                <w:b/>
                <w:bCs/>
              </w:rPr>
            </w:pPr>
            <w:r>
              <w:rPr>
                <w:rFonts w:asciiTheme="minorBidi" w:eastAsia="Times New Roman" w:hAnsiTheme="minorBidi"/>
                <w:b/>
                <w:bCs/>
                <w:color w:val="000000" w:themeColor="dark1"/>
                <w:kern w:val="24"/>
              </w:rPr>
              <w:t>4500</w:t>
            </w:r>
          </w:p>
        </w:tc>
        <w:tc>
          <w:tcPr>
            <w:tcW w:w="1328" w:type="dxa"/>
            <w:tcBorders>
              <w:top w:val="single" w:sz="8" w:space="0" w:color="FFFFFF"/>
              <w:left w:val="single" w:sz="8" w:space="0" w:color="FFFFFF"/>
              <w:bottom w:val="single" w:sz="8" w:space="0" w:color="FFFFFF"/>
              <w:right w:val="single" w:sz="8" w:space="0" w:color="FFFFFF"/>
            </w:tcBorders>
          </w:tcPr>
          <w:p w14:paraId="3B293268" w14:textId="795541BE" w:rsidR="000246AA" w:rsidRPr="00BA4F22" w:rsidRDefault="000246AA" w:rsidP="00BA4F22">
            <w:pPr>
              <w:spacing w:after="0" w:line="240" w:lineRule="auto"/>
              <w:jc w:val="center"/>
              <w:rPr>
                <w:rFonts w:asciiTheme="minorBidi" w:eastAsia="Times New Roman" w:hAnsiTheme="minorBidi"/>
                <w:b/>
                <w:bCs/>
                <w:color w:val="000000" w:themeColor="dark1"/>
                <w:kern w:val="24"/>
              </w:rPr>
            </w:pPr>
            <w:r>
              <w:rPr>
                <w:rFonts w:asciiTheme="minorBidi" w:eastAsia="Times New Roman" w:hAnsiTheme="minorBidi"/>
                <w:b/>
                <w:bCs/>
                <w:color w:val="000000" w:themeColor="dark1"/>
                <w:kern w:val="24"/>
              </w:rPr>
              <w:t>4500</w:t>
            </w:r>
          </w:p>
        </w:tc>
        <w:tc>
          <w:tcPr>
            <w:tcW w:w="15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B7C57B7" w14:textId="359F4BBC" w:rsidR="000246AA" w:rsidRPr="00BA4F22" w:rsidRDefault="000246AA" w:rsidP="00BA4F22">
            <w:pPr>
              <w:spacing w:after="0" w:line="240" w:lineRule="auto"/>
              <w:jc w:val="center"/>
              <w:rPr>
                <w:rFonts w:asciiTheme="minorBidi" w:eastAsia="Times New Roman" w:hAnsiTheme="minorBidi"/>
                <w:b/>
                <w:bCs/>
              </w:rPr>
            </w:pPr>
            <w:r w:rsidRPr="00BA4F22">
              <w:rPr>
                <w:rFonts w:asciiTheme="minorBidi" w:eastAsia="Times New Roman" w:hAnsiTheme="minorBidi"/>
                <w:b/>
                <w:bCs/>
                <w:color w:val="000000" w:themeColor="dark1"/>
                <w:kern w:val="24"/>
              </w:rPr>
              <w:t>Kg/m. s2</w:t>
            </w:r>
          </w:p>
        </w:tc>
      </w:tr>
    </w:tbl>
    <w:p w14:paraId="55FE5689" w14:textId="77777777" w:rsidR="00BA4F22" w:rsidRPr="00BA4F22" w:rsidRDefault="00BA4F22" w:rsidP="00BA4F22">
      <w:pPr>
        <w:pStyle w:val="NormalWeb"/>
        <w:rPr>
          <w:rFonts w:asciiTheme="minorBidi" w:eastAsiaTheme="minorEastAsia" w:hAnsiTheme="minorBidi"/>
          <w:color w:val="000000" w:themeColor="text1"/>
          <w:spacing w:val="2"/>
          <w:kern w:val="24"/>
          <w:sz w:val="22"/>
          <w:szCs w:val="22"/>
        </w:rPr>
      </w:pPr>
    </w:p>
    <w:p w14:paraId="61F1B1C8" w14:textId="77777777" w:rsidR="00BA4F22" w:rsidRDefault="00BA4F22" w:rsidP="00240A0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0E4128BC" w14:textId="77777777" w:rsidR="00BA4F22" w:rsidRPr="00BA4F22" w:rsidRDefault="00BA4F22" w:rsidP="00BA4F22">
      <w:pPr>
        <w:pStyle w:val="NormalWeb"/>
        <w:rPr>
          <w:rFonts w:asciiTheme="minorBidi" w:hAnsiTheme="minorBidi"/>
          <w:b/>
          <w:bCs/>
          <w:sz w:val="22"/>
          <w:szCs w:val="22"/>
        </w:rPr>
      </w:pPr>
      <w:r w:rsidRPr="00BA4F22">
        <w:rPr>
          <w:rFonts w:asciiTheme="minorBidi" w:hAnsiTheme="minorBidi"/>
          <w:b/>
          <w:bCs/>
          <w:sz w:val="22"/>
          <w:szCs w:val="22"/>
        </w:rPr>
        <w:lastRenderedPageBreak/>
        <w:t>Liquid Outlet Nozzle</w:t>
      </w:r>
    </w:p>
    <w:p w14:paraId="74C4703D" w14:textId="26AE57C7" w:rsidR="00BA4F22" w:rsidRPr="00BA4F22" w:rsidRDefault="00BA4F22" w:rsidP="00BA4F22">
      <w:pPr>
        <w:pStyle w:val="NormalWeb"/>
        <w:rPr>
          <w:rFonts w:asciiTheme="minorBidi" w:hAnsiTheme="minorBidi"/>
          <w:sz w:val="22"/>
          <w:szCs w:val="22"/>
        </w:rPr>
      </w:pPr>
      <w:r w:rsidRPr="00BA4F22">
        <w:rPr>
          <w:rFonts w:asciiTheme="minorBidi" w:hAnsiTheme="minorBidi"/>
          <w:sz w:val="22"/>
          <w:szCs w:val="22"/>
        </w:rPr>
        <w:t>Many users limit the liquid outlet nozzle velocity based on pump suction line criteria</w:t>
      </w:r>
    </w:p>
    <w:p w14:paraId="096A256B" w14:textId="2F7C71C5" w:rsidR="00BA4F22" w:rsidRPr="00BA4F22" w:rsidRDefault="00BA4F22" w:rsidP="00BA4F22">
      <w:pPr>
        <w:pStyle w:val="NormalWeb"/>
        <w:rPr>
          <w:rFonts w:asciiTheme="minorBidi" w:hAnsiTheme="minorBidi"/>
        </w:rPr>
      </w:pPr>
      <w:r w:rsidRPr="00BA4F22">
        <w:rPr>
          <w:rFonts w:asciiTheme="minorBidi" w:eastAsiaTheme="minorEastAsia" w:hAnsiTheme="minorBidi"/>
          <w:b/>
          <w:bCs/>
          <w:noProof/>
          <w:color w:val="000000" w:themeColor="text1"/>
          <w:spacing w:val="2"/>
          <w:kern w:val="24"/>
          <w:sz w:val="22"/>
          <w:szCs w:val="22"/>
        </w:rPr>
        <w:drawing>
          <wp:anchor distT="0" distB="0" distL="114300" distR="114300" simplePos="0" relativeHeight="251703296" behindDoc="0" locked="0" layoutInCell="1" allowOverlap="1" wp14:anchorId="0EB88FFE" wp14:editId="712E0C44">
            <wp:simplePos x="0" y="0"/>
            <wp:positionH relativeFrom="margin">
              <wp:align>right</wp:align>
            </wp:positionH>
            <wp:positionV relativeFrom="paragraph">
              <wp:posOffset>837565</wp:posOffset>
            </wp:positionV>
            <wp:extent cx="5943600" cy="804545"/>
            <wp:effectExtent l="0" t="0" r="0" b="0"/>
            <wp:wrapSquare wrapText="bothSides"/>
            <wp:docPr id="35" name="Picture 5">
              <a:extLst xmlns:a="http://schemas.openxmlformats.org/drawingml/2006/main">
                <a:ext uri="{FF2B5EF4-FFF2-40B4-BE49-F238E27FC236}">
                  <a16:creationId xmlns:a16="http://schemas.microsoft.com/office/drawing/2014/main" id="{E63E0E3A-28AA-FAEE-7BEE-5E721E93E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63E0E3A-28AA-FAEE-7BEE-5E721E93E60B}"/>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804545"/>
                    </a:xfrm>
                    <a:prstGeom prst="rect">
                      <a:avLst/>
                    </a:prstGeom>
                  </pic:spPr>
                </pic:pic>
              </a:graphicData>
            </a:graphic>
          </wp:anchor>
        </w:drawing>
      </w:r>
    </w:p>
    <w:p w14:paraId="086099D9" w14:textId="4F9B4E75" w:rsidR="00EB09D4" w:rsidRPr="00EB09D4" w:rsidRDefault="00BA4F22" w:rsidP="00BA4F22">
      <w:pPr>
        <w:pStyle w:val="NormalWeb"/>
        <w:spacing w:before="280" w:beforeAutospacing="0" w:after="40" w:afterAutospacing="0" w:line="228" w:lineRule="auto"/>
        <w:rPr>
          <w:rFonts w:asciiTheme="minorBidi" w:hAnsiTheme="minorBidi" w:cstheme="minorBidi"/>
          <w:sz w:val="22"/>
          <w:szCs w:val="22"/>
        </w:rPr>
      </w:pPr>
      <w:r w:rsidRPr="00BA4F22">
        <w:rPr>
          <w:rFonts w:asciiTheme="minorBidi" w:hAnsiTheme="minorBidi" w:cstheme="minorBidi"/>
          <w:noProof/>
          <w:sz w:val="22"/>
          <w:szCs w:val="22"/>
        </w:rPr>
        <w:drawing>
          <wp:anchor distT="0" distB="0" distL="114300" distR="114300" simplePos="0" relativeHeight="251704320" behindDoc="0" locked="0" layoutInCell="1" allowOverlap="1" wp14:anchorId="712F8C6F" wp14:editId="25DB36E3">
            <wp:simplePos x="0" y="0"/>
            <wp:positionH relativeFrom="column">
              <wp:posOffset>0</wp:posOffset>
            </wp:positionH>
            <wp:positionV relativeFrom="paragraph">
              <wp:posOffset>-10795</wp:posOffset>
            </wp:positionV>
            <wp:extent cx="5943600" cy="507365"/>
            <wp:effectExtent l="0" t="0" r="0" b="6985"/>
            <wp:wrapSquare wrapText="bothSides"/>
            <wp:docPr id="24" name="Picture 7">
              <a:extLst xmlns:a="http://schemas.openxmlformats.org/drawingml/2006/main">
                <a:ext uri="{FF2B5EF4-FFF2-40B4-BE49-F238E27FC236}">
                  <a16:creationId xmlns:a16="http://schemas.microsoft.com/office/drawing/2014/main" id="{9F9450A5-660F-9DAE-3DBF-4A8D33B27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F9450A5-660F-9DAE-3DBF-4A8D33B273A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507365"/>
                    </a:xfrm>
                    <a:prstGeom prst="rect">
                      <a:avLst/>
                    </a:prstGeom>
                  </pic:spPr>
                </pic:pic>
              </a:graphicData>
            </a:graphic>
          </wp:anchor>
        </w:drawing>
      </w:r>
    </w:p>
    <w:tbl>
      <w:tblPr>
        <w:tblW w:w="9325" w:type="dxa"/>
        <w:tblCellMar>
          <w:left w:w="0" w:type="dxa"/>
          <w:right w:w="0" w:type="dxa"/>
        </w:tblCellMar>
        <w:tblLook w:val="0420" w:firstRow="1" w:lastRow="0" w:firstColumn="0" w:lastColumn="0" w:noHBand="0" w:noVBand="1"/>
      </w:tblPr>
      <w:tblGrid>
        <w:gridCol w:w="1866"/>
        <w:gridCol w:w="1865"/>
        <w:gridCol w:w="1865"/>
        <w:gridCol w:w="1865"/>
        <w:gridCol w:w="1864"/>
      </w:tblGrid>
      <w:tr w:rsidR="00BA4F22" w:rsidRPr="00BA4F22" w14:paraId="1EE50693" w14:textId="77777777" w:rsidTr="00BA4F22">
        <w:trPr>
          <w:trHeight w:val="506"/>
        </w:trPr>
        <w:tc>
          <w:tcPr>
            <w:tcW w:w="186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47944A0"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Parameter</w:t>
            </w:r>
          </w:p>
        </w:tc>
        <w:tc>
          <w:tcPr>
            <w:tcW w:w="186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B4A8D21"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Value</w:t>
            </w:r>
          </w:p>
        </w:tc>
        <w:tc>
          <w:tcPr>
            <w:tcW w:w="186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615377A"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Value</w:t>
            </w:r>
          </w:p>
        </w:tc>
        <w:tc>
          <w:tcPr>
            <w:tcW w:w="186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6FE3357"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Value</w:t>
            </w:r>
          </w:p>
        </w:tc>
        <w:tc>
          <w:tcPr>
            <w:tcW w:w="186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104595D"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Unit</w:t>
            </w:r>
          </w:p>
        </w:tc>
      </w:tr>
      <w:tr w:rsidR="00BA4F22" w:rsidRPr="00BA4F22" w14:paraId="0187E344" w14:textId="77777777" w:rsidTr="00BA4F22">
        <w:trPr>
          <w:trHeight w:val="506"/>
        </w:trPr>
        <w:tc>
          <w:tcPr>
            <w:tcW w:w="186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339FB50"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Estimated ID</w:t>
            </w:r>
          </w:p>
        </w:tc>
        <w:tc>
          <w:tcPr>
            <w:tcW w:w="186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26AFD18"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2</w:t>
            </w:r>
          </w:p>
        </w:tc>
        <w:tc>
          <w:tcPr>
            <w:tcW w:w="186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D7C7FC0"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3</w:t>
            </w:r>
          </w:p>
        </w:tc>
        <w:tc>
          <w:tcPr>
            <w:tcW w:w="186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C3DB04E"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4</w:t>
            </w:r>
          </w:p>
        </w:tc>
        <w:tc>
          <w:tcPr>
            <w:tcW w:w="186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5A18C15"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inch</w:t>
            </w:r>
          </w:p>
        </w:tc>
      </w:tr>
      <w:tr w:rsidR="00BA4F22" w:rsidRPr="00BA4F22" w14:paraId="52CAF60D" w14:textId="77777777" w:rsidTr="00BA4F22">
        <w:trPr>
          <w:trHeight w:val="506"/>
        </w:trPr>
        <w:tc>
          <w:tcPr>
            <w:tcW w:w="186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5264ED1"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Area</w:t>
            </w:r>
          </w:p>
        </w:tc>
        <w:tc>
          <w:tcPr>
            <w:tcW w:w="18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9AA7AB9"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0.002</w:t>
            </w:r>
          </w:p>
        </w:tc>
        <w:tc>
          <w:tcPr>
            <w:tcW w:w="18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C32E57F"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0.004</w:t>
            </w:r>
          </w:p>
        </w:tc>
        <w:tc>
          <w:tcPr>
            <w:tcW w:w="18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79B0E42"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0.008</w:t>
            </w:r>
          </w:p>
        </w:tc>
        <w:tc>
          <w:tcPr>
            <w:tcW w:w="186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27EBAA5"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m2</w:t>
            </w:r>
          </w:p>
        </w:tc>
      </w:tr>
      <w:tr w:rsidR="00BA4F22" w:rsidRPr="00BA4F22" w14:paraId="01873C8B" w14:textId="77777777" w:rsidTr="00BA4F22">
        <w:trPr>
          <w:trHeight w:val="506"/>
        </w:trPr>
        <w:tc>
          <w:tcPr>
            <w:tcW w:w="186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F4E2DB6"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proofErr w:type="spellStart"/>
            <w:r w:rsidRPr="00BA4F22">
              <w:rPr>
                <w:rFonts w:asciiTheme="minorBidi" w:eastAsiaTheme="minorEastAsia" w:hAnsiTheme="minorBidi" w:cstheme="minorBidi"/>
                <w:b/>
                <w:bCs/>
                <w:color w:val="000000" w:themeColor="text1"/>
                <w:spacing w:val="2"/>
                <w:kern w:val="24"/>
                <w:sz w:val="22"/>
                <w:szCs w:val="22"/>
              </w:rPr>
              <w:t>V</w:t>
            </w:r>
            <w:r w:rsidRPr="00BA4F22">
              <w:rPr>
                <w:rFonts w:asciiTheme="minorBidi" w:eastAsiaTheme="minorEastAsia" w:hAnsiTheme="minorBidi" w:cstheme="minorBidi"/>
                <w:b/>
                <w:bCs/>
                <w:color w:val="000000" w:themeColor="text1"/>
                <w:spacing w:val="2"/>
                <w:kern w:val="24"/>
                <w:sz w:val="22"/>
                <w:szCs w:val="22"/>
                <w:vertAlign w:val="subscript"/>
              </w:rPr>
              <w:t>l</w:t>
            </w:r>
            <w:proofErr w:type="spellEnd"/>
          </w:p>
        </w:tc>
        <w:tc>
          <w:tcPr>
            <w:tcW w:w="18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53C798F"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0.42</w:t>
            </w:r>
          </w:p>
        </w:tc>
        <w:tc>
          <w:tcPr>
            <w:tcW w:w="18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C101FA3"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0.19</w:t>
            </w:r>
          </w:p>
        </w:tc>
        <w:tc>
          <w:tcPr>
            <w:tcW w:w="18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19AB55E"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0.1</w:t>
            </w:r>
          </w:p>
        </w:tc>
        <w:tc>
          <w:tcPr>
            <w:tcW w:w="186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72C8214"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m/s</w:t>
            </w:r>
          </w:p>
        </w:tc>
      </w:tr>
      <w:tr w:rsidR="00BA4F22" w:rsidRPr="00BA4F22" w14:paraId="5AFFDA52" w14:textId="77777777" w:rsidTr="00BA4F22">
        <w:trPr>
          <w:trHeight w:val="506"/>
        </w:trPr>
        <w:tc>
          <w:tcPr>
            <w:tcW w:w="186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C2A5CF7"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Criterion</w:t>
            </w:r>
          </w:p>
        </w:tc>
        <w:tc>
          <w:tcPr>
            <w:tcW w:w="18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03D399C" w14:textId="5CF583E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 xml:space="preserve">Max </w:t>
            </w:r>
            <w:r w:rsidR="00CB032F">
              <w:rPr>
                <w:rFonts w:asciiTheme="minorBidi" w:eastAsiaTheme="minorEastAsia" w:hAnsiTheme="minorBidi" w:cstheme="minorBidi"/>
                <w:b/>
                <w:bCs/>
                <w:color w:val="000000" w:themeColor="text1"/>
                <w:spacing w:val="2"/>
                <w:kern w:val="24"/>
                <w:sz w:val="22"/>
                <w:szCs w:val="22"/>
              </w:rPr>
              <w:t>0.9</w:t>
            </w:r>
          </w:p>
        </w:tc>
        <w:tc>
          <w:tcPr>
            <w:tcW w:w="18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7D7FEBA" w14:textId="3046B362"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 xml:space="preserve">Max </w:t>
            </w:r>
            <w:r w:rsidR="00CB032F">
              <w:rPr>
                <w:rFonts w:asciiTheme="minorBidi" w:eastAsiaTheme="minorEastAsia" w:hAnsiTheme="minorBidi" w:cstheme="minorBidi"/>
                <w:b/>
                <w:bCs/>
                <w:color w:val="000000" w:themeColor="text1"/>
                <w:spacing w:val="2"/>
                <w:kern w:val="24"/>
                <w:sz w:val="22"/>
                <w:szCs w:val="22"/>
              </w:rPr>
              <w:t>1.2</w:t>
            </w:r>
          </w:p>
        </w:tc>
        <w:tc>
          <w:tcPr>
            <w:tcW w:w="18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453CC03" w14:textId="05770B44"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Max</w:t>
            </w:r>
            <w:r w:rsidR="00CB032F">
              <w:rPr>
                <w:rFonts w:asciiTheme="minorBidi" w:eastAsiaTheme="minorEastAsia" w:hAnsiTheme="minorBidi" w:cstheme="minorBidi"/>
                <w:b/>
                <w:bCs/>
                <w:color w:val="000000" w:themeColor="text1"/>
                <w:spacing w:val="2"/>
                <w:kern w:val="24"/>
                <w:sz w:val="22"/>
                <w:szCs w:val="22"/>
              </w:rPr>
              <w:t>1.2</w:t>
            </w:r>
          </w:p>
        </w:tc>
        <w:tc>
          <w:tcPr>
            <w:tcW w:w="186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DC64989" w14:textId="77777777" w:rsidR="00BA4F22" w:rsidRPr="00BA4F22" w:rsidRDefault="00BA4F22" w:rsidP="00BA4F22">
            <w:pPr>
              <w:pStyle w:val="NormalWeb"/>
              <w:jc w:val="center"/>
              <w:rPr>
                <w:rFonts w:asciiTheme="minorBidi" w:eastAsiaTheme="minorEastAsia" w:hAnsiTheme="minorBidi" w:cstheme="minorBidi"/>
                <w:b/>
                <w:bCs/>
                <w:color w:val="000000" w:themeColor="text1"/>
                <w:spacing w:val="2"/>
                <w:kern w:val="24"/>
                <w:sz w:val="22"/>
                <w:szCs w:val="22"/>
              </w:rPr>
            </w:pPr>
            <w:r w:rsidRPr="00BA4F22">
              <w:rPr>
                <w:rFonts w:asciiTheme="minorBidi" w:eastAsiaTheme="minorEastAsia" w:hAnsiTheme="minorBidi" w:cstheme="minorBidi"/>
                <w:b/>
                <w:bCs/>
                <w:color w:val="000000" w:themeColor="text1"/>
                <w:spacing w:val="2"/>
                <w:kern w:val="24"/>
                <w:sz w:val="22"/>
                <w:szCs w:val="22"/>
              </w:rPr>
              <w:t>m/s</w:t>
            </w:r>
          </w:p>
        </w:tc>
      </w:tr>
    </w:tbl>
    <w:p w14:paraId="257EFE58" w14:textId="77777777" w:rsidR="00BA4F22" w:rsidRPr="00BA4F22" w:rsidRDefault="00BA4F22" w:rsidP="00BA4F22">
      <w:pPr>
        <w:pStyle w:val="NormalWeb"/>
        <w:spacing w:before="280" w:beforeAutospacing="0" w:after="40" w:afterAutospacing="0" w:line="228" w:lineRule="auto"/>
        <w:rPr>
          <w:rFonts w:asciiTheme="minorBidi" w:hAnsiTheme="minorBidi" w:cstheme="minorBidi"/>
          <w:sz w:val="22"/>
          <w:szCs w:val="22"/>
        </w:rPr>
      </w:pPr>
      <w:r w:rsidRPr="00BA4F22">
        <w:rPr>
          <w:rFonts w:asciiTheme="minorBidi" w:eastAsiaTheme="minorEastAsia" w:hAnsiTheme="minorBidi" w:cstheme="minorBidi"/>
          <w:color w:val="000000" w:themeColor="text1"/>
          <w:spacing w:val="2"/>
          <w:kern w:val="24"/>
          <w:sz w:val="22"/>
          <w:szCs w:val="22"/>
        </w:rPr>
        <w:t>2’ is selected</w:t>
      </w:r>
    </w:p>
    <w:p w14:paraId="1F5AB948" w14:textId="77777777" w:rsidR="00BA4F22" w:rsidRDefault="00BA4F22" w:rsidP="00BA4F22">
      <w:pPr>
        <w:pStyle w:val="NormalWeb"/>
        <w:rPr>
          <w:rFonts w:asciiTheme="minorBidi" w:eastAsiaTheme="minorEastAsia" w:hAnsiTheme="minorBidi"/>
          <w:b/>
          <w:bCs/>
          <w:color w:val="000000" w:themeColor="text1"/>
          <w:spacing w:val="2"/>
          <w:kern w:val="24"/>
          <w:sz w:val="22"/>
          <w:szCs w:val="22"/>
        </w:rPr>
      </w:pPr>
    </w:p>
    <w:p w14:paraId="73E0BF9D" w14:textId="4FFFB1F4" w:rsidR="00240A04" w:rsidRPr="00042EBD" w:rsidRDefault="00240A04" w:rsidP="00BA4F22">
      <w:pPr>
        <w:pStyle w:val="NormalWeb"/>
        <w:rPr>
          <w:rFonts w:asciiTheme="minorBidi" w:eastAsiaTheme="minorEastAsia" w:hAnsiTheme="minorBidi"/>
          <w:b/>
          <w:bCs/>
          <w:color w:val="000000" w:themeColor="text1"/>
          <w:spacing w:val="2"/>
          <w:kern w:val="24"/>
          <w:sz w:val="22"/>
          <w:szCs w:val="22"/>
        </w:rPr>
      </w:pPr>
      <w:r w:rsidRPr="00042EBD">
        <w:rPr>
          <w:rFonts w:asciiTheme="minorBidi" w:eastAsiaTheme="minorEastAsia" w:hAnsiTheme="minorBidi"/>
          <w:b/>
          <w:bCs/>
          <w:color w:val="000000" w:themeColor="text1"/>
          <w:spacing w:val="2"/>
          <w:kern w:val="24"/>
          <w:sz w:val="22"/>
          <w:szCs w:val="22"/>
        </w:rPr>
        <w:t>3</w:t>
      </w:r>
      <w:r w:rsidRPr="00042EBD">
        <w:rPr>
          <w:rFonts w:asciiTheme="minorBidi" w:eastAsiaTheme="minorEastAsia" w:hAnsiTheme="minorBidi"/>
          <w:b/>
          <w:bCs/>
          <w:color w:val="000000" w:themeColor="text1"/>
          <w:spacing w:val="2"/>
          <w:kern w:val="24"/>
          <w:sz w:val="22"/>
          <w:szCs w:val="22"/>
          <w:vertAlign w:val="superscript"/>
        </w:rPr>
        <w:t>rd</w:t>
      </w:r>
      <w:r w:rsidRPr="00042EBD">
        <w:rPr>
          <w:rFonts w:asciiTheme="minorBidi" w:eastAsiaTheme="minorEastAsia" w:hAnsiTheme="minorBidi"/>
          <w:b/>
          <w:bCs/>
          <w:color w:val="000000" w:themeColor="text1"/>
          <w:spacing w:val="2"/>
          <w:kern w:val="24"/>
          <w:sz w:val="22"/>
          <w:szCs w:val="22"/>
        </w:rPr>
        <w:t xml:space="preserve"> Step: Calculate Vessel Diameter</w:t>
      </w:r>
    </w:p>
    <w:p w14:paraId="32C2290D" w14:textId="77777777" w:rsidR="00DA774F" w:rsidRDefault="00240A04" w:rsidP="00DA774F">
      <w:pPr>
        <w:pStyle w:val="NormalWeb"/>
        <w:rPr>
          <w:rFonts w:asciiTheme="minorBidi" w:eastAsiaTheme="minorEastAsia" w:hAnsiTheme="minorBidi"/>
          <w:color w:val="000000" w:themeColor="text1"/>
          <w:spacing w:val="2"/>
          <w:kern w:val="24"/>
          <w:sz w:val="22"/>
          <w:szCs w:val="22"/>
        </w:rPr>
      </w:pPr>
      <w:r w:rsidRPr="00240A04">
        <w:rPr>
          <w:rFonts w:asciiTheme="minorBidi" w:eastAsiaTheme="minorEastAsia" w:hAnsiTheme="minorBidi"/>
          <w:color w:val="000000" w:themeColor="text1"/>
          <w:spacing w:val="2"/>
          <w:kern w:val="24"/>
          <w:sz w:val="22"/>
          <w:szCs w:val="22"/>
        </w:rPr>
        <w:t xml:space="preserve">Each and every licensor and company has developed a design basis procedure for sizing </w:t>
      </w:r>
    </w:p>
    <w:p w14:paraId="6776E18A" w14:textId="77777777" w:rsidR="00DA774F" w:rsidRDefault="00240A04" w:rsidP="00DA774F">
      <w:pPr>
        <w:pStyle w:val="NormalWeb"/>
        <w:rPr>
          <w:rFonts w:asciiTheme="minorBidi" w:eastAsiaTheme="minorEastAsia" w:hAnsiTheme="minorBidi"/>
          <w:color w:val="000000" w:themeColor="text1"/>
          <w:spacing w:val="2"/>
          <w:kern w:val="24"/>
          <w:sz w:val="22"/>
          <w:szCs w:val="22"/>
        </w:rPr>
      </w:pPr>
      <w:r w:rsidRPr="00240A04">
        <w:rPr>
          <w:rFonts w:asciiTheme="minorBidi" w:eastAsiaTheme="minorEastAsia" w:hAnsiTheme="minorBidi"/>
          <w:color w:val="000000" w:themeColor="text1"/>
          <w:spacing w:val="2"/>
          <w:kern w:val="24"/>
          <w:sz w:val="22"/>
          <w:szCs w:val="22"/>
        </w:rPr>
        <w:t xml:space="preserve">vessels. In this </w:t>
      </w:r>
      <w:r w:rsidR="00DA774F" w:rsidRPr="00DA774F">
        <w:rPr>
          <w:rFonts w:asciiTheme="minorBidi" w:eastAsiaTheme="minorEastAsia" w:hAnsiTheme="minorBidi"/>
          <w:color w:val="000000" w:themeColor="text1"/>
          <w:spacing w:val="2"/>
          <w:kern w:val="24"/>
          <w:sz w:val="22"/>
          <w:szCs w:val="22"/>
        </w:rPr>
        <w:t>a</w:t>
      </w:r>
      <w:r w:rsidR="00DA774F" w:rsidRPr="00240A04">
        <w:rPr>
          <w:rFonts w:asciiTheme="minorBidi" w:eastAsiaTheme="minorEastAsia" w:hAnsiTheme="minorBidi"/>
          <w:color w:val="000000" w:themeColor="text1"/>
          <w:spacing w:val="2"/>
          <w:kern w:val="24"/>
          <w:sz w:val="22"/>
          <w:szCs w:val="22"/>
        </w:rPr>
        <w:t>rticle,</w:t>
      </w:r>
      <w:r w:rsidRPr="00240A04">
        <w:rPr>
          <w:rFonts w:asciiTheme="minorBidi" w:eastAsiaTheme="minorEastAsia" w:hAnsiTheme="minorBidi"/>
          <w:color w:val="000000" w:themeColor="text1"/>
          <w:spacing w:val="2"/>
          <w:kern w:val="24"/>
          <w:sz w:val="22"/>
          <w:szCs w:val="22"/>
        </w:rPr>
        <w:t xml:space="preserve"> a GPSA-based method, Foster-Wheeler-based method and the </w:t>
      </w:r>
    </w:p>
    <w:p w14:paraId="5BB3A72A" w14:textId="5DAD9696" w:rsidR="00240A04" w:rsidRPr="00240A04" w:rsidRDefault="00240A04" w:rsidP="00DA774F">
      <w:pPr>
        <w:pStyle w:val="NormalWeb"/>
        <w:rPr>
          <w:rFonts w:asciiTheme="minorBidi" w:eastAsiaTheme="minorEastAsia" w:hAnsiTheme="minorBidi"/>
          <w:color w:val="000000" w:themeColor="text1"/>
          <w:spacing w:val="2"/>
          <w:kern w:val="24"/>
          <w:sz w:val="22"/>
          <w:szCs w:val="22"/>
        </w:rPr>
      </w:pPr>
      <w:r w:rsidRPr="00240A04">
        <w:rPr>
          <w:rFonts w:asciiTheme="minorBidi" w:eastAsiaTheme="minorEastAsia" w:hAnsiTheme="minorBidi"/>
          <w:color w:val="000000" w:themeColor="text1"/>
          <w:spacing w:val="2"/>
          <w:kern w:val="24"/>
          <w:sz w:val="22"/>
          <w:szCs w:val="22"/>
        </w:rPr>
        <w:t xml:space="preserve">Licensor method will be explored.  </w:t>
      </w:r>
    </w:p>
    <w:p w14:paraId="185FF836" w14:textId="77777777" w:rsidR="00BA4F22" w:rsidRDefault="00BA4F22" w:rsidP="00DA774F">
      <w:pPr>
        <w:pStyle w:val="NormalWeb"/>
        <w:rPr>
          <w:rFonts w:asciiTheme="minorBidi" w:eastAsiaTheme="minorEastAsia" w:hAnsiTheme="minorBidi"/>
          <w:b/>
          <w:bCs/>
          <w:color w:val="000000" w:themeColor="text1"/>
          <w:spacing w:val="2"/>
          <w:kern w:val="24"/>
        </w:rPr>
      </w:pPr>
    </w:p>
    <w:p w14:paraId="7E3664E3" w14:textId="79AA6134" w:rsidR="00DA774F" w:rsidRDefault="00DA774F" w:rsidP="00DA774F">
      <w:pPr>
        <w:pStyle w:val="NormalWeb"/>
        <w:rPr>
          <w:rFonts w:asciiTheme="minorBidi" w:eastAsiaTheme="minorEastAsia" w:hAnsiTheme="minorBidi"/>
          <w:b/>
          <w:bCs/>
          <w:color w:val="000000" w:themeColor="text1"/>
          <w:spacing w:val="2"/>
          <w:kern w:val="24"/>
        </w:rPr>
      </w:pPr>
      <w:r w:rsidRPr="00DA774F">
        <w:rPr>
          <w:rFonts w:asciiTheme="minorBidi" w:eastAsiaTheme="minorEastAsia" w:hAnsiTheme="minorBidi"/>
          <w:b/>
          <w:bCs/>
          <w:color w:val="000000" w:themeColor="text1"/>
          <w:spacing w:val="2"/>
          <w:kern w:val="24"/>
        </w:rPr>
        <w:lastRenderedPageBreak/>
        <w:t>GPSA</w:t>
      </w:r>
    </w:p>
    <w:p w14:paraId="63F41BB6" w14:textId="36D400FB" w:rsidR="00DA774F" w:rsidRPr="00DA774F" w:rsidRDefault="00DA774F" w:rsidP="00DA774F">
      <w:pPr>
        <w:pStyle w:val="NormalWeb"/>
        <w:rPr>
          <w:rFonts w:asciiTheme="minorBidi" w:eastAsiaTheme="minorEastAsia" w:hAnsiTheme="minorBidi"/>
          <w:b/>
          <w:bCs/>
          <w:color w:val="000000" w:themeColor="text1"/>
          <w:spacing w:val="2"/>
          <w:kern w:val="24"/>
        </w:rPr>
      </w:pPr>
      <w:r w:rsidRPr="00DA774F">
        <w:rPr>
          <w:rFonts w:asciiTheme="minorBidi" w:eastAsiaTheme="minorEastAsia" w:hAnsiTheme="minorBidi"/>
          <w:color w:val="000000" w:themeColor="text1"/>
          <w:spacing w:val="2"/>
          <w:kern w:val="24"/>
        </w:rPr>
        <w:t>1. Use the following equation and next-page K-values to calculate terminal velocity</w:t>
      </w:r>
    </w:p>
    <w:p w14:paraId="77E2BF19" w14:textId="779C72C3"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70498CA2" w14:textId="47EB89DE" w:rsidR="00816FD0" w:rsidRDefault="00DA774F"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Pr>
          <w:noProof/>
        </w:rPr>
        <w:drawing>
          <wp:anchor distT="0" distB="0" distL="114300" distR="114300" simplePos="0" relativeHeight="251667456" behindDoc="0" locked="0" layoutInCell="1" allowOverlap="1" wp14:anchorId="07515383" wp14:editId="11DA808E">
            <wp:simplePos x="0" y="0"/>
            <wp:positionH relativeFrom="margin">
              <wp:align>center</wp:align>
            </wp:positionH>
            <wp:positionV relativeFrom="paragraph">
              <wp:posOffset>118745</wp:posOffset>
            </wp:positionV>
            <wp:extent cx="3208020" cy="1737360"/>
            <wp:effectExtent l="0" t="0" r="0" b="0"/>
            <wp:wrapSquare wrapText="bothSides"/>
            <wp:docPr id="6"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markazi\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8020" cy="1737360"/>
                    </a:xfrm>
                    <a:prstGeom prst="rect">
                      <a:avLst/>
                    </a:prstGeom>
                    <a:noFill/>
                  </pic:spPr>
                </pic:pic>
              </a:graphicData>
            </a:graphic>
            <wp14:sizeRelH relativeFrom="margin">
              <wp14:pctWidth>0</wp14:pctWidth>
            </wp14:sizeRelH>
            <wp14:sizeRelV relativeFrom="margin">
              <wp14:pctHeight>0</wp14:pctHeight>
            </wp14:sizeRelV>
          </wp:anchor>
        </w:drawing>
      </w:r>
    </w:p>
    <w:p w14:paraId="66986BF0" w14:textId="0071BA25"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25FEDCC2" w14:textId="3D67C49C"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50EE7A9C" w14:textId="67E2A469"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7CCA4601" w14:textId="77777777"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488FBDC8" w14:textId="04FB5F99" w:rsidR="00816FD0" w:rsidRPr="00816FD0" w:rsidRDefault="00816FD0" w:rsidP="00816FD0">
      <w:pPr>
        <w:pStyle w:val="NormalWeb"/>
        <w:spacing w:before="280" w:beforeAutospacing="0" w:after="40" w:afterAutospacing="0" w:line="228" w:lineRule="auto"/>
        <w:rPr>
          <w:rFonts w:asciiTheme="minorBidi" w:hAnsiTheme="minorBidi" w:cstheme="minorBidi"/>
          <w:sz w:val="22"/>
          <w:szCs w:val="22"/>
        </w:rPr>
      </w:pPr>
    </w:p>
    <w:p w14:paraId="1B38BD99" w14:textId="77777777" w:rsidR="00DA774F" w:rsidRDefault="00DA774F" w:rsidP="00DA774F">
      <w:pPr>
        <w:rPr>
          <w:rFonts w:asciiTheme="minorBidi" w:hAnsiTheme="minorBidi"/>
          <w:b/>
          <w:bCs/>
        </w:rPr>
      </w:pPr>
    </w:p>
    <w:p w14:paraId="60394178" w14:textId="5702A31F" w:rsidR="00DA774F" w:rsidRDefault="00DA774F" w:rsidP="00DA774F">
      <w:pPr>
        <w:jc w:val="center"/>
        <w:rPr>
          <w:rFonts w:asciiTheme="minorBidi" w:eastAsiaTheme="minorEastAsia" w:hAnsiTheme="minorBidi"/>
          <w:color w:val="000000" w:themeColor="text1"/>
          <w:spacing w:val="2"/>
          <w:kern w:val="24"/>
        </w:rPr>
      </w:pPr>
      <w:r w:rsidRPr="00DA774F">
        <w:rPr>
          <w:rFonts w:asciiTheme="minorBidi" w:eastAsiaTheme="minorEastAsia" w:hAnsiTheme="minorBidi"/>
          <w:color w:val="000000" w:themeColor="text1"/>
          <w:spacing w:val="2"/>
          <w:kern w:val="24"/>
        </w:rPr>
        <w:t>De-rating factor to K-value for pressure</w:t>
      </w:r>
    </w:p>
    <w:p w14:paraId="29BF900B" w14:textId="23098BA8" w:rsidR="00DA774F" w:rsidRDefault="00DA774F" w:rsidP="00DA774F">
      <w:pPr>
        <w:rPr>
          <w:rFonts w:asciiTheme="minorBidi" w:eastAsiaTheme="minorEastAsia" w:hAnsiTheme="minorBidi"/>
          <w:color w:val="000000" w:themeColor="text1"/>
          <w:spacing w:val="2"/>
          <w:kern w:val="24"/>
        </w:rPr>
      </w:pPr>
      <w:r w:rsidRPr="00DA774F">
        <w:rPr>
          <w:rFonts w:asciiTheme="minorBidi" w:eastAsiaTheme="minorEastAsia" w:hAnsiTheme="minorBidi"/>
          <w:noProof/>
          <w:color w:val="000000" w:themeColor="text1"/>
          <w:spacing w:val="2"/>
          <w:kern w:val="24"/>
        </w:rPr>
        <w:drawing>
          <wp:anchor distT="0" distB="0" distL="114300" distR="114300" simplePos="0" relativeHeight="251668480" behindDoc="0" locked="0" layoutInCell="1" allowOverlap="1" wp14:anchorId="5E214CFB" wp14:editId="6D02A934">
            <wp:simplePos x="0" y="0"/>
            <wp:positionH relativeFrom="margin">
              <wp:posOffset>1341120</wp:posOffset>
            </wp:positionH>
            <wp:positionV relativeFrom="paragraph">
              <wp:posOffset>78105</wp:posOffset>
            </wp:positionV>
            <wp:extent cx="3215640" cy="2392680"/>
            <wp:effectExtent l="0" t="0" r="3810" b="7620"/>
            <wp:wrapSquare wrapText="bothSides"/>
            <wp:docPr id="4099" name="Picture 3" descr="C:\Users\markaz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markazi\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640" cy="239268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Bidi" w:eastAsiaTheme="minorEastAsia" w:hAnsiTheme="minorBidi"/>
          <w:color w:val="000000" w:themeColor="text1"/>
          <w:spacing w:val="2"/>
          <w:kern w:val="24"/>
        </w:rPr>
        <w:t xml:space="preserve">                </w:t>
      </w:r>
    </w:p>
    <w:p w14:paraId="388AB2DE" w14:textId="591C0570" w:rsidR="00DA774F" w:rsidRDefault="00DA774F" w:rsidP="00DA774F">
      <w:pPr>
        <w:rPr>
          <w:rFonts w:asciiTheme="minorBidi" w:eastAsiaTheme="minorEastAsia" w:hAnsiTheme="minorBidi"/>
          <w:color w:val="000000" w:themeColor="text1"/>
          <w:spacing w:val="2"/>
          <w:kern w:val="24"/>
        </w:rPr>
      </w:pPr>
    </w:p>
    <w:p w14:paraId="69768E2B" w14:textId="77777777" w:rsidR="00DA774F" w:rsidRDefault="00DA774F" w:rsidP="00DA774F">
      <w:pPr>
        <w:rPr>
          <w:rFonts w:asciiTheme="minorBidi" w:eastAsiaTheme="minorEastAsia" w:hAnsiTheme="minorBidi"/>
          <w:color w:val="000000" w:themeColor="text1"/>
          <w:spacing w:val="2"/>
          <w:kern w:val="24"/>
        </w:rPr>
      </w:pPr>
    </w:p>
    <w:p w14:paraId="19F106B5" w14:textId="77777777" w:rsidR="00DA774F" w:rsidRDefault="00DA774F" w:rsidP="00DA774F">
      <w:pPr>
        <w:rPr>
          <w:rFonts w:asciiTheme="minorBidi" w:eastAsiaTheme="minorEastAsia" w:hAnsiTheme="minorBidi"/>
          <w:color w:val="000000" w:themeColor="text1"/>
          <w:spacing w:val="2"/>
          <w:kern w:val="24"/>
        </w:rPr>
      </w:pPr>
    </w:p>
    <w:p w14:paraId="2E14A8E1" w14:textId="77777777" w:rsidR="00DA774F" w:rsidRDefault="00DA774F" w:rsidP="00DA774F">
      <w:pPr>
        <w:rPr>
          <w:rFonts w:asciiTheme="minorBidi" w:eastAsiaTheme="minorEastAsia" w:hAnsiTheme="minorBidi"/>
          <w:color w:val="000000" w:themeColor="text1"/>
          <w:spacing w:val="2"/>
          <w:kern w:val="24"/>
        </w:rPr>
      </w:pPr>
    </w:p>
    <w:p w14:paraId="292A2794" w14:textId="77777777" w:rsidR="00DA774F" w:rsidRDefault="00DA774F" w:rsidP="00DA774F">
      <w:pPr>
        <w:rPr>
          <w:rFonts w:asciiTheme="minorBidi" w:eastAsiaTheme="minorEastAsia" w:hAnsiTheme="minorBidi"/>
          <w:color w:val="000000" w:themeColor="text1"/>
          <w:spacing w:val="2"/>
          <w:kern w:val="24"/>
        </w:rPr>
      </w:pPr>
    </w:p>
    <w:p w14:paraId="33247D7C" w14:textId="77777777" w:rsidR="00DA774F" w:rsidRDefault="00DA774F" w:rsidP="00DA774F">
      <w:pPr>
        <w:rPr>
          <w:rFonts w:asciiTheme="minorBidi" w:eastAsiaTheme="minorEastAsia" w:hAnsiTheme="minorBidi"/>
          <w:color w:val="000000" w:themeColor="text1"/>
          <w:spacing w:val="2"/>
          <w:kern w:val="24"/>
        </w:rPr>
      </w:pPr>
    </w:p>
    <w:p w14:paraId="765F24DD" w14:textId="34C1EDE2" w:rsidR="00DA774F" w:rsidRDefault="00DA774F" w:rsidP="00DA774F">
      <w:pPr>
        <w:rPr>
          <w:rFonts w:asciiTheme="minorBidi" w:eastAsiaTheme="minorEastAsia" w:hAnsiTheme="minorBidi"/>
          <w:color w:val="000000" w:themeColor="text1"/>
          <w:spacing w:val="2"/>
          <w:kern w:val="24"/>
        </w:rPr>
      </w:pPr>
    </w:p>
    <w:p w14:paraId="0ECFCEC5" w14:textId="553C22F9" w:rsidR="00BA4F22" w:rsidRDefault="00BA4F22" w:rsidP="00DA774F">
      <w:pPr>
        <w:rPr>
          <w:rFonts w:asciiTheme="minorBidi" w:eastAsiaTheme="minorEastAsia" w:hAnsiTheme="minorBidi"/>
          <w:color w:val="000000" w:themeColor="text1"/>
          <w:spacing w:val="2"/>
          <w:kern w:val="24"/>
        </w:rPr>
      </w:pPr>
    </w:p>
    <w:p w14:paraId="7F168844" w14:textId="1E76826E" w:rsidR="00BA4F22" w:rsidRDefault="00BA4F22" w:rsidP="00DA774F">
      <w:pPr>
        <w:rPr>
          <w:rFonts w:asciiTheme="minorBidi" w:eastAsiaTheme="minorEastAsia" w:hAnsiTheme="minorBidi"/>
          <w:color w:val="000000" w:themeColor="text1"/>
          <w:spacing w:val="2"/>
          <w:kern w:val="24"/>
        </w:rPr>
      </w:pPr>
    </w:p>
    <w:p w14:paraId="437674D3" w14:textId="326CABB4" w:rsidR="00BA4F22" w:rsidRDefault="00BA4F22" w:rsidP="00DA774F">
      <w:pPr>
        <w:rPr>
          <w:rFonts w:asciiTheme="minorBidi" w:eastAsiaTheme="minorEastAsia" w:hAnsiTheme="minorBidi"/>
          <w:color w:val="000000" w:themeColor="text1"/>
          <w:spacing w:val="2"/>
          <w:kern w:val="24"/>
        </w:rPr>
      </w:pPr>
    </w:p>
    <w:p w14:paraId="0E03E532" w14:textId="467C699C" w:rsidR="00BA4F22" w:rsidRDefault="00BA4F22" w:rsidP="00DA774F">
      <w:pPr>
        <w:rPr>
          <w:rFonts w:asciiTheme="minorBidi" w:eastAsiaTheme="minorEastAsia" w:hAnsiTheme="minorBidi"/>
          <w:color w:val="000000" w:themeColor="text1"/>
          <w:spacing w:val="2"/>
          <w:kern w:val="24"/>
        </w:rPr>
      </w:pPr>
    </w:p>
    <w:p w14:paraId="2DEC5339" w14:textId="77777777" w:rsidR="00BA4F22" w:rsidRDefault="00BA4F22" w:rsidP="00DA774F">
      <w:pPr>
        <w:rPr>
          <w:rFonts w:asciiTheme="minorBidi" w:eastAsiaTheme="minorEastAsia" w:hAnsiTheme="minorBidi"/>
          <w:color w:val="000000" w:themeColor="text1"/>
          <w:spacing w:val="2"/>
          <w:kern w:val="24"/>
        </w:rPr>
      </w:pPr>
    </w:p>
    <w:p w14:paraId="3A474EDC" w14:textId="10DCF90C" w:rsidR="00DA774F" w:rsidRDefault="00DA774F" w:rsidP="00DA774F">
      <w:pPr>
        <w:jc w:val="center"/>
        <w:rPr>
          <w:rFonts w:asciiTheme="minorBidi" w:hAnsiTheme="minorBidi"/>
          <w:color w:val="000000" w:themeColor="text1"/>
          <w:spacing w:val="2"/>
          <w:kern w:val="24"/>
        </w:rPr>
      </w:pPr>
      <w:r w:rsidRPr="00DA774F">
        <w:rPr>
          <w:rFonts w:asciiTheme="minorBidi" w:eastAsiaTheme="minorEastAsia" w:hAnsiTheme="minorBidi"/>
          <w:color w:val="000000" w:themeColor="text1"/>
          <w:spacing w:val="2"/>
          <w:kern w:val="24"/>
        </w:rPr>
        <w:lastRenderedPageBreak/>
        <w:t>Typical Saunders Brown K values for mist</w:t>
      </w:r>
      <w:r>
        <w:rPr>
          <w:rFonts w:asciiTheme="minorBidi" w:eastAsiaTheme="minorEastAsia" w:hAnsiTheme="minorBidi"/>
          <w:color w:val="000000" w:themeColor="text1"/>
          <w:spacing w:val="2"/>
          <w:kern w:val="24"/>
        </w:rPr>
        <w:t xml:space="preserve"> </w:t>
      </w:r>
      <w:r w:rsidRPr="00DA774F">
        <w:rPr>
          <w:rFonts w:asciiTheme="minorBidi" w:hAnsiTheme="minorBidi"/>
          <w:color w:val="000000" w:themeColor="text1"/>
          <w:spacing w:val="2"/>
          <w:kern w:val="24"/>
        </w:rPr>
        <w:t>eliminator devices</w:t>
      </w:r>
    </w:p>
    <w:p w14:paraId="084AEAA6" w14:textId="52209EB7" w:rsidR="00BA4F22" w:rsidRDefault="00BA4F22" w:rsidP="00DA774F">
      <w:pPr>
        <w:jc w:val="center"/>
        <w:rPr>
          <w:rFonts w:asciiTheme="minorBidi" w:hAnsiTheme="minorBidi"/>
          <w:color w:val="000000" w:themeColor="text1"/>
          <w:spacing w:val="2"/>
          <w:kern w:val="24"/>
        </w:rPr>
      </w:pPr>
      <w:r w:rsidRPr="00BA4F22">
        <w:rPr>
          <w:rFonts w:asciiTheme="minorBidi" w:hAnsiTheme="minorBidi"/>
          <w:noProof/>
          <w:color w:val="000000" w:themeColor="text1"/>
          <w:spacing w:val="2"/>
          <w:kern w:val="24"/>
        </w:rPr>
        <w:drawing>
          <wp:anchor distT="0" distB="0" distL="114300" distR="114300" simplePos="0" relativeHeight="251705344" behindDoc="1" locked="0" layoutInCell="1" allowOverlap="1" wp14:anchorId="39F3A292" wp14:editId="44689EFA">
            <wp:simplePos x="0" y="0"/>
            <wp:positionH relativeFrom="margin">
              <wp:align>left</wp:align>
            </wp:positionH>
            <wp:positionV relativeFrom="paragraph">
              <wp:posOffset>182336</wp:posOffset>
            </wp:positionV>
            <wp:extent cx="5692140" cy="4259580"/>
            <wp:effectExtent l="0" t="0" r="3810" b="7620"/>
            <wp:wrapTight wrapText="bothSides">
              <wp:wrapPolygon edited="0">
                <wp:start x="0" y="0"/>
                <wp:lineTo x="0" y="21542"/>
                <wp:lineTo x="21542" y="21542"/>
                <wp:lineTo x="21542" y="0"/>
                <wp:lineTo x="0" y="0"/>
              </wp:wrapPolygon>
            </wp:wrapTight>
            <wp:docPr id="36" name="Picture 3">
              <a:extLst xmlns:a="http://schemas.openxmlformats.org/drawingml/2006/main">
                <a:ext uri="{FF2B5EF4-FFF2-40B4-BE49-F238E27FC236}">
                  <a16:creationId xmlns:a16="http://schemas.microsoft.com/office/drawing/2014/main" id="{2E78D401-4C61-CEFC-FA09-7D3B69D95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78D401-4C61-CEFC-FA09-7D3B69D950F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92140" cy="4259580"/>
                    </a:xfrm>
                    <a:prstGeom prst="rect">
                      <a:avLst/>
                    </a:prstGeom>
                  </pic:spPr>
                </pic:pic>
              </a:graphicData>
            </a:graphic>
            <wp14:sizeRelH relativeFrom="margin">
              <wp14:pctWidth>0</wp14:pctWidth>
            </wp14:sizeRelH>
            <wp14:sizeRelV relativeFrom="margin">
              <wp14:pctHeight>0</wp14:pctHeight>
            </wp14:sizeRelV>
          </wp:anchor>
        </w:drawing>
      </w:r>
    </w:p>
    <w:p w14:paraId="70D074ED" w14:textId="05E58B60" w:rsidR="00BA4F22" w:rsidRDefault="00BA4F22" w:rsidP="00BA4F22">
      <w:pPr>
        <w:jc w:val="center"/>
        <w:rPr>
          <w:rFonts w:asciiTheme="minorBidi" w:hAnsiTheme="minorBidi"/>
          <w:color w:val="000000" w:themeColor="text1"/>
          <w:spacing w:val="2"/>
          <w:kern w:val="24"/>
        </w:rPr>
      </w:pPr>
    </w:p>
    <w:p w14:paraId="6DAC7719" w14:textId="77777777" w:rsidR="00BA4F22" w:rsidRDefault="00BA4F22" w:rsidP="00BA4F22">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BA4F22">
        <w:rPr>
          <w:rFonts w:asciiTheme="minorBidi" w:eastAsiaTheme="minorEastAsia" w:hAnsiTheme="minorBidi" w:cstheme="minorBidi"/>
          <w:color w:val="000000" w:themeColor="text1"/>
          <w:spacing w:val="2"/>
          <w:kern w:val="24"/>
          <w:sz w:val="22"/>
          <w:szCs w:val="22"/>
        </w:rPr>
        <w:t xml:space="preserve">According to Saunders-Brown K-value, thanks to the fact that a vertical vessel with demister </w:t>
      </w:r>
    </w:p>
    <w:p w14:paraId="2386EE64" w14:textId="4C4461C6" w:rsidR="00BA4F22" w:rsidRDefault="00BA4F22" w:rsidP="00BA4F22">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BA4F22">
        <w:rPr>
          <w:rFonts w:asciiTheme="minorBidi" w:eastAsiaTheme="minorEastAsia" w:hAnsiTheme="minorBidi" w:cstheme="minorBidi"/>
          <w:color w:val="000000" w:themeColor="text1"/>
          <w:spacing w:val="2"/>
          <w:kern w:val="24"/>
          <w:sz w:val="22"/>
          <w:szCs w:val="22"/>
        </w:rPr>
        <w:t>pad has been chosen, a K value of 0.</w:t>
      </w:r>
      <w:r w:rsidR="00E51689">
        <w:rPr>
          <w:rFonts w:asciiTheme="minorBidi" w:eastAsiaTheme="minorEastAsia" w:hAnsiTheme="minorBidi" w:cstheme="minorBidi"/>
          <w:color w:val="000000" w:themeColor="text1"/>
          <w:spacing w:val="2"/>
          <w:kern w:val="24"/>
          <w:sz w:val="22"/>
          <w:szCs w:val="22"/>
        </w:rPr>
        <w:t>2</w:t>
      </w:r>
      <w:r w:rsidRPr="00BA4F22">
        <w:rPr>
          <w:rFonts w:asciiTheme="minorBidi" w:eastAsiaTheme="minorEastAsia" w:hAnsiTheme="minorBidi" w:cstheme="minorBidi"/>
          <w:color w:val="000000" w:themeColor="text1"/>
          <w:spacing w:val="2"/>
          <w:kern w:val="24"/>
          <w:sz w:val="22"/>
          <w:szCs w:val="22"/>
        </w:rPr>
        <w:t xml:space="preserve"> is selected. Furthermore, since the performance of </w:t>
      </w:r>
    </w:p>
    <w:p w14:paraId="29DA47F6" w14:textId="77777777" w:rsidR="00BA4F22" w:rsidRDefault="00BA4F22" w:rsidP="00BA4F22">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BA4F22">
        <w:rPr>
          <w:rFonts w:asciiTheme="minorBidi" w:eastAsiaTheme="minorEastAsia" w:hAnsiTheme="minorBidi" w:cstheme="minorBidi"/>
          <w:color w:val="000000" w:themeColor="text1"/>
          <w:spacing w:val="2"/>
          <w:kern w:val="24"/>
          <w:sz w:val="22"/>
          <w:szCs w:val="22"/>
        </w:rPr>
        <w:t xml:space="preserve">demister pad varies According to operating pressure, the selected K should be de-rated in </w:t>
      </w:r>
    </w:p>
    <w:p w14:paraId="09554D88" w14:textId="0A744727" w:rsidR="00BA4F22" w:rsidRPr="00BA4F22" w:rsidRDefault="00BA4F22" w:rsidP="00BA4F22">
      <w:pPr>
        <w:pStyle w:val="NormalWeb"/>
        <w:spacing w:before="280" w:beforeAutospacing="0" w:after="40" w:afterAutospacing="0" w:line="228" w:lineRule="auto"/>
        <w:rPr>
          <w:rFonts w:asciiTheme="minorBidi" w:hAnsiTheme="minorBidi" w:cstheme="minorBidi"/>
          <w:sz w:val="22"/>
          <w:szCs w:val="22"/>
        </w:rPr>
      </w:pPr>
      <w:r w:rsidRPr="00BA4F22">
        <w:rPr>
          <w:rFonts w:asciiTheme="minorBidi" w:eastAsiaTheme="minorEastAsia" w:hAnsiTheme="minorBidi" w:cstheme="minorBidi"/>
          <w:color w:val="000000" w:themeColor="text1"/>
          <w:spacing w:val="2"/>
          <w:kern w:val="24"/>
          <w:sz w:val="22"/>
          <w:szCs w:val="22"/>
        </w:rPr>
        <w:t>accord with last-page Table.</w:t>
      </w:r>
    </w:p>
    <w:p w14:paraId="288BFDED" w14:textId="3E3F29AC" w:rsidR="00BA4F22" w:rsidRPr="00BA4F22" w:rsidRDefault="00BA4F22" w:rsidP="00BA4F22">
      <w:pPr>
        <w:pStyle w:val="NormalWeb"/>
        <w:spacing w:before="280" w:beforeAutospacing="0" w:after="40" w:afterAutospacing="0" w:line="228" w:lineRule="auto"/>
        <w:jc w:val="center"/>
        <w:rPr>
          <w:rFonts w:asciiTheme="minorBidi" w:hAnsiTheme="minorBidi" w:cstheme="minorBidi"/>
          <w:sz w:val="22"/>
          <w:szCs w:val="22"/>
        </w:rPr>
      </w:pPr>
      <w:r w:rsidRPr="00BA4F22">
        <w:rPr>
          <w:rFonts w:asciiTheme="minorBidi" w:eastAsiaTheme="minorEastAsia" w:hAnsiTheme="minorBidi" w:cstheme="minorBidi"/>
          <w:color w:val="000000" w:themeColor="text1"/>
          <w:spacing w:val="2"/>
          <w:kern w:val="24"/>
          <w:sz w:val="22"/>
          <w:szCs w:val="22"/>
        </w:rPr>
        <w:t>K</w:t>
      </w:r>
      <w:r>
        <w:rPr>
          <w:rFonts w:asciiTheme="minorBidi" w:eastAsiaTheme="minorEastAsia" w:hAnsiTheme="minorBidi" w:cstheme="minorBidi"/>
          <w:color w:val="000000" w:themeColor="text1"/>
          <w:spacing w:val="2"/>
          <w:kern w:val="24"/>
          <w:sz w:val="22"/>
          <w:szCs w:val="22"/>
        </w:rPr>
        <w:t xml:space="preserve"> </w:t>
      </w:r>
      <w:r w:rsidRPr="00BA4F22">
        <w:rPr>
          <w:rFonts w:asciiTheme="minorBidi" w:eastAsiaTheme="minorEastAsia" w:hAnsiTheme="minorBidi" w:cstheme="minorBidi"/>
          <w:color w:val="000000" w:themeColor="text1"/>
          <w:spacing w:val="2"/>
          <w:kern w:val="24"/>
          <w:sz w:val="22"/>
          <w:szCs w:val="22"/>
          <w:vertAlign w:val="subscript"/>
        </w:rPr>
        <w:t>de-rated</w:t>
      </w:r>
      <w:r w:rsidRPr="00BA4F22">
        <w:rPr>
          <w:rFonts w:asciiTheme="minorBidi" w:eastAsiaTheme="minorEastAsia" w:hAnsiTheme="minorBidi" w:cstheme="minorBidi"/>
          <w:color w:val="000000" w:themeColor="text1"/>
          <w:spacing w:val="2"/>
          <w:kern w:val="24"/>
          <w:sz w:val="22"/>
          <w:szCs w:val="22"/>
        </w:rPr>
        <w:t xml:space="preserve"> = 0.2 </w:t>
      </w:r>
      <m:oMath>
        <m:r>
          <w:rPr>
            <w:rFonts w:ascii="Cambria Math" w:eastAsia="Cambria Math" w:hAnsi="Cambria Math" w:cstheme="minorBidi"/>
            <w:color w:val="000000" w:themeColor="text1"/>
            <w:spacing w:val="2"/>
            <w:kern w:val="24"/>
            <w:sz w:val="22"/>
            <w:szCs w:val="22"/>
          </w:rPr>
          <m:t>×0.85=0.17</m:t>
        </m:r>
      </m:oMath>
    </w:p>
    <w:p w14:paraId="0CE0074C" w14:textId="77777777" w:rsidR="001152E1" w:rsidRPr="001152E1" w:rsidRDefault="001152E1" w:rsidP="001152E1">
      <w:pPr>
        <w:tabs>
          <w:tab w:val="left" w:pos="1260"/>
        </w:tabs>
        <w:rPr>
          <w:rFonts w:asciiTheme="minorBidi" w:eastAsiaTheme="minorEastAsia" w:hAnsiTheme="minorBidi"/>
        </w:rPr>
      </w:pPr>
    </w:p>
    <w:tbl>
      <w:tblPr>
        <w:tblpPr w:leftFromText="180" w:rightFromText="180" w:vertAnchor="page" w:horzAnchor="margin" w:tblpY="4065"/>
        <w:tblW w:w="9726" w:type="dxa"/>
        <w:tblCellMar>
          <w:left w:w="0" w:type="dxa"/>
          <w:right w:w="0" w:type="dxa"/>
        </w:tblCellMar>
        <w:tblLook w:val="0420" w:firstRow="1" w:lastRow="0" w:firstColumn="0" w:lastColumn="0" w:noHBand="0" w:noVBand="1"/>
      </w:tblPr>
      <w:tblGrid>
        <w:gridCol w:w="3242"/>
        <w:gridCol w:w="3242"/>
        <w:gridCol w:w="3242"/>
      </w:tblGrid>
      <w:tr w:rsidR="00BA4F22" w:rsidRPr="00BA4F22" w14:paraId="65159D16" w14:textId="77777777" w:rsidTr="00BA4F22">
        <w:trPr>
          <w:trHeight w:val="690"/>
        </w:trPr>
        <w:tc>
          <w:tcPr>
            <w:tcW w:w="324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586BC54"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lastRenderedPageBreak/>
              <w:t>Parameter</w:t>
            </w:r>
          </w:p>
        </w:tc>
        <w:tc>
          <w:tcPr>
            <w:tcW w:w="324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CF39FBC"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Value</w:t>
            </w:r>
          </w:p>
        </w:tc>
        <w:tc>
          <w:tcPr>
            <w:tcW w:w="324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943B221"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Unit</w:t>
            </w:r>
          </w:p>
        </w:tc>
      </w:tr>
      <w:tr w:rsidR="00BA4F22" w:rsidRPr="00BA4F22" w14:paraId="5EFAA221" w14:textId="77777777" w:rsidTr="00BA4F22">
        <w:trPr>
          <w:trHeight w:val="737"/>
        </w:trPr>
        <w:tc>
          <w:tcPr>
            <w:tcW w:w="324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93853ED"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lang w:val="el-GR"/>
              </w:rPr>
              <w:t>ρ</w:t>
            </w:r>
            <w:r w:rsidRPr="000246AA">
              <w:rPr>
                <w:rFonts w:asciiTheme="minorBidi" w:eastAsiaTheme="minorEastAsia" w:hAnsiTheme="minorBidi" w:cstheme="minorBidi"/>
                <w:b/>
                <w:bCs/>
                <w:color w:val="000000" w:themeColor="text1"/>
                <w:spacing w:val="2"/>
                <w:kern w:val="24"/>
                <w:sz w:val="22"/>
                <w:szCs w:val="22"/>
              </w:rPr>
              <w:t>l</w:t>
            </w:r>
          </w:p>
        </w:tc>
        <w:tc>
          <w:tcPr>
            <w:tcW w:w="324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0F85309"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991</w:t>
            </w:r>
          </w:p>
        </w:tc>
        <w:tc>
          <w:tcPr>
            <w:tcW w:w="324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19652FD"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kg/m3</w:t>
            </w:r>
          </w:p>
        </w:tc>
      </w:tr>
      <w:tr w:rsidR="00BA4F22" w:rsidRPr="00BA4F22" w14:paraId="1CCF1CD1" w14:textId="77777777" w:rsidTr="00BA4F22">
        <w:trPr>
          <w:trHeight w:val="737"/>
        </w:trPr>
        <w:tc>
          <w:tcPr>
            <w:tcW w:w="324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02AAD3F"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lang w:val="el-GR"/>
              </w:rPr>
              <w:t>ρ</w:t>
            </w:r>
            <w:r w:rsidRPr="000246AA">
              <w:rPr>
                <w:rFonts w:asciiTheme="minorBidi" w:eastAsiaTheme="minorEastAsia" w:hAnsiTheme="minorBidi" w:cstheme="minorBidi"/>
                <w:b/>
                <w:bCs/>
                <w:color w:val="000000" w:themeColor="text1"/>
                <w:spacing w:val="2"/>
                <w:kern w:val="24"/>
                <w:sz w:val="22"/>
                <w:szCs w:val="22"/>
              </w:rPr>
              <w:t>v</w:t>
            </w:r>
          </w:p>
        </w:tc>
        <w:tc>
          <w:tcPr>
            <w:tcW w:w="324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0451AE3"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10.67</w:t>
            </w:r>
          </w:p>
        </w:tc>
        <w:tc>
          <w:tcPr>
            <w:tcW w:w="324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6253781"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kg/m3</w:t>
            </w:r>
          </w:p>
        </w:tc>
      </w:tr>
      <w:tr w:rsidR="00BA4F22" w:rsidRPr="00BA4F22" w14:paraId="7BAC132E" w14:textId="77777777" w:rsidTr="00BA4F22">
        <w:trPr>
          <w:trHeight w:val="690"/>
        </w:trPr>
        <w:tc>
          <w:tcPr>
            <w:tcW w:w="324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091464E" w14:textId="1CD2924C"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 xml:space="preserve">K </w:t>
            </w:r>
            <w:r w:rsidRPr="000246AA">
              <w:rPr>
                <w:rFonts w:asciiTheme="minorBidi" w:eastAsiaTheme="minorEastAsia" w:hAnsiTheme="minorBidi" w:cstheme="minorBidi"/>
                <w:b/>
                <w:bCs/>
                <w:color w:val="000000" w:themeColor="text1"/>
                <w:spacing w:val="2"/>
                <w:kern w:val="24"/>
                <w:sz w:val="22"/>
                <w:szCs w:val="22"/>
                <w:vertAlign w:val="subscript"/>
              </w:rPr>
              <w:t>selected</w:t>
            </w:r>
          </w:p>
        </w:tc>
        <w:tc>
          <w:tcPr>
            <w:tcW w:w="324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0430A01"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0.17</w:t>
            </w:r>
          </w:p>
        </w:tc>
        <w:tc>
          <w:tcPr>
            <w:tcW w:w="324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6E3C93D"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p>
        </w:tc>
      </w:tr>
      <w:tr w:rsidR="00BA4F22" w:rsidRPr="00BA4F22" w14:paraId="213A4D2F" w14:textId="77777777" w:rsidTr="00BA4F22">
        <w:trPr>
          <w:trHeight w:val="690"/>
        </w:trPr>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368CCBE"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U</w:t>
            </w:r>
            <w:r w:rsidRPr="000246AA">
              <w:rPr>
                <w:rFonts w:asciiTheme="minorBidi" w:eastAsiaTheme="minorEastAsia" w:hAnsiTheme="minorBidi" w:cstheme="minorBidi"/>
                <w:b/>
                <w:bCs/>
                <w:color w:val="000000" w:themeColor="text1"/>
                <w:spacing w:val="2"/>
                <w:kern w:val="24"/>
                <w:sz w:val="22"/>
                <w:szCs w:val="22"/>
                <w:vertAlign w:val="subscript"/>
              </w:rPr>
              <w:t>g</w:t>
            </w:r>
          </w:p>
        </w:tc>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6834068"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1.62</w:t>
            </w:r>
          </w:p>
        </w:tc>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44AB623"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m/s</w:t>
            </w:r>
          </w:p>
        </w:tc>
      </w:tr>
      <w:tr w:rsidR="00BA4F22" w:rsidRPr="00BA4F22" w14:paraId="674C0C36" w14:textId="77777777" w:rsidTr="00BA4F22">
        <w:trPr>
          <w:trHeight w:val="690"/>
        </w:trPr>
        <w:tc>
          <w:tcPr>
            <w:tcW w:w="324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4AFD033" w14:textId="2D7201A6"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Q</w:t>
            </w:r>
            <w:r w:rsidR="002E0B2F" w:rsidRPr="000246AA">
              <w:rPr>
                <w:rFonts w:asciiTheme="minorBidi" w:eastAsiaTheme="minorEastAsia" w:hAnsiTheme="minorBidi" w:cstheme="minorBidi"/>
                <w:b/>
                <w:bCs/>
                <w:color w:val="000000" w:themeColor="text1"/>
                <w:spacing w:val="2"/>
                <w:kern w:val="24"/>
                <w:sz w:val="22"/>
                <w:szCs w:val="22"/>
              </w:rPr>
              <w:t xml:space="preserve"> </w:t>
            </w:r>
            <w:r w:rsidRPr="000246AA">
              <w:rPr>
                <w:rFonts w:asciiTheme="minorBidi" w:eastAsiaTheme="minorEastAsia" w:hAnsiTheme="minorBidi" w:cstheme="minorBidi"/>
                <w:b/>
                <w:bCs/>
                <w:color w:val="000000" w:themeColor="text1"/>
                <w:spacing w:val="2"/>
                <w:kern w:val="24"/>
                <w:sz w:val="22"/>
                <w:szCs w:val="22"/>
                <w:vertAlign w:val="subscript"/>
              </w:rPr>
              <w:t>g</w:t>
            </w:r>
          </w:p>
        </w:tc>
        <w:tc>
          <w:tcPr>
            <w:tcW w:w="324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7D32358"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8</w:t>
            </w:r>
          </w:p>
        </w:tc>
        <w:tc>
          <w:tcPr>
            <w:tcW w:w="324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9FFD99B"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m3/s</w:t>
            </w:r>
          </w:p>
        </w:tc>
      </w:tr>
      <w:tr w:rsidR="00BA4F22" w:rsidRPr="00BA4F22" w14:paraId="6937B95A" w14:textId="77777777" w:rsidTr="00BA4F22">
        <w:trPr>
          <w:trHeight w:val="690"/>
        </w:trPr>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B7D6C06"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ID</w:t>
            </w:r>
          </w:p>
        </w:tc>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5A61E69"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2500</w:t>
            </w:r>
          </w:p>
        </w:tc>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0E98248"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mm</w:t>
            </w:r>
          </w:p>
        </w:tc>
      </w:tr>
      <w:tr w:rsidR="00BA4F22" w:rsidRPr="00BA4F22" w14:paraId="7F66C170" w14:textId="77777777" w:rsidTr="00BA4F22">
        <w:trPr>
          <w:trHeight w:val="690"/>
        </w:trPr>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9CEB08D"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Required-ID</w:t>
            </w:r>
          </w:p>
        </w:tc>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957D88E"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2500</w:t>
            </w:r>
          </w:p>
        </w:tc>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A1B966E"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mm</w:t>
            </w:r>
          </w:p>
        </w:tc>
      </w:tr>
      <w:tr w:rsidR="00BA4F22" w:rsidRPr="00BA4F22" w14:paraId="30F7008D" w14:textId="77777777" w:rsidTr="00BA4F22">
        <w:trPr>
          <w:trHeight w:val="690"/>
        </w:trPr>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417F0D5"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Selected-ID</w:t>
            </w:r>
          </w:p>
        </w:tc>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57EDAB1"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2500</w:t>
            </w:r>
          </w:p>
        </w:tc>
        <w:tc>
          <w:tcPr>
            <w:tcW w:w="324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E98A4CC" w14:textId="77777777" w:rsidR="00BA4F22" w:rsidRPr="000246AA" w:rsidRDefault="00BA4F22" w:rsidP="000246AA">
            <w:pPr>
              <w:pStyle w:val="NormalWeb"/>
              <w:spacing w:before="280" w:after="40" w:line="228" w:lineRule="auto"/>
              <w:jc w:val="center"/>
              <w:rPr>
                <w:rFonts w:asciiTheme="minorBidi" w:eastAsiaTheme="minorEastAsia" w:hAnsiTheme="minorBidi" w:cstheme="minorBidi"/>
                <w:b/>
                <w:bCs/>
                <w:color w:val="000000" w:themeColor="text1"/>
                <w:spacing w:val="2"/>
                <w:kern w:val="24"/>
                <w:sz w:val="22"/>
                <w:szCs w:val="22"/>
              </w:rPr>
            </w:pPr>
            <w:r w:rsidRPr="000246AA">
              <w:rPr>
                <w:rFonts w:asciiTheme="minorBidi" w:eastAsiaTheme="minorEastAsia" w:hAnsiTheme="minorBidi" w:cstheme="minorBidi"/>
                <w:b/>
                <w:bCs/>
                <w:color w:val="000000" w:themeColor="text1"/>
                <w:spacing w:val="2"/>
                <w:kern w:val="24"/>
                <w:sz w:val="22"/>
                <w:szCs w:val="22"/>
              </w:rPr>
              <w:t>mm</w:t>
            </w:r>
          </w:p>
        </w:tc>
      </w:tr>
    </w:tbl>
    <w:p w14:paraId="37B47679" w14:textId="77777777" w:rsidR="003E5CB0" w:rsidRDefault="003E5CB0" w:rsidP="003E5CB0">
      <w:pPr>
        <w:pStyle w:val="NormalWeb"/>
        <w:spacing w:before="280" w:beforeAutospacing="0" w:after="40" w:afterAutospacing="0" w:line="228" w:lineRule="auto"/>
        <w:rPr>
          <w:rFonts w:asciiTheme="minorHAnsi" w:eastAsiaTheme="minorEastAsia" w:hAnsi="Century Schoolbook" w:cstheme="minorBidi"/>
          <w:color w:val="000000" w:themeColor="text1"/>
          <w:spacing w:val="2"/>
          <w:kern w:val="24"/>
          <w:sz w:val="36"/>
          <w:szCs w:val="36"/>
        </w:rPr>
      </w:pPr>
    </w:p>
    <w:p w14:paraId="25CF4D3B" w14:textId="77777777" w:rsidR="00BA4F22" w:rsidRDefault="00BA4F22" w:rsidP="003E5CB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4F5A3878" w14:textId="05082DBD" w:rsidR="003E5CB0" w:rsidRPr="003E5CB0" w:rsidRDefault="003E5CB0" w:rsidP="003E5CB0">
      <w:pPr>
        <w:pStyle w:val="NormalWeb"/>
        <w:spacing w:before="280" w:beforeAutospacing="0" w:after="40" w:afterAutospacing="0" w:line="228" w:lineRule="auto"/>
        <w:rPr>
          <w:rFonts w:asciiTheme="minorBidi" w:hAnsiTheme="minorBidi" w:cstheme="minorBidi"/>
          <w:sz w:val="22"/>
          <w:szCs w:val="22"/>
        </w:rPr>
      </w:pPr>
      <w:r w:rsidRPr="003E5CB0">
        <w:rPr>
          <w:rFonts w:asciiTheme="minorBidi" w:eastAsiaTheme="minorEastAsia" w:hAnsiTheme="minorBidi" w:cstheme="minorBidi"/>
          <w:color w:val="000000" w:themeColor="text1"/>
          <w:spacing w:val="2"/>
          <w:kern w:val="24"/>
          <w:sz w:val="22"/>
          <w:szCs w:val="22"/>
        </w:rPr>
        <w:t>Notes</w:t>
      </w:r>
    </w:p>
    <w:p w14:paraId="53353021" w14:textId="3F1BD964" w:rsidR="003E5CB0" w:rsidRDefault="003E5CB0" w:rsidP="003E5CB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3E5CB0">
        <w:rPr>
          <w:rFonts w:asciiTheme="minorBidi" w:eastAsiaTheme="minorEastAsia" w:hAnsiTheme="minorBidi" w:cstheme="minorBidi"/>
          <w:color w:val="000000" w:themeColor="text1"/>
          <w:spacing w:val="2"/>
          <w:kern w:val="24"/>
          <w:sz w:val="22"/>
          <w:szCs w:val="22"/>
        </w:rPr>
        <w:t>For ID calculation, the following equation has been utilized.</w:t>
      </w:r>
    </w:p>
    <w:p w14:paraId="2A6F9B0F" w14:textId="503F3B94" w:rsidR="003E5CB0" w:rsidRPr="003E5CB0" w:rsidRDefault="003E5CB0" w:rsidP="003E5CB0">
      <w:pPr>
        <w:pStyle w:val="NormalWeb"/>
        <w:spacing w:before="280" w:beforeAutospacing="0" w:after="40" w:afterAutospacing="0" w:line="228" w:lineRule="auto"/>
        <w:rPr>
          <w:rFonts w:asciiTheme="minorBidi" w:hAnsiTheme="minorBidi" w:cstheme="minorBidi"/>
          <w:sz w:val="22"/>
          <w:szCs w:val="22"/>
        </w:rPr>
      </w:pPr>
    </w:p>
    <w:p w14:paraId="55AD3CE3" w14:textId="614C70C3" w:rsidR="001152E1" w:rsidRDefault="003E5CB0" w:rsidP="001152E1">
      <w:pPr>
        <w:tabs>
          <w:tab w:val="left" w:pos="1260"/>
        </w:tabs>
        <w:rPr>
          <w:rFonts w:asciiTheme="minorBidi" w:eastAsiaTheme="minorEastAsia" w:hAnsiTheme="minorBidi"/>
        </w:rPr>
      </w:pPr>
      <w:r>
        <w:rPr>
          <w:noProof/>
        </w:rPr>
        <w:lastRenderedPageBreak/>
        <w:drawing>
          <wp:anchor distT="0" distB="0" distL="114300" distR="114300" simplePos="0" relativeHeight="251669504" behindDoc="0" locked="0" layoutInCell="1" allowOverlap="1" wp14:anchorId="39414277" wp14:editId="136B2C4E">
            <wp:simplePos x="0" y="0"/>
            <wp:positionH relativeFrom="column">
              <wp:posOffset>1737360</wp:posOffset>
            </wp:positionH>
            <wp:positionV relativeFrom="paragraph">
              <wp:posOffset>5080</wp:posOffset>
            </wp:positionV>
            <wp:extent cx="2476500" cy="975360"/>
            <wp:effectExtent l="0" t="0" r="0" b="0"/>
            <wp:wrapSquare wrapText="bothSides"/>
            <wp:docPr id="7"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975360"/>
                    </a:xfrm>
                    <a:prstGeom prst="rect">
                      <a:avLst/>
                    </a:prstGeom>
                    <a:noFill/>
                  </pic:spPr>
                </pic:pic>
              </a:graphicData>
            </a:graphic>
            <wp14:sizeRelH relativeFrom="margin">
              <wp14:pctWidth>0</wp14:pctWidth>
            </wp14:sizeRelH>
            <wp14:sizeRelV relativeFrom="margin">
              <wp14:pctHeight>0</wp14:pctHeight>
            </wp14:sizeRelV>
          </wp:anchor>
        </w:drawing>
      </w:r>
    </w:p>
    <w:p w14:paraId="4666A0B3" w14:textId="57D7F0D2" w:rsidR="003E5CB0" w:rsidRDefault="003E5CB0" w:rsidP="001152E1">
      <w:pPr>
        <w:tabs>
          <w:tab w:val="left" w:pos="1260"/>
        </w:tabs>
        <w:rPr>
          <w:rFonts w:asciiTheme="minorBidi" w:eastAsiaTheme="minorEastAsia" w:hAnsiTheme="minorBidi"/>
        </w:rPr>
      </w:pPr>
    </w:p>
    <w:p w14:paraId="123E88F3" w14:textId="041891E5" w:rsidR="003E5CB0" w:rsidRDefault="003E5CB0" w:rsidP="001152E1">
      <w:pPr>
        <w:tabs>
          <w:tab w:val="left" w:pos="1260"/>
        </w:tabs>
        <w:rPr>
          <w:rFonts w:asciiTheme="minorBidi" w:eastAsiaTheme="minorEastAsia" w:hAnsiTheme="minorBidi"/>
        </w:rPr>
      </w:pPr>
    </w:p>
    <w:p w14:paraId="3DA1B9D6" w14:textId="6879792D" w:rsidR="003E5CB0" w:rsidRDefault="003E5CB0" w:rsidP="001152E1">
      <w:pPr>
        <w:tabs>
          <w:tab w:val="left" w:pos="1260"/>
        </w:tabs>
        <w:rPr>
          <w:rFonts w:asciiTheme="minorBidi" w:eastAsiaTheme="minorEastAsia" w:hAnsiTheme="minorBidi"/>
        </w:rPr>
      </w:pPr>
    </w:p>
    <w:p w14:paraId="172AA697" w14:textId="77777777" w:rsidR="003E5CB0" w:rsidRDefault="003E5CB0" w:rsidP="001152E1">
      <w:pPr>
        <w:tabs>
          <w:tab w:val="left" w:pos="1260"/>
        </w:tabs>
        <w:rPr>
          <w:rFonts w:asciiTheme="minorBidi" w:eastAsiaTheme="minorEastAsia" w:hAnsiTheme="minorBidi"/>
        </w:rPr>
      </w:pPr>
    </w:p>
    <w:p w14:paraId="17AA748B" w14:textId="11A00602" w:rsidR="002E0B2F" w:rsidRDefault="002E0B2F" w:rsidP="002E0B2F">
      <w:pPr>
        <w:tabs>
          <w:tab w:val="left" w:pos="1260"/>
        </w:tabs>
        <w:rPr>
          <w:rFonts w:asciiTheme="minorBidi" w:eastAsiaTheme="minorEastAsia" w:hAnsiTheme="minorBidi"/>
        </w:rPr>
      </w:pPr>
      <w:r w:rsidRPr="002E0B2F">
        <w:rPr>
          <w:rFonts w:asciiTheme="minorBidi" w:eastAsiaTheme="minorEastAsia" w:hAnsiTheme="minorBidi"/>
        </w:rPr>
        <w:t xml:space="preserve">The vessel has been sized based on rated capacity and the resulting vessel diameter is </w:t>
      </w:r>
      <w:r w:rsidR="000246AA">
        <w:rPr>
          <w:rFonts w:asciiTheme="minorBidi" w:eastAsiaTheme="minorEastAsia" w:hAnsiTheme="minorBidi"/>
        </w:rPr>
        <w:t>2</w:t>
      </w:r>
      <w:r w:rsidRPr="002E0B2F">
        <w:rPr>
          <w:rFonts w:asciiTheme="minorBidi" w:eastAsiaTheme="minorEastAsia" w:hAnsiTheme="minorBidi"/>
        </w:rPr>
        <w:t xml:space="preserve">500 </w:t>
      </w:r>
    </w:p>
    <w:p w14:paraId="68E34120" w14:textId="46BA04F2" w:rsidR="002E0B2F" w:rsidRDefault="002E0B2F" w:rsidP="002E0B2F">
      <w:pPr>
        <w:tabs>
          <w:tab w:val="left" w:pos="1260"/>
        </w:tabs>
        <w:rPr>
          <w:rFonts w:asciiTheme="minorBidi" w:eastAsiaTheme="minorEastAsia" w:hAnsiTheme="minorBidi"/>
        </w:rPr>
      </w:pPr>
      <w:r w:rsidRPr="002E0B2F">
        <w:rPr>
          <w:rFonts w:asciiTheme="minorBidi" w:eastAsiaTheme="minorEastAsia" w:hAnsiTheme="minorBidi"/>
        </w:rPr>
        <w:t xml:space="preserve">mm. In comparison to vessel sizing based on normal capacity, the resulting vessel diameter is </w:t>
      </w:r>
    </w:p>
    <w:p w14:paraId="49B201FE" w14:textId="5025A67A" w:rsidR="002E0B2F" w:rsidRPr="002E0B2F" w:rsidRDefault="000246AA" w:rsidP="002E0B2F">
      <w:pPr>
        <w:tabs>
          <w:tab w:val="left" w:pos="1260"/>
        </w:tabs>
        <w:rPr>
          <w:rFonts w:asciiTheme="minorBidi" w:eastAsiaTheme="minorEastAsia" w:hAnsiTheme="minorBidi"/>
        </w:rPr>
      </w:pPr>
      <w:r>
        <w:rPr>
          <w:rFonts w:asciiTheme="minorBidi" w:eastAsiaTheme="minorEastAsia" w:hAnsiTheme="minorBidi"/>
        </w:rPr>
        <w:t>2</w:t>
      </w:r>
      <w:r w:rsidR="002E0B2F" w:rsidRPr="002E0B2F">
        <w:rPr>
          <w:rFonts w:asciiTheme="minorBidi" w:eastAsiaTheme="minorEastAsia" w:hAnsiTheme="minorBidi"/>
        </w:rPr>
        <w:t xml:space="preserve">400 mm which is in good match with vendor vessel diameter sizing. </w:t>
      </w:r>
    </w:p>
    <w:p w14:paraId="25784818" w14:textId="77777777" w:rsidR="002E0B2F" w:rsidRDefault="002E0B2F" w:rsidP="003E5CB0">
      <w:pPr>
        <w:tabs>
          <w:tab w:val="left" w:pos="1260"/>
        </w:tabs>
        <w:rPr>
          <w:rFonts w:asciiTheme="minorBidi" w:eastAsiaTheme="minorEastAsia" w:hAnsiTheme="minorBidi"/>
        </w:rPr>
      </w:pPr>
    </w:p>
    <w:p w14:paraId="7F0A1BC3" w14:textId="09B5FB59" w:rsidR="003E5CB0" w:rsidRPr="003E5CB0" w:rsidRDefault="003E5CB0" w:rsidP="003E5CB0">
      <w:pPr>
        <w:tabs>
          <w:tab w:val="left" w:pos="1260"/>
        </w:tabs>
        <w:rPr>
          <w:rFonts w:asciiTheme="minorBidi" w:eastAsiaTheme="minorEastAsia" w:hAnsiTheme="minorBidi"/>
          <w:b/>
          <w:bCs/>
        </w:rPr>
      </w:pPr>
      <w:r w:rsidRPr="003E5CB0">
        <w:rPr>
          <w:rFonts w:asciiTheme="minorBidi" w:eastAsiaTheme="minorEastAsia" w:hAnsiTheme="minorBidi"/>
          <w:b/>
          <w:bCs/>
        </w:rPr>
        <w:t xml:space="preserve">Foster-Wheeler </w:t>
      </w:r>
    </w:p>
    <w:p w14:paraId="0DAD5C2A" w14:textId="77777777" w:rsidR="003E5CB0" w:rsidRPr="003E5CB0" w:rsidRDefault="003E5CB0" w:rsidP="003E5CB0">
      <w:pPr>
        <w:pStyle w:val="NormalWeb"/>
        <w:spacing w:before="280" w:beforeAutospacing="0" w:after="40" w:afterAutospacing="0" w:line="228" w:lineRule="auto"/>
        <w:rPr>
          <w:rFonts w:asciiTheme="minorBidi" w:hAnsiTheme="minorBidi" w:cstheme="minorBidi"/>
          <w:sz w:val="22"/>
          <w:szCs w:val="22"/>
        </w:rPr>
      </w:pPr>
      <w:r w:rsidRPr="003E5CB0">
        <w:rPr>
          <w:rFonts w:asciiTheme="minorBidi" w:eastAsiaTheme="minorEastAsia" w:hAnsiTheme="minorBidi" w:cstheme="minorBidi"/>
          <w:color w:val="000000" w:themeColor="text1"/>
          <w:spacing w:val="2"/>
          <w:kern w:val="24"/>
          <w:sz w:val="22"/>
          <w:szCs w:val="22"/>
        </w:rPr>
        <w:t xml:space="preserve">The basis of sizing is the critical velocity </w:t>
      </w:r>
      <w:proofErr w:type="spellStart"/>
      <w:r w:rsidRPr="003E5CB0">
        <w:rPr>
          <w:rFonts w:asciiTheme="minorBidi" w:eastAsiaTheme="minorEastAsia" w:hAnsiTheme="minorBidi" w:cstheme="minorBidi"/>
          <w:color w:val="000000" w:themeColor="text1"/>
          <w:spacing w:val="2"/>
          <w:kern w:val="24"/>
          <w:sz w:val="22"/>
          <w:szCs w:val="22"/>
        </w:rPr>
        <w:t>Vc</w:t>
      </w:r>
      <w:proofErr w:type="spellEnd"/>
      <w:r w:rsidRPr="003E5CB0">
        <w:rPr>
          <w:rFonts w:asciiTheme="minorBidi" w:eastAsiaTheme="minorEastAsia" w:hAnsiTheme="minorBidi" w:cstheme="minorBidi"/>
          <w:color w:val="000000" w:themeColor="text1"/>
          <w:spacing w:val="2"/>
          <w:kern w:val="24"/>
          <w:sz w:val="22"/>
          <w:szCs w:val="22"/>
        </w:rPr>
        <w:t xml:space="preserve"> (m/s)</w:t>
      </w:r>
    </w:p>
    <w:p w14:paraId="62D98A47" w14:textId="578353E5" w:rsidR="003E5CB0" w:rsidRDefault="003E5CB0" w:rsidP="003E5CB0">
      <w:pPr>
        <w:tabs>
          <w:tab w:val="left" w:pos="1260"/>
        </w:tabs>
        <w:rPr>
          <w:rFonts w:asciiTheme="minorBidi" w:eastAsiaTheme="minorEastAsia" w:hAnsiTheme="minorBidi"/>
        </w:rPr>
      </w:pPr>
    </w:p>
    <w:p w14:paraId="7BBC2E32" w14:textId="64364DE8" w:rsidR="003E5CB0" w:rsidRPr="003E5CB0" w:rsidRDefault="003E5CB0" w:rsidP="003E5CB0">
      <w:pPr>
        <w:tabs>
          <w:tab w:val="left" w:pos="1260"/>
        </w:tabs>
        <w:rPr>
          <w:rFonts w:asciiTheme="minorBidi" w:eastAsiaTheme="minorEastAsia" w:hAnsiTheme="minorBidi"/>
        </w:rPr>
      </w:pPr>
      <w:r>
        <w:rPr>
          <w:noProof/>
        </w:rPr>
        <w:drawing>
          <wp:anchor distT="0" distB="0" distL="114300" distR="114300" simplePos="0" relativeHeight="251670528" behindDoc="0" locked="0" layoutInCell="1" allowOverlap="1" wp14:anchorId="3E1BF5FF" wp14:editId="2C1C9617">
            <wp:simplePos x="0" y="0"/>
            <wp:positionH relativeFrom="column">
              <wp:posOffset>1889760</wp:posOffset>
            </wp:positionH>
            <wp:positionV relativeFrom="paragraph">
              <wp:posOffset>5080</wp:posOffset>
            </wp:positionV>
            <wp:extent cx="2647666" cy="1032040"/>
            <wp:effectExtent l="0" t="0" r="635" b="0"/>
            <wp:wrapSquare wrapText="bothSides"/>
            <wp:docPr id="5122"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arkazi\Desktop\Cap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666" cy="10320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3846137" w14:textId="3EA99ACE" w:rsidR="003E5CB0" w:rsidRDefault="003E5CB0" w:rsidP="001152E1">
      <w:pPr>
        <w:tabs>
          <w:tab w:val="left" w:pos="1260"/>
        </w:tabs>
        <w:rPr>
          <w:rFonts w:asciiTheme="minorBidi" w:eastAsiaTheme="minorEastAsia" w:hAnsiTheme="minorBidi"/>
        </w:rPr>
      </w:pPr>
    </w:p>
    <w:p w14:paraId="0BA4B086" w14:textId="4814B66F" w:rsidR="003E5CB0" w:rsidRDefault="003E5CB0" w:rsidP="001152E1">
      <w:pPr>
        <w:tabs>
          <w:tab w:val="left" w:pos="1260"/>
        </w:tabs>
        <w:rPr>
          <w:rFonts w:asciiTheme="minorBidi" w:eastAsiaTheme="minorEastAsia" w:hAnsiTheme="minorBidi"/>
        </w:rPr>
      </w:pPr>
    </w:p>
    <w:p w14:paraId="5DA78B2D" w14:textId="7F9328CB" w:rsidR="003E5CB0" w:rsidRDefault="003E5CB0" w:rsidP="001152E1">
      <w:pPr>
        <w:tabs>
          <w:tab w:val="left" w:pos="1260"/>
        </w:tabs>
        <w:rPr>
          <w:rFonts w:asciiTheme="minorBidi" w:eastAsiaTheme="minorEastAsia" w:hAnsiTheme="minorBidi"/>
        </w:rPr>
      </w:pPr>
    </w:p>
    <w:p w14:paraId="61C87A48" w14:textId="0DB50D4A" w:rsidR="003E5CB0" w:rsidRPr="003E5CB0" w:rsidRDefault="003E5CB0" w:rsidP="003E5CB0">
      <w:pPr>
        <w:tabs>
          <w:tab w:val="left" w:pos="1260"/>
        </w:tabs>
        <w:rPr>
          <w:rFonts w:asciiTheme="minorBidi" w:eastAsiaTheme="minorEastAsia" w:hAnsiTheme="minorBidi"/>
        </w:rPr>
      </w:pPr>
      <w:r w:rsidRPr="003E5CB0">
        <w:rPr>
          <w:rFonts w:asciiTheme="minorBidi" w:eastAsiaTheme="minorEastAsia" w:hAnsiTheme="minorBidi"/>
        </w:rPr>
        <w:t>The maximum gas velocity is K</w:t>
      </w:r>
      <m:oMath>
        <m:r>
          <w:rPr>
            <w:rFonts w:ascii="Cambria Math" w:eastAsiaTheme="minorEastAsia" w:hAnsi="Cambria Math"/>
          </w:rPr>
          <m:t>×</m:t>
        </m:r>
      </m:oMath>
      <w:r w:rsidRPr="003E5CB0">
        <w:rPr>
          <w:rFonts w:asciiTheme="minorBidi" w:eastAsiaTheme="minorEastAsia" w:hAnsiTheme="minorBidi"/>
        </w:rPr>
        <w:t xml:space="preserve">Vc </w:t>
      </w:r>
    </w:p>
    <w:p w14:paraId="6308158A" w14:textId="77777777" w:rsidR="003E5CB0" w:rsidRPr="003E5CB0" w:rsidRDefault="003E5CB0" w:rsidP="003E5CB0">
      <w:pPr>
        <w:tabs>
          <w:tab w:val="left" w:pos="1260"/>
        </w:tabs>
        <w:rPr>
          <w:rFonts w:asciiTheme="minorBidi" w:eastAsiaTheme="minorEastAsia" w:hAnsiTheme="minorBidi"/>
        </w:rPr>
      </w:pPr>
      <w:r w:rsidRPr="003E5CB0">
        <w:rPr>
          <w:rFonts w:asciiTheme="minorBidi" w:eastAsiaTheme="minorEastAsia" w:hAnsiTheme="minorBidi"/>
        </w:rPr>
        <w:t xml:space="preserve">K is a coefficient depending on the service, and the use or the absence of wire mesh. </w:t>
      </w:r>
    </w:p>
    <w:p w14:paraId="482F32DD" w14:textId="776D8127" w:rsidR="003E5CB0" w:rsidRPr="003E5CB0" w:rsidRDefault="002E0B2F" w:rsidP="003E5CB0">
      <w:pPr>
        <w:tabs>
          <w:tab w:val="left" w:pos="1260"/>
        </w:tabs>
        <w:rPr>
          <w:rFonts w:asciiTheme="minorBidi" w:eastAsiaTheme="minorEastAsia" w:hAnsiTheme="minorBidi"/>
        </w:rPr>
      </w:pPr>
      <w:r w:rsidRPr="002E0B2F">
        <w:rPr>
          <w:rFonts w:asciiTheme="minorBidi" w:eastAsiaTheme="minorEastAsia" w:hAnsiTheme="minorBidi"/>
          <w:noProof/>
        </w:rPr>
        <w:drawing>
          <wp:anchor distT="0" distB="0" distL="114300" distR="114300" simplePos="0" relativeHeight="251706368" behindDoc="0" locked="0" layoutInCell="1" allowOverlap="1" wp14:anchorId="3D6975C1" wp14:editId="453698C7">
            <wp:simplePos x="0" y="0"/>
            <wp:positionH relativeFrom="margin">
              <wp:align>right</wp:align>
            </wp:positionH>
            <wp:positionV relativeFrom="paragraph">
              <wp:posOffset>269240</wp:posOffset>
            </wp:positionV>
            <wp:extent cx="5943600" cy="1569720"/>
            <wp:effectExtent l="0" t="0" r="0" b="0"/>
            <wp:wrapSquare wrapText="bothSides"/>
            <wp:docPr id="37" name="Picture 3">
              <a:extLst xmlns:a="http://schemas.openxmlformats.org/drawingml/2006/main">
                <a:ext uri="{FF2B5EF4-FFF2-40B4-BE49-F238E27FC236}">
                  <a16:creationId xmlns:a16="http://schemas.microsoft.com/office/drawing/2014/main" id="{115F4875-5796-0378-41E3-60A00178C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15F4875-5796-0378-41E3-60A00178C73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569720"/>
                    </a:xfrm>
                    <a:prstGeom prst="rect">
                      <a:avLst/>
                    </a:prstGeom>
                  </pic:spPr>
                </pic:pic>
              </a:graphicData>
            </a:graphic>
            <wp14:sizeRelV relativeFrom="margin">
              <wp14:pctHeight>0</wp14:pctHeight>
            </wp14:sizeRelV>
          </wp:anchor>
        </w:drawing>
      </w:r>
      <w:r w:rsidR="003E5CB0" w:rsidRPr="003E5CB0">
        <w:rPr>
          <w:rFonts w:asciiTheme="minorBidi" w:eastAsiaTheme="minorEastAsia" w:hAnsiTheme="minorBidi"/>
        </w:rPr>
        <w:t xml:space="preserve">Recommended K values are given hereafter for different services. </w:t>
      </w:r>
    </w:p>
    <w:p w14:paraId="5A8FDD16" w14:textId="77777777" w:rsidR="002E0B2F" w:rsidRPr="002E0B2F" w:rsidRDefault="002E0B2F" w:rsidP="002E0B2F">
      <w:pPr>
        <w:pStyle w:val="NormalWeb"/>
        <w:spacing w:before="280" w:beforeAutospacing="0" w:after="40" w:afterAutospacing="0" w:line="228" w:lineRule="auto"/>
        <w:rPr>
          <w:rFonts w:asciiTheme="minorBidi" w:hAnsiTheme="minorBidi" w:cstheme="minorBidi"/>
          <w:color w:val="FF0000"/>
          <w:sz w:val="22"/>
          <w:szCs w:val="22"/>
        </w:rPr>
      </w:pPr>
      <w:r w:rsidRPr="002E0B2F">
        <w:rPr>
          <w:rFonts w:asciiTheme="minorBidi" w:eastAsiaTheme="minorEastAsia" w:hAnsiTheme="minorBidi" w:cstheme="minorBidi"/>
          <w:color w:val="FF0000"/>
          <w:spacing w:val="2"/>
          <w:kern w:val="24"/>
          <w:sz w:val="22"/>
          <w:szCs w:val="22"/>
        </w:rPr>
        <w:t xml:space="preserve">If a vane pack internal is used, the recommended K value is 3.3. </w:t>
      </w:r>
    </w:p>
    <w:tbl>
      <w:tblPr>
        <w:tblpPr w:leftFromText="180" w:rightFromText="180" w:vertAnchor="page" w:horzAnchor="margin" w:tblpY="3613"/>
        <w:tblW w:w="10032" w:type="dxa"/>
        <w:tblCellMar>
          <w:left w:w="0" w:type="dxa"/>
          <w:right w:w="0" w:type="dxa"/>
        </w:tblCellMar>
        <w:tblLook w:val="0420" w:firstRow="1" w:lastRow="0" w:firstColumn="0" w:lastColumn="0" w:noHBand="0" w:noVBand="1"/>
      </w:tblPr>
      <w:tblGrid>
        <w:gridCol w:w="3344"/>
        <w:gridCol w:w="3344"/>
        <w:gridCol w:w="3344"/>
      </w:tblGrid>
      <w:tr w:rsidR="002E0B2F" w:rsidRPr="002E0B2F" w14:paraId="590E5072" w14:textId="77777777" w:rsidTr="002E0B2F">
        <w:trPr>
          <w:trHeight w:val="951"/>
        </w:trPr>
        <w:tc>
          <w:tcPr>
            <w:tcW w:w="334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B6F115E" w14:textId="77777777" w:rsidR="002E0B2F" w:rsidRPr="002E0B2F" w:rsidRDefault="002E0B2F" w:rsidP="002E0B2F">
            <w:pPr>
              <w:jc w:val="center"/>
              <w:rPr>
                <w:rFonts w:asciiTheme="minorBidi" w:eastAsiaTheme="minorEastAsia" w:hAnsiTheme="minorBidi"/>
              </w:rPr>
            </w:pPr>
            <w:r w:rsidRPr="002E0B2F">
              <w:rPr>
                <w:rFonts w:asciiTheme="minorBidi" w:eastAsiaTheme="minorEastAsia" w:hAnsiTheme="minorBidi"/>
                <w:b/>
                <w:bCs/>
              </w:rPr>
              <w:lastRenderedPageBreak/>
              <w:t>Parameter</w:t>
            </w:r>
          </w:p>
        </w:tc>
        <w:tc>
          <w:tcPr>
            <w:tcW w:w="334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EFA071B" w14:textId="77777777" w:rsidR="002E0B2F" w:rsidRPr="002E0B2F" w:rsidRDefault="002E0B2F" w:rsidP="002E0B2F">
            <w:pPr>
              <w:jc w:val="center"/>
              <w:rPr>
                <w:rFonts w:asciiTheme="minorBidi" w:eastAsiaTheme="minorEastAsia" w:hAnsiTheme="minorBidi"/>
              </w:rPr>
            </w:pPr>
            <w:r w:rsidRPr="002E0B2F">
              <w:rPr>
                <w:rFonts w:asciiTheme="minorBidi" w:eastAsiaTheme="minorEastAsia" w:hAnsiTheme="minorBidi"/>
                <w:b/>
                <w:bCs/>
              </w:rPr>
              <w:t>Value</w:t>
            </w:r>
          </w:p>
        </w:tc>
        <w:tc>
          <w:tcPr>
            <w:tcW w:w="334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8EF8D59" w14:textId="77777777" w:rsidR="002E0B2F" w:rsidRPr="002E0B2F" w:rsidRDefault="002E0B2F" w:rsidP="002E0B2F">
            <w:pPr>
              <w:jc w:val="center"/>
              <w:rPr>
                <w:rFonts w:asciiTheme="minorBidi" w:eastAsiaTheme="minorEastAsia" w:hAnsiTheme="minorBidi"/>
              </w:rPr>
            </w:pPr>
            <w:r w:rsidRPr="002E0B2F">
              <w:rPr>
                <w:rFonts w:asciiTheme="minorBidi" w:eastAsiaTheme="minorEastAsia" w:hAnsiTheme="minorBidi"/>
                <w:b/>
                <w:bCs/>
              </w:rPr>
              <w:t>Unit</w:t>
            </w:r>
          </w:p>
        </w:tc>
      </w:tr>
      <w:tr w:rsidR="002E0B2F" w:rsidRPr="002E0B2F" w14:paraId="71933FD9" w14:textId="77777777" w:rsidTr="002E0B2F">
        <w:trPr>
          <w:trHeight w:val="884"/>
        </w:trPr>
        <w:tc>
          <w:tcPr>
            <w:tcW w:w="334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530F956"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lang w:val="el-GR"/>
              </w:rPr>
              <w:t>ρ</w:t>
            </w:r>
            <w:r w:rsidRPr="002E0B2F">
              <w:rPr>
                <w:rFonts w:asciiTheme="minorBidi" w:eastAsiaTheme="minorEastAsia" w:hAnsiTheme="minorBidi"/>
                <w:b/>
                <w:bCs/>
                <w:vertAlign w:val="subscript"/>
              </w:rPr>
              <w:t>l</w:t>
            </w:r>
          </w:p>
        </w:tc>
        <w:tc>
          <w:tcPr>
            <w:tcW w:w="334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2DA1C81"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991</w:t>
            </w:r>
          </w:p>
        </w:tc>
        <w:tc>
          <w:tcPr>
            <w:tcW w:w="334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484468C"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kg/m3</w:t>
            </w:r>
          </w:p>
        </w:tc>
      </w:tr>
      <w:tr w:rsidR="002E0B2F" w:rsidRPr="002E0B2F" w14:paraId="1563CFD1" w14:textId="77777777" w:rsidTr="002E0B2F">
        <w:trPr>
          <w:trHeight w:val="884"/>
        </w:trPr>
        <w:tc>
          <w:tcPr>
            <w:tcW w:w="33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905639D"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lang w:val="el-GR"/>
              </w:rPr>
              <w:t>ρ</w:t>
            </w:r>
            <w:r w:rsidRPr="002E0B2F">
              <w:rPr>
                <w:rFonts w:asciiTheme="minorBidi" w:eastAsiaTheme="minorEastAsia" w:hAnsiTheme="minorBidi"/>
                <w:b/>
                <w:bCs/>
                <w:vertAlign w:val="subscript"/>
              </w:rPr>
              <w:t>v</w:t>
            </w:r>
          </w:p>
        </w:tc>
        <w:tc>
          <w:tcPr>
            <w:tcW w:w="33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ECB5A93"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10.67</w:t>
            </w:r>
          </w:p>
        </w:tc>
        <w:tc>
          <w:tcPr>
            <w:tcW w:w="33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A5E7963"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kg/m3</w:t>
            </w:r>
          </w:p>
        </w:tc>
      </w:tr>
      <w:tr w:rsidR="002E0B2F" w:rsidRPr="002E0B2F" w14:paraId="5EABF2F5" w14:textId="77777777" w:rsidTr="002E0B2F">
        <w:trPr>
          <w:trHeight w:val="829"/>
        </w:trPr>
        <w:tc>
          <w:tcPr>
            <w:tcW w:w="334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1283A5A" w14:textId="257196A5"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K</w:t>
            </w:r>
            <w:r>
              <w:rPr>
                <w:rFonts w:asciiTheme="minorBidi" w:eastAsiaTheme="minorEastAsia" w:hAnsiTheme="minorBidi"/>
                <w:b/>
                <w:bCs/>
              </w:rPr>
              <w:t xml:space="preserve"> </w:t>
            </w:r>
            <w:r w:rsidRPr="002E0B2F">
              <w:rPr>
                <w:rFonts w:asciiTheme="minorBidi" w:eastAsiaTheme="minorEastAsia" w:hAnsiTheme="minorBidi"/>
                <w:b/>
                <w:bCs/>
                <w:vertAlign w:val="subscript"/>
              </w:rPr>
              <w:t>selected</w:t>
            </w:r>
          </w:p>
        </w:tc>
        <w:tc>
          <w:tcPr>
            <w:tcW w:w="334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F5355BA"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3.3</w:t>
            </w:r>
          </w:p>
        </w:tc>
        <w:tc>
          <w:tcPr>
            <w:tcW w:w="334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B0CA1E6" w14:textId="77777777" w:rsidR="002E0B2F" w:rsidRPr="002E0B2F" w:rsidRDefault="002E0B2F" w:rsidP="002E0B2F">
            <w:pPr>
              <w:jc w:val="center"/>
              <w:rPr>
                <w:rFonts w:asciiTheme="minorBidi" w:eastAsiaTheme="minorEastAsia" w:hAnsiTheme="minorBidi"/>
                <w:b/>
                <w:bCs/>
              </w:rPr>
            </w:pPr>
          </w:p>
        </w:tc>
      </w:tr>
      <w:tr w:rsidR="002E0B2F" w:rsidRPr="002E0B2F" w14:paraId="27A94E6E" w14:textId="77777777" w:rsidTr="002E0B2F">
        <w:trPr>
          <w:trHeight w:val="829"/>
        </w:trPr>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5948B55" w14:textId="37003DCC"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V</w:t>
            </w:r>
            <w:r>
              <w:rPr>
                <w:rFonts w:asciiTheme="minorBidi" w:eastAsiaTheme="minorEastAsia" w:hAnsiTheme="minorBidi"/>
                <w:b/>
                <w:bCs/>
              </w:rPr>
              <w:t xml:space="preserve"> </w:t>
            </w:r>
            <w:r w:rsidRPr="002E0B2F">
              <w:rPr>
                <w:rFonts w:asciiTheme="minorBidi" w:eastAsiaTheme="minorEastAsia" w:hAnsiTheme="minorBidi"/>
                <w:b/>
                <w:bCs/>
                <w:vertAlign w:val="subscript"/>
              </w:rPr>
              <w:t>c</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EB1E5B1"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0.46</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9C57869"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m/s</w:t>
            </w:r>
          </w:p>
        </w:tc>
      </w:tr>
      <w:tr w:rsidR="002E0B2F" w:rsidRPr="002E0B2F" w14:paraId="267F8436" w14:textId="77777777" w:rsidTr="002E0B2F">
        <w:trPr>
          <w:trHeight w:val="829"/>
        </w:trPr>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5329639"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Vmax</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0B9CE65"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1.51</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32FA953" w14:textId="77777777" w:rsidR="002E0B2F" w:rsidRPr="002E0B2F" w:rsidRDefault="002E0B2F" w:rsidP="002E0B2F">
            <w:pPr>
              <w:jc w:val="center"/>
              <w:rPr>
                <w:rFonts w:asciiTheme="minorBidi" w:eastAsiaTheme="minorEastAsia" w:hAnsiTheme="minorBidi"/>
                <w:b/>
                <w:bCs/>
              </w:rPr>
            </w:pPr>
          </w:p>
        </w:tc>
      </w:tr>
      <w:tr w:rsidR="002E0B2F" w:rsidRPr="002E0B2F" w14:paraId="53F9FE5E" w14:textId="77777777" w:rsidTr="002E0B2F">
        <w:trPr>
          <w:trHeight w:val="829"/>
        </w:trPr>
        <w:tc>
          <w:tcPr>
            <w:tcW w:w="33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4FFC1CB" w14:textId="11AD0E0A"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Q</w:t>
            </w:r>
            <w:r>
              <w:rPr>
                <w:rFonts w:asciiTheme="minorBidi" w:eastAsiaTheme="minorEastAsia" w:hAnsiTheme="minorBidi"/>
                <w:b/>
                <w:bCs/>
              </w:rPr>
              <w:t xml:space="preserve"> </w:t>
            </w:r>
            <w:r w:rsidRPr="002E0B2F">
              <w:rPr>
                <w:rFonts w:asciiTheme="minorBidi" w:eastAsiaTheme="minorEastAsia" w:hAnsiTheme="minorBidi"/>
                <w:b/>
                <w:bCs/>
                <w:vertAlign w:val="subscript"/>
              </w:rPr>
              <w:t>g</w:t>
            </w:r>
          </w:p>
        </w:tc>
        <w:tc>
          <w:tcPr>
            <w:tcW w:w="33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2BA48BC"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8</w:t>
            </w:r>
          </w:p>
        </w:tc>
        <w:tc>
          <w:tcPr>
            <w:tcW w:w="334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F8532C9"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m3/s</w:t>
            </w:r>
          </w:p>
        </w:tc>
      </w:tr>
      <w:tr w:rsidR="002E0B2F" w:rsidRPr="002E0B2F" w14:paraId="211793AF" w14:textId="77777777" w:rsidTr="002E0B2F">
        <w:trPr>
          <w:trHeight w:val="829"/>
        </w:trPr>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8A04294"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ID</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726E6DA"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2592</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A733727"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mm</w:t>
            </w:r>
          </w:p>
        </w:tc>
      </w:tr>
      <w:tr w:rsidR="002E0B2F" w:rsidRPr="002E0B2F" w14:paraId="3C28009C" w14:textId="77777777" w:rsidTr="002E0B2F">
        <w:trPr>
          <w:trHeight w:val="829"/>
        </w:trPr>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089631D"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Required-ID</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1AC0E66"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2592</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0B1481A"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mm</w:t>
            </w:r>
          </w:p>
        </w:tc>
      </w:tr>
      <w:tr w:rsidR="002E0B2F" w:rsidRPr="002E0B2F" w14:paraId="70F2DB03" w14:textId="77777777" w:rsidTr="002E0B2F">
        <w:trPr>
          <w:trHeight w:val="829"/>
        </w:trPr>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5AC417A"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Selected-ID</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C58D93D"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2600</w:t>
            </w:r>
          </w:p>
        </w:tc>
        <w:tc>
          <w:tcPr>
            <w:tcW w:w="334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792AC90" w14:textId="77777777" w:rsidR="002E0B2F" w:rsidRPr="002E0B2F" w:rsidRDefault="002E0B2F" w:rsidP="002E0B2F">
            <w:pPr>
              <w:jc w:val="center"/>
              <w:rPr>
                <w:rFonts w:asciiTheme="minorBidi" w:eastAsiaTheme="minorEastAsia" w:hAnsiTheme="minorBidi"/>
                <w:b/>
                <w:bCs/>
              </w:rPr>
            </w:pPr>
            <w:r w:rsidRPr="002E0B2F">
              <w:rPr>
                <w:rFonts w:asciiTheme="minorBidi" w:eastAsiaTheme="minorEastAsia" w:hAnsiTheme="minorBidi"/>
                <w:b/>
                <w:bCs/>
              </w:rPr>
              <w:t>mm</w:t>
            </w:r>
          </w:p>
        </w:tc>
      </w:tr>
    </w:tbl>
    <w:p w14:paraId="5C218A2E" w14:textId="77777777" w:rsidR="002E0B2F" w:rsidRPr="003E5CB0" w:rsidRDefault="002E0B2F" w:rsidP="002E0B2F">
      <w:pPr>
        <w:rPr>
          <w:rFonts w:asciiTheme="minorBidi" w:eastAsiaTheme="minorEastAsia" w:hAnsiTheme="minorBidi"/>
        </w:rPr>
      </w:pPr>
    </w:p>
    <w:p w14:paraId="4B90DFB8" w14:textId="5E4AD22A" w:rsidR="003E5CB0" w:rsidRDefault="003E5CB0" w:rsidP="002E0B2F">
      <w:pPr>
        <w:tabs>
          <w:tab w:val="left" w:pos="1260"/>
        </w:tabs>
        <w:rPr>
          <w:rFonts w:asciiTheme="minorBidi" w:eastAsiaTheme="minorEastAsia" w:hAnsiTheme="minorBidi"/>
        </w:rPr>
      </w:pPr>
    </w:p>
    <w:p w14:paraId="09BFDDEF" w14:textId="77777777" w:rsidR="003E5CB0" w:rsidRDefault="003E5CB0" w:rsidP="003E5CB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11E2BEE3" w14:textId="77777777" w:rsidR="00896FED" w:rsidRPr="00042EBD" w:rsidRDefault="00896FED" w:rsidP="00896FED">
      <w:pPr>
        <w:rPr>
          <w:rFonts w:asciiTheme="minorBidi" w:eastAsiaTheme="minorEastAsia" w:hAnsiTheme="minorBidi"/>
          <w:b/>
          <w:bCs/>
        </w:rPr>
      </w:pPr>
      <w:r w:rsidRPr="00042EBD">
        <w:rPr>
          <w:rFonts w:asciiTheme="minorBidi" w:eastAsiaTheme="minorEastAsia" w:hAnsiTheme="minorBidi"/>
          <w:b/>
          <w:bCs/>
        </w:rPr>
        <w:t>4</w:t>
      </w:r>
      <w:r w:rsidRPr="00042EBD">
        <w:rPr>
          <w:rFonts w:asciiTheme="minorBidi" w:eastAsiaTheme="minorEastAsia" w:hAnsiTheme="minorBidi"/>
          <w:b/>
          <w:bCs/>
          <w:vertAlign w:val="superscript"/>
        </w:rPr>
        <w:t>th</w:t>
      </w:r>
      <w:r w:rsidRPr="00042EBD">
        <w:rPr>
          <w:rFonts w:asciiTheme="minorBidi" w:eastAsiaTheme="minorEastAsia" w:hAnsiTheme="minorBidi"/>
          <w:b/>
          <w:bCs/>
        </w:rPr>
        <w:t xml:space="preserve"> Step: Height Calculation</w:t>
      </w:r>
    </w:p>
    <w:p w14:paraId="54FD73A0" w14:textId="77777777" w:rsidR="00896FED" w:rsidRDefault="00896FED" w:rsidP="00896FED">
      <w:pPr>
        <w:rPr>
          <w:rFonts w:asciiTheme="minorBidi" w:eastAsiaTheme="minorEastAsia" w:hAnsiTheme="minorBidi"/>
        </w:rPr>
      </w:pPr>
      <w:r w:rsidRPr="00896FED">
        <w:rPr>
          <w:rFonts w:asciiTheme="minorBidi" w:eastAsiaTheme="minorEastAsia" w:hAnsiTheme="minorBidi"/>
        </w:rPr>
        <w:t xml:space="preserve">Each and every licensor and company has developed a design basis procedure for sizing </w:t>
      </w:r>
    </w:p>
    <w:p w14:paraId="143DEDBE" w14:textId="77777777" w:rsidR="00896FED" w:rsidRDefault="00896FED" w:rsidP="00896FED">
      <w:pPr>
        <w:rPr>
          <w:rFonts w:asciiTheme="minorBidi" w:eastAsiaTheme="minorEastAsia" w:hAnsiTheme="minorBidi"/>
        </w:rPr>
      </w:pPr>
      <w:r w:rsidRPr="00896FED">
        <w:rPr>
          <w:rFonts w:asciiTheme="minorBidi" w:eastAsiaTheme="minorEastAsia" w:hAnsiTheme="minorBidi"/>
        </w:rPr>
        <w:t xml:space="preserve">vessels. In this </w:t>
      </w:r>
      <w:r>
        <w:rPr>
          <w:rFonts w:asciiTheme="minorBidi" w:eastAsiaTheme="minorEastAsia" w:hAnsiTheme="minorBidi"/>
        </w:rPr>
        <w:t>a</w:t>
      </w:r>
      <w:r w:rsidRPr="00896FED">
        <w:rPr>
          <w:rFonts w:asciiTheme="minorBidi" w:eastAsiaTheme="minorEastAsia" w:hAnsiTheme="minorBidi"/>
        </w:rPr>
        <w:t xml:space="preserve">rticle, a GPSA-based method, Foster-Wheeler-based method and the Licensor </w:t>
      </w:r>
    </w:p>
    <w:p w14:paraId="715BFA44" w14:textId="77777777" w:rsidR="00896FED" w:rsidRDefault="00896FED" w:rsidP="00896FED">
      <w:pPr>
        <w:rPr>
          <w:rFonts w:asciiTheme="minorBidi" w:eastAsiaTheme="minorEastAsia" w:hAnsiTheme="minorBidi"/>
        </w:rPr>
      </w:pPr>
      <w:r w:rsidRPr="00896FED">
        <w:rPr>
          <w:rFonts w:asciiTheme="minorBidi" w:eastAsiaTheme="minorEastAsia" w:hAnsiTheme="minorBidi"/>
        </w:rPr>
        <w:t>method will be explored.</w:t>
      </w:r>
    </w:p>
    <w:p w14:paraId="1FAD6D6B" w14:textId="36504FE2" w:rsidR="00896FED" w:rsidRPr="00896FED" w:rsidRDefault="002E0B2F" w:rsidP="00896FED">
      <w:pPr>
        <w:jc w:val="center"/>
        <w:rPr>
          <w:rFonts w:asciiTheme="minorBidi" w:eastAsiaTheme="minorEastAsia" w:hAnsiTheme="minorBidi"/>
        </w:rPr>
      </w:pPr>
      <w:r w:rsidRPr="00896FED">
        <w:rPr>
          <w:rFonts w:asciiTheme="minorBidi" w:eastAsiaTheme="minorEastAsia" w:hAnsiTheme="minorBidi"/>
          <w:noProof/>
        </w:rPr>
        <w:drawing>
          <wp:anchor distT="0" distB="0" distL="114300" distR="114300" simplePos="0" relativeHeight="251672576" behindDoc="0" locked="0" layoutInCell="1" allowOverlap="1" wp14:anchorId="7D4EA543" wp14:editId="17ACFB04">
            <wp:simplePos x="0" y="0"/>
            <wp:positionH relativeFrom="margin">
              <wp:posOffset>333375</wp:posOffset>
            </wp:positionH>
            <wp:positionV relativeFrom="paragraph">
              <wp:posOffset>403225</wp:posOffset>
            </wp:positionV>
            <wp:extent cx="5499735" cy="5242560"/>
            <wp:effectExtent l="0" t="0" r="5715" b="0"/>
            <wp:wrapSquare wrapText="bothSides"/>
            <wp:docPr id="8"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735" cy="5242560"/>
                    </a:xfrm>
                    <a:prstGeom prst="rect">
                      <a:avLst/>
                    </a:prstGeom>
                    <a:noFill/>
                  </pic:spPr>
                </pic:pic>
              </a:graphicData>
            </a:graphic>
            <wp14:sizeRelV relativeFrom="margin">
              <wp14:pctHeight>0</wp14:pctHeight>
            </wp14:sizeRelV>
          </wp:anchor>
        </w:drawing>
      </w:r>
      <w:r w:rsidR="00896FED">
        <w:rPr>
          <w:rFonts w:asciiTheme="minorBidi" w:eastAsiaTheme="minorEastAsia" w:hAnsiTheme="minorBidi"/>
          <w:noProof/>
        </w:rPr>
        <mc:AlternateContent>
          <mc:Choice Requires="wps">
            <w:drawing>
              <wp:anchor distT="0" distB="0" distL="114300" distR="114300" simplePos="0" relativeHeight="251673600" behindDoc="0" locked="0" layoutInCell="1" allowOverlap="1" wp14:anchorId="777CD2A5" wp14:editId="683EBFF7">
                <wp:simplePos x="0" y="0"/>
                <wp:positionH relativeFrom="column">
                  <wp:posOffset>358140</wp:posOffset>
                </wp:positionH>
                <wp:positionV relativeFrom="paragraph">
                  <wp:posOffset>5654675</wp:posOffset>
                </wp:positionV>
                <wp:extent cx="54406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4406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59F5E"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8.2pt,445.25pt" to="456.6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" strokecolor="black [3200]" strokeweight="1.5pt">
                <v:stroke joinstyle="miter"/>
              </v:line>
            </w:pict>
          </mc:Fallback>
        </mc:AlternateContent>
      </w:r>
      <w:r w:rsidR="00896FED" w:rsidRPr="00896FED">
        <w:rPr>
          <w:rFonts w:asciiTheme="minorBidi" w:eastAsiaTheme="minorEastAsia" w:hAnsiTheme="minorBidi"/>
        </w:rPr>
        <w:t>GPSA</w:t>
      </w:r>
    </w:p>
    <w:p w14:paraId="67E5230A" w14:textId="38D74A75" w:rsidR="00896FED" w:rsidRPr="00896FED" w:rsidRDefault="00896FED" w:rsidP="00896FED">
      <w:pPr>
        <w:rPr>
          <w:rFonts w:asciiTheme="minorBidi" w:eastAsiaTheme="minorEastAsia" w:hAnsiTheme="minorBidi"/>
        </w:rPr>
      </w:pPr>
      <w:r w:rsidRPr="00896FED">
        <w:rPr>
          <w:rFonts w:asciiTheme="minorBidi" w:eastAsiaTheme="minorEastAsia" w:hAnsiTheme="minorBidi"/>
        </w:rPr>
        <w:lastRenderedPageBreak/>
        <w:t xml:space="preserve">  </w:t>
      </w:r>
    </w:p>
    <w:p w14:paraId="6D34D89A" w14:textId="6EBAF9DF" w:rsidR="00896FED" w:rsidRDefault="00896FED" w:rsidP="00896FED">
      <w:pPr>
        <w:jc w:val="center"/>
        <w:rPr>
          <w:rFonts w:asciiTheme="minorBidi" w:eastAsiaTheme="minorEastAsia" w:hAnsiTheme="minorBidi"/>
        </w:rPr>
      </w:pPr>
      <w:r w:rsidRPr="00896FED">
        <w:rPr>
          <w:rFonts w:asciiTheme="minorBidi" w:eastAsiaTheme="minorEastAsia" w:hAnsiTheme="minorBidi"/>
        </w:rPr>
        <w:t>Retention/Surge Time</w:t>
      </w:r>
    </w:p>
    <w:p w14:paraId="1610D2F4" w14:textId="187C5972" w:rsidR="00896FED" w:rsidRPr="003E5CB0" w:rsidRDefault="00896FED" w:rsidP="00896FED">
      <w:pPr>
        <w:jc w:val="center"/>
        <w:rPr>
          <w:rFonts w:asciiTheme="minorBidi" w:eastAsiaTheme="minorEastAsia" w:hAnsiTheme="minorBidi"/>
        </w:rPr>
      </w:pPr>
      <w:r>
        <w:rPr>
          <w:noProof/>
        </w:rPr>
        <w:drawing>
          <wp:anchor distT="0" distB="0" distL="114300" distR="114300" simplePos="0" relativeHeight="251674624" behindDoc="0" locked="0" layoutInCell="1" allowOverlap="1" wp14:anchorId="69DAE2FA" wp14:editId="31277230">
            <wp:simplePos x="0" y="0"/>
            <wp:positionH relativeFrom="margin">
              <wp:align>left</wp:align>
            </wp:positionH>
            <wp:positionV relativeFrom="paragraph">
              <wp:posOffset>163830</wp:posOffset>
            </wp:positionV>
            <wp:extent cx="6179820" cy="5608320"/>
            <wp:effectExtent l="0" t="0" r="0" b="0"/>
            <wp:wrapSquare wrapText="bothSides"/>
            <wp:docPr id="10"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arkazi\Desktop\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9820" cy="5608320"/>
                    </a:xfrm>
                    <a:prstGeom prst="rect">
                      <a:avLst/>
                    </a:prstGeom>
                    <a:noFill/>
                  </pic:spPr>
                </pic:pic>
              </a:graphicData>
            </a:graphic>
            <wp14:sizeRelH relativeFrom="margin">
              <wp14:pctWidth>0</wp14:pctWidth>
            </wp14:sizeRelH>
            <wp14:sizeRelV relativeFrom="margin">
              <wp14:pctHeight>0</wp14:pctHeight>
            </wp14:sizeRelV>
          </wp:anchor>
        </w:drawing>
      </w:r>
    </w:p>
    <w:p w14:paraId="69754D12" w14:textId="515458CE" w:rsidR="003E5CB0" w:rsidRDefault="00896FED" w:rsidP="00896FED">
      <w:pPr>
        <w:tabs>
          <w:tab w:val="left" w:pos="1380"/>
        </w:tabs>
        <w:rPr>
          <w:rFonts w:asciiTheme="minorBidi" w:eastAsiaTheme="minorEastAsia" w:hAnsiTheme="minorBidi"/>
        </w:rPr>
      </w:pPr>
      <w:r>
        <w:rPr>
          <w:rFonts w:asciiTheme="minorBidi" w:eastAsiaTheme="minorEastAsia" w:hAnsiTheme="minorBidi"/>
        </w:rPr>
        <w:tab/>
      </w:r>
    </w:p>
    <w:p w14:paraId="2BDFA79C" w14:textId="1F17EE72" w:rsidR="00896FED" w:rsidRDefault="00896FED" w:rsidP="00896FED">
      <w:pPr>
        <w:tabs>
          <w:tab w:val="left" w:pos="1380"/>
        </w:tabs>
        <w:rPr>
          <w:rFonts w:asciiTheme="minorBidi" w:eastAsiaTheme="minorEastAsia" w:hAnsiTheme="minorBidi"/>
        </w:rPr>
      </w:pPr>
    </w:p>
    <w:p w14:paraId="74235B49" w14:textId="0B71FCFE" w:rsidR="00896FED" w:rsidRDefault="00896FED" w:rsidP="00896FED">
      <w:pPr>
        <w:tabs>
          <w:tab w:val="left" w:pos="1380"/>
        </w:tabs>
        <w:rPr>
          <w:rFonts w:asciiTheme="minorBidi" w:eastAsiaTheme="minorEastAsia" w:hAnsiTheme="minorBidi"/>
        </w:rPr>
      </w:pPr>
    </w:p>
    <w:p w14:paraId="2F0342B7" w14:textId="2B2320ED" w:rsidR="00896FED" w:rsidRDefault="00896FED" w:rsidP="00896FED">
      <w:pPr>
        <w:tabs>
          <w:tab w:val="left" w:pos="1380"/>
        </w:tabs>
        <w:rPr>
          <w:rFonts w:asciiTheme="minorBidi" w:eastAsiaTheme="minorEastAsia" w:hAnsiTheme="minorBidi"/>
        </w:rPr>
      </w:pPr>
    </w:p>
    <w:p w14:paraId="7DB2F1A5" w14:textId="1DAD5A68" w:rsidR="00896FED" w:rsidRDefault="00896FED" w:rsidP="00896FED">
      <w:pPr>
        <w:tabs>
          <w:tab w:val="left" w:pos="1380"/>
        </w:tabs>
        <w:rPr>
          <w:rFonts w:asciiTheme="minorBidi" w:eastAsiaTheme="minorEastAsia" w:hAnsiTheme="minorBidi"/>
        </w:rPr>
      </w:pPr>
      <w:r w:rsidRPr="00896FED">
        <w:rPr>
          <w:rFonts w:asciiTheme="minorBidi" w:eastAsiaTheme="minorEastAsia" w:hAnsiTheme="minorBidi"/>
          <w:noProof/>
        </w:rPr>
        <w:drawing>
          <wp:anchor distT="0" distB="0" distL="114300" distR="114300" simplePos="0" relativeHeight="251675648" behindDoc="0" locked="0" layoutInCell="1" allowOverlap="1" wp14:anchorId="3C6D08DD" wp14:editId="03FB0BE5">
            <wp:simplePos x="0" y="0"/>
            <wp:positionH relativeFrom="margin">
              <wp:posOffset>182880</wp:posOffset>
            </wp:positionH>
            <wp:positionV relativeFrom="paragraph">
              <wp:posOffset>233045</wp:posOffset>
            </wp:positionV>
            <wp:extent cx="5981700" cy="5791200"/>
            <wp:effectExtent l="0" t="0" r="0" b="0"/>
            <wp:wrapSquare wrapText="bothSides"/>
            <wp:docPr id="3075"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markazi\Desktop\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5791200"/>
                    </a:xfrm>
                    <a:prstGeom prst="rect">
                      <a:avLst/>
                    </a:prstGeom>
                    <a:noFill/>
                  </pic:spPr>
                </pic:pic>
              </a:graphicData>
            </a:graphic>
            <wp14:sizeRelH relativeFrom="margin">
              <wp14:pctWidth>0</wp14:pctWidth>
            </wp14:sizeRelH>
            <wp14:sizeRelV relativeFrom="margin">
              <wp14:pctHeight>0</wp14:pctHeight>
            </wp14:sizeRelV>
          </wp:anchor>
        </w:drawing>
      </w:r>
    </w:p>
    <w:p w14:paraId="2DCC4865" w14:textId="0E1F6966" w:rsidR="00896FED" w:rsidRDefault="00896FED" w:rsidP="00896FED">
      <w:pPr>
        <w:tabs>
          <w:tab w:val="left" w:pos="1380"/>
        </w:tabs>
        <w:rPr>
          <w:rFonts w:asciiTheme="minorBidi" w:eastAsiaTheme="minorEastAsia" w:hAnsiTheme="minorBidi"/>
        </w:rPr>
      </w:pPr>
    </w:p>
    <w:p w14:paraId="661B15C4" w14:textId="0B5451CD" w:rsidR="00896FED" w:rsidRDefault="00896FED" w:rsidP="00896FED">
      <w:pPr>
        <w:tabs>
          <w:tab w:val="left" w:pos="1380"/>
        </w:tabs>
        <w:rPr>
          <w:rFonts w:asciiTheme="minorBidi" w:eastAsiaTheme="minorEastAsia" w:hAnsiTheme="minorBidi"/>
        </w:rPr>
      </w:pPr>
    </w:p>
    <w:p w14:paraId="3CD2D79A" w14:textId="7FA5F646" w:rsidR="00896FED" w:rsidRDefault="00896FED" w:rsidP="00896FED">
      <w:pPr>
        <w:tabs>
          <w:tab w:val="left" w:pos="1380"/>
        </w:tabs>
        <w:rPr>
          <w:rFonts w:asciiTheme="minorBidi" w:eastAsiaTheme="minorEastAsia" w:hAnsiTheme="minorBidi"/>
        </w:rPr>
      </w:pPr>
    </w:p>
    <w:p w14:paraId="1CE5D8A3" w14:textId="042A658B" w:rsidR="00896FED" w:rsidRDefault="00141F14" w:rsidP="00896FED">
      <w:pPr>
        <w:tabs>
          <w:tab w:val="left" w:pos="1380"/>
        </w:tabs>
        <w:rPr>
          <w:rFonts w:asciiTheme="minorBidi" w:eastAsiaTheme="minorEastAsia" w:hAnsiTheme="minorBidi"/>
        </w:rPr>
      </w:pPr>
      <w:r>
        <w:rPr>
          <w:noProof/>
        </w:rPr>
        <w:lastRenderedPageBreak/>
        <w:drawing>
          <wp:anchor distT="0" distB="0" distL="114300" distR="114300" simplePos="0" relativeHeight="251676672" behindDoc="0" locked="0" layoutInCell="1" allowOverlap="1" wp14:anchorId="4C5B617C" wp14:editId="0040CE19">
            <wp:simplePos x="0" y="0"/>
            <wp:positionH relativeFrom="margin">
              <wp:posOffset>-281940</wp:posOffset>
            </wp:positionH>
            <wp:positionV relativeFrom="paragraph">
              <wp:posOffset>187325</wp:posOffset>
            </wp:positionV>
            <wp:extent cx="1912620" cy="5478780"/>
            <wp:effectExtent l="0" t="0" r="0" b="7620"/>
            <wp:wrapSquare wrapText="bothSides"/>
            <wp:docPr id="6147"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markazi\Desktop\C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2620" cy="547878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4485" w:tblpY="68"/>
        <w:tblW w:w="6827" w:type="dxa"/>
        <w:tblCellMar>
          <w:left w:w="0" w:type="dxa"/>
          <w:right w:w="0" w:type="dxa"/>
        </w:tblCellMar>
        <w:tblLook w:val="0420" w:firstRow="1" w:lastRow="0" w:firstColumn="0" w:lastColumn="0" w:noHBand="0" w:noVBand="1"/>
      </w:tblPr>
      <w:tblGrid>
        <w:gridCol w:w="2668"/>
        <w:gridCol w:w="1375"/>
        <w:gridCol w:w="1662"/>
        <w:gridCol w:w="1122"/>
      </w:tblGrid>
      <w:tr w:rsidR="00141F14" w:rsidRPr="00141F14" w14:paraId="72666261" w14:textId="77777777" w:rsidTr="00141F14">
        <w:trPr>
          <w:trHeight w:val="756"/>
        </w:trPr>
        <w:tc>
          <w:tcPr>
            <w:tcW w:w="2668"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49194DB"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FFFFFF" w:themeColor="light1"/>
                <w:kern w:val="24"/>
              </w:rPr>
              <w:t>Height Elements</w:t>
            </w:r>
          </w:p>
        </w:tc>
        <w:tc>
          <w:tcPr>
            <w:tcW w:w="137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00884C1"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FFFFFF" w:themeColor="light1"/>
                <w:kern w:val="24"/>
              </w:rPr>
              <w:t>GPSA</w:t>
            </w:r>
          </w:p>
        </w:tc>
        <w:tc>
          <w:tcPr>
            <w:tcW w:w="166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1D9A8DF"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FFFFFF" w:themeColor="light1"/>
                <w:kern w:val="24"/>
              </w:rPr>
              <w:t>Vendor</w:t>
            </w:r>
          </w:p>
        </w:tc>
        <w:tc>
          <w:tcPr>
            <w:tcW w:w="112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63034CD"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FFFFFF" w:themeColor="light1"/>
                <w:kern w:val="24"/>
              </w:rPr>
              <w:t>Unit</w:t>
            </w:r>
          </w:p>
        </w:tc>
      </w:tr>
      <w:tr w:rsidR="00141F14" w:rsidRPr="00141F14" w14:paraId="0538B808" w14:textId="77777777" w:rsidTr="00141F14">
        <w:trPr>
          <w:trHeight w:val="756"/>
        </w:trPr>
        <w:tc>
          <w:tcPr>
            <w:tcW w:w="2668"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D90F22"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H1</w:t>
            </w:r>
          </w:p>
        </w:tc>
        <w:tc>
          <w:tcPr>
            <w:tcW w:w="137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E267AC6"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450</w:t>
            </w:r>
          </w:p>
        </w:tc>
        <w:tc>
          <w:tcPr>
            <w:tcW w:w="166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540B539"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150</w:t>
            </w:r>
          </w:p>
        </w:tc>
        <w:tc>
          <w:tcPr>
            <w:tcW w:w="112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E754DDB"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mm</w:t>
            </w:r>
          </w:p>
        </w:tc>
      </w:tr>
      <w:tr w:rsidR="00141F14" w:rsidRPr="00141F14" w14:paraId="75C9F2CF" w14:textId="77777777" w:rsidTr="00141F14">
        <w:trPr>
          <w:trHeight w:val="756"/>
        </w:trPr>
        <w:tc>
          <w:tcPr>
            <w:tcW w:w="2668"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BF8CCD7"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H2</w:t>
            </w:r>
          </w:p>
        </w:tc>
        <w:tc>
          <w:tcPr>
            <w:tcW w:w="13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2D74E50"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50</w:t>
            </w:r>
          </w:p>
        </w:tc>
        <w:tc>
          <w:tcPr>
            <w:tcW w:w="166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8E436CA"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650</w:t>
            </w:r>
          </w:p>
        </w:tc>
        <w:tc>
          <w:tcPr>
            <w:tcW w:w="112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616DA85"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mm</w:t>
            </w:r>
          </w:p>
        </w:tc>
      </w:tr>
      <w:tr w:rsidR="00141F14" w:rsidRPr="00141F14" w14:paraId="35184F35" w14:textId="77777777" w:rsidTr="00141F14">
        <w:trPr>
          <w:trHeight w:val="756"/>
        </w:trPr>
        <w:tc>
          <w:tcPr>
            <w:tcW w:w="2668"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F74EEE0"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H3</w:t>
            </w:r>
          </w:p>
        </w:tc>
        <w:tc>
          <w:tcPr>
            <w:tcW w:w="13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3FCF4FF"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625</w:t>
            </w:r>
          </w:p>
        </w:tc>
        <w:tc>
          <w:tcPr>
            <w:tcW w:w="166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A4FAA83"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750</w:t>
            </w:r>
          </w:p>
        </w:tc>
        <w:tc>
          <w:tcPr>
            <w:tcW w:w="112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D4D2F32"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mm</w:t>
            </w:r>
          </w:p>
        </w:tc>
      </w:tr>
      <w:tr w:rsidR="00141F14" w:rsidRPr="00141F14" w14:paraId="04C006C1" w14:textId="77777777" w:rsidTr="00141F14">
        <w:trPr>
          <w:trHeight w:val="756"/>
        </w:trPr>
        <w:tc>
          <w:tcPr>
            <w:tcW w:w="2668"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0A36705"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H4</w:t>
            </w:r>
          </w:p>
        </w:tc>
        <w:tc>
          <w:tcPr>
            <w:tcW w:w="13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7B3D83A"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915</w:t>
            </w:r>
          </w:p>
        </w:tc>
        <w:tc>
          <w:tcPr>
            <w:tcW w:w="166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97ADF64"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900</w:t>
            </w:r>
          </w:p>
        </w:tc>
        <w:tc>
          <w:tcPr>
            <w:tcW w:w="112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9D8FF1F"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mm</w:t>
            </w:r>
          </w:p>
        </w:tc>
      </w:tr>
      <w:tr w:rsidR="00141F14" w:rsidRPr="00141F14" w14:paraId="6A253A39" w14:textId="77777777" w:rsidTr="00141F14">
        <w:trPr>
          <w:trHeight w:val="756"/>
        </w:trPr>
        <w:tc>
          <w:tcPr>
            <w:tcW w:w="2668"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5CFE052"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H5</w:t>
            </w:r>
          </w:p>
        </w:tc>
        <w:tc>
          <w:tcPr>
            <w:tcW w:w="13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2DD8B33"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1250</w:t>
            </w:r>
          </w:p>
        </w:tc>
        <w:tc>
          <w:tcPr>
            <w:tcW w:w="166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831DC1A"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1200</w:t>
            </w:r>
          </w:p>
        </w:tc>
        <w:tc>
          <w:tcPr>
            <w:tcW w:w="112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BD58A3E"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mm</w:t>
            </w:r>
          </w:p>
        </w:tc>
      </w:tr>
      <w:tr w:rsidR="00141F14" w:rsidRPr="00141F14" w14:paraId="210A0E43" w14:textId="77777777" w:rsidTr="00141F14">
        <w:trPr>
          <w:trHeight w:val="756"/>
        </w:trPr>
        <w:tc>
          <w:tcPr>
            <w:tcW w:w="2668"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1378469"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H6</w:t>
            </w:r>
          </w:p>
        </w:tc>
        <w:tc>
          <w:tcPr>
            <w:tcW w:w="13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9DF729B"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2750*</w:t>
            </w:r>
          </w:p>
        </w:tc>
        <w:tc>
          <w:tcPr>
            <w:tcW w:w="166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C3C8291"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2750</w:t>
            </w:r>
          </w:p>
        </w:tc>
        <w:tc>
          <w:tcPr>
            <w:tcW w:w="112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869E1D9"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mm</w:t>
            </w:r>
          </w:p>
        </w:tc>
      </w:tr>
      <w:tr w:rsidR="00141F14" w:rsidRPr="00141F14" w14:paraId="3B711AFD" w14:textId="77777777" w:rsidTr="00141F14">
        <w:trPr>
          <w:trHeight w:val="756"/>
        </w:trPr>
        <w:tc>
          <w:tcPr>
            <w:tcW w:w="2668"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9D1DE4F"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H7</w:t>
            </w:r>
          </w:p>
        </w:tc>
        <w:tc>
          <w:tcPr>
            <w:tcW w:w="13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34A387E"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150</w:t>
            </w:r>
          </w:p>
        </w:tc>
        <w:tc>
          <w:tcPr>
            <w:tcW w:w="166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16611A9"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100</w:t>
            </w:r>
          </w:p>
        </w:tc>
        <w:tc>
          <w:tcPr>
            <w:tcW w:w="112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3C08311"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mm</w:t>
            </w:r>
          </w:p>
        </w:tc>
      </w:tr>
      <w:tr w:rsidR="00141F14" w:rsidRPr="00141F14" w14:paraId="5E73576F" w14:textId="77777777" w:rsidTr="00141F14">
        <w:trPr>
          <w:trHeight w:val="756"/>
        </w:trPr>
        <w:tc>
          <w:tcPr>
            <w:tcW w:w="2668"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D252077"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HT</w:t>
            </w:r>
          </w:p>
        </w:tc>
        <w:tc>
          <w:tcPr>
            <w:tcW w:w="137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45B7D27"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6190</w:t>
            </w:r>
          </w:p>
        </w:tc>
        <w:tc>
          <w:tcPr>
            <w:tcW w:w="166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4DD07D4"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6500</w:t>
            </w:r>
          </w:p>
        </w:tc>
        <w:tc>
          <w:tcPr>
            <w:tcW w:w="112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E820E81" w14:textId="77777777" w:rsidR="00141F14" w:rsidRPr="002E0B2F" w:rsidRDefault="00141F14" w:rsidP="00141F14">
            <w:pPr>
              <w:spacing w:after="0" w:line="240" w:lineRule="auto"/>
              <w:jc w:val="center"/>
              <w:rPr>
                <w:rFonts w:asciiTheme="minorBidi" w:eastAsia="Times New Roman" w:hAnsiTheme="minorBidi"/>
                <w:b/>
                <w:bCs/>
              </w:rPr>
            </w:pPr>
            <w:r w:rsidRPr="002E0B2F">
              <w:rPr>
                <w:rFonts w:asciiTheme="minorBidi" w:eastAsia="Times New Roman" w:hAnsiTheme="minorBidi"/>
                <w:b/>
                <w:bCs/>
                <w:color w:val="000000" w:themeColor="dark1"/>
                <w:kern w:val="24"/>
              </w:rPr>
              <w:t>mm</w:t>
            </w:r>
          </w:p>
        </w:tc>
      </w:tr>
    </w:tbl>
    <w:p w14:paraId="4CE30204" w14:textId="09C275B5" w:rsidR="00896FED" w:rsidRPr="00141F14" w:rsidRDefault="00896FED" w:rsidP="00141F14">
      <w:pPr>
        <w:tabs>
          <w:tab w:val="left" w:pos="1380"/>
        </w:tabs>
        <w:jc w:val="center"/>
        <w:rPr>
          <w:rFonts w:asciiTheme="minorBidi" w:eastAsiaTheme="minorEastAsia" w:hAnsiTheme="minorBidi"/>
          <w:b/>
          <w:bCs/>
        </w:rPr>
      </w:pPr>
    </w:p>
    <w:p w14:paraId="6413B8C9" w14:textId="1161AB35" w:rsidR="00896FED" w:rsidRPr="00141F14" w:rsidRDefault="00896FED" w:rsidP="00141F14">
      <w:pPr>
        <w:jc w:val="center"/>
        <w:rPr>
          <w:rFonts w:asciiTheme="minorBidi" w:eastAsiaTheme="minorEastAsia" w:hAnsiTheme="minorBidi"/>
          <w:b/>
          <w:bCs/>
        </w:rPr>
      </w:pPr>
    </w:p>
    <w:p w14:paraId="47575DCA" w14:textId="77777777" w:rsidR="00896FED" w:rsidRPr="00141F14" w:rsidRDefault="00896FED" w:rsidP="00141F14">
      <w:pPr>
        <w:jc w:val="center"/>
        <w:rPr>
          <w:rFonts w:asciiTheme="minorBidi" w:eastAsiaTheme="minorEastAsia" w:hAnsiTheme="minorBidi"/>
          <w:b/>
          <w:bCs/>
        </w:rPr>
      </w:pPr>
    </w:p>
    <w:p w14:paraId="45FC8B7E" w14:textId="77777777" w:rsidR="00896FED" w:rsidRPr="00141F14" w:rsidRDefault="00896FED" w:rsidP="00141F14">
      <w:pPr>
        <w:jc w:val="center"/>
        <w:rPr>
          <w:rFonts w:asciiTheme="minorBidi" w:eastAsiaTheme="minorEastAsia" w:hAnsiTheme="minorBidi"/>
          <w:b/>
          <w:bCs/>
        </w:rPr>
      </w:pPr>
    </w:p>
    <w:p w14:paraId="54FB1A13" w14:textId="77777777" w:rsidR="00141F14" w:rsidRPr="00141F14" w:rsidRDefault="00141F14" w:rsidP="00141F14">
      <w:pPr>
        <w:tabs>
          <w:tab w:val="left" w:pos="1380"/>
        </w:tabs>
        <w:jc w:val="center"/>
        <w:rPr>
          <w:rFonts w:asciiTheme="minorBidi" w:eastAsiaTheme="minorEastAsia" w:hAnsiTheme="minorBidi"/>
          <w:b/>
          <w:bCs/>
        </w:rPr>
      </w:pPr>
    </w:p>
    <w:p w14:paraId="062F1581" w14:textId="6BD759CB" w:rsidR="008519D3" w:rsidRPr="00042EBD" w:rsidRDefault="008519D3" w:rsidP="008519D3">
      <w:pPr>
        <w:tabs>
          <w:tab w:val="left" w:pos="1380"/>
        </w:tabs>
        <w:rPr>
          <w:rFonts w:asciiTheme="minorBidi" w:eastAsiaTheme="minorEastAsia" w:hAnsiTheme="minorBidi"/>
          <w:b/>
          <w:bCs/>
        </w:rPr>
      </w:pPr>
      <w:r w:rsidRPr="00042EBD">
        <w:rPr>
          <w:rFonts w:asciiTheme="minorBidi" w:eastAsiaTheme="minorEastAsia" w:hAnsiTheme="minorBidi"/>
          <w:b/>
          <w:bCs/>
        </w:rPr>
        <w:lastRenderedPageBreak/>
        <w:t>Calculation, Explanation, and Discussion</w:t>
      </w:r>
    </w:p>
    <w:p w14:paraId="25DE5A2C" w14:textId="77777777" w:rsidR="008519D3" w:rsidRPr="008519D3" w:rsidRDefault="008519D3" w:rsidP="008519D3">
      <w:pPr>
        <w:tabs>
          <w:tab w:val="left" w:pos="1380"/>
        </w:tabs>
        <w:rPr>
          <w:rFonts w:asciiTheme="minorBidi" w:eastAsiaTheme="minorEastAsia" w:hAnsiTheme="minorBidi"/>
        </w:rPr>
      </w:pPr>
    </w:p>
    <w:p w14:paraId="3C31E948" w14:textId="4746D5F0" w:rsidR="00141F14" w:rsidRP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 xml:space="preserve">H1 mostly depends on instrument mount position and the number of instrument devices </w:t>
      </w:r>
      <w:proofErr w:type="gramStart"/>
      <w:r w:rsidRPr="00141F14">
        <w:rPr>
          <w:rFonts w:asciiTheme="minorBidi" w:eastAsiaTheme="minorEastAsia" w:hAnsiTheme="minorBidi"/>
        </w:rPr>
        <w:t>used .</w:t>
      </w:r>
      <w:proofErr w:type="gramEnd"/>
      <w:r w:rsidRPr="00141F14">
        <w:rPr>
          <w:rFonts w:asciiTheme="minorBidi" w:eastAsiaTheme="minorEastAsia" w:hAnsiTheme="minorBidi"/>
        </w:rPr>
        <w:t xml:space="preserve"> The Licensor for most of his vertical vessel has selected 500 mm in accord with his FCS and ESD Control System, whereas in GPSA 450 mm is selected as the basis.</w:t>
      </w:r>
    </w:p>
    <w:p w14:paraId="61CF3E34" w14:textId="0C923164" w:rsidR="00141F14" w:rsidRP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 xml:space="preserve">H2 is a function of retention time. Likewise, in GPSA a retention time of 2-5 minutes has been </w:t>
      </w:r>
    </w:p>
    <w:p w14:paraId="669242EE" w14:textId="77777777" w:rsidR="00141F14" w:rsidRP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 xml:space="preserve">selected for Flash drums. </w:t>
      </w:r>
    </w:p>
    <w:p w14:paraId="141E8FD6" w14:textId="77777777" w:rsidR="00141F14" w:rsidRP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H3 in GPSA for Half Open pipes is 0.25D and has been the basis for calculation.</w:t>
      </w:r>
    </w:p>
    <w:p w14:paraId="2DD45ABF" w14:textId="5F7D8C8A" w:rsidR="00141F14" w:rsidRP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H4 is the size of inlet Half Open pipe which is the same size of upstream pipe for both vendor and GPSA.</w:t>
      </w:r>
    </w:p>
    <w:p w14:paraId="46AA2AA0" w14:textId="77777777" w:rsidR="00141F14" w:rsidRP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 xml:space="preserve">H5 in GPSA for Half Open pipes is 0. 5D and has been the basis for calculation. </w:t>
      </w:r>
    </w:p>
    <w:p w14:paraId="093222C8" w14:textId="77777777" w:rsidR="00141F14" w:rsidRP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H6 is the Vane pack length, which is based on vendor data and varies vendor by vendor.</w:t>
      </w:r>
    </w:p>
    <w:p w14:paraId="53B1A03D" w14:textId="77777777" w:rsid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 xml:space="preserve">H7 in GPSA is minimum 150 mm but in other sketch in GPSA there is a formula for X4 which </w:t>
      </w:r>
    </w:p>
    <w:p w14:paraId="6DD948BE" w14:textId="43C8814E" w:rsid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connects</w:t>
      </w:r>
      <w:r>
        <w:rPr>
          <w:rFonts w:asciiTheme="minorBidi" w:eastAsiaTheme="minorEastAsia" w:hAnsiTheme="minorBidi"/>
        </w:rPr>
        <w:t xml:space="preserve"> </w:t>
      </w:r>
      <w:r w:rsidRPr="00141F14">
        <w:rPr>
          <w:rFonts w:asciiTheme="minorBidi" w:eastAsiaTheme="minorEastAsia" w:hAnsiTheme="minorBidi"/>
        </w:rPr>
        <w:t xml:space="preserve">the upper part of demister pad to outlet nozzle which cannot be used for comparison </w:t>
      </w:r>
    </w:p>
    <w:p w14:paraId="67B0E21C" w14:textId="7E1576E8" w:rsidR="00141F14" w:rsidRDefault="00141F14" w:rsidP="00141F14">
      <w:pPr>
        <w:tabs>
          <w:tab w:val="left" w:pos="1380"/>
        </w:tabs>
        <w:rPr>
          <w:rFonts w:asciiTheme="minorBidi" w:eastAsiaTheme="minorEastAsia" w:hAnsiTheme="minorBidi"/>
        </w:rPr>
      </w:pPr>
      <w:r w:rsidRPr="00141F14">
        <w:rPr>
          <w:rFonts w:asciiTheme="minorBidi" w:eastAsiaTheme="minorEastAsia" w:hAnsiTheme="minorBidi"/>
        </w:rPr>
        <w:t>here.</w:t>
      </w:r>
    </w:p>
    <w:p w14:paraId="187F9FDD" w14:textId="7324A53E" w:rsidR="00141F14" w:rsidRDefault="00141F14" w:rsidP="00141F14">
      <w:pPr>
        <w:tabs>
          <w:tab w:val="left" w:pos="1380"/>
        </w:tabs>
        <w:rPr>
          <w:rFonts w:asciiTheme="minorBidi" w:eastAsiaTheme="minorEastAsia" w:hAnsiTheme="minorBidi"/>
        </w:rPr>
      </w:pPr>
    </w:p>
    <w:p w14:paraId="5FE4320F" w14:textId="50615113" w:rsidR="00141F14" w:rsidRDefault="00141F14" w:rsidP="00141F14">
      <w:pPr>
        <w:tabs>
          <w:tab w:val="left" w:pos="1380"/>
        </w:tabs>
        <w:rPr>
          <w:rFonts w:asciiTheme="minorBidi" w:eastAsiaTheme="minorEastAsia" w:hAnsiTheme="minorBidi"/>
        </w:rPr>
      </w:pPr>
    </w:p>
    <w:p w14:paraId="407027C2" w14:textId="29B21FDC" w:rsidR="00141F14" w:rsidRDefault="00141F14" w:rsidP="00141F14">
      <w:pPr>
        <w:tabs>
          <w:tab w:val="left" w:pos="1380"/>
        </w:tabs>
        <w:rPr>
          <w:rFonts w:asciiTheme="minorBidi" w:eastAsiaTheme="minorEastAsia" w:hAnsiTheme="minorBidi"/>
        </w:rPr>
      </w:pPr>
    </w:p>
    <w:p w14:paraId="317D015B" w14:textId="23A9D002" w:rsidR="00141F14" w:rsidRDefault="00141F14" w:rsidP="00141F14">
      <w:pPr>
        <w:tabs>
          <w:tab w:val="left" w:pos="1380"/>
        </w:tabs>
        <w:rPr>
          <w:rFonts w:asciiTheme="minorBidi" w:eastAsiaTheme="minorEastAsia" w:hAnsiTheme="minorBidi"/>
        </w:rPr>
      </w:pPr>
    </w:p>
    <w:p w14:paraId="449DAF4C" w14:textId="705AD6E4" w:rsidR="00141F14" w:rsidRDefault="00141F14" w:rsidP="00141F14">
      <w:pPr>
        <w:tabs>
          <w:tab w:val="left" w:pos="1380"/>
        </w:tabs>
        <w:rPr>
          <w:rFonts w:asciiTheme="minorBidi" w:eastAsiaTheme="minorEastAsia" w:hAnsiTheme="minorBidi"/>
        </w:rPr>
      </w:pPr>
    </w:p>
    <w:p w14:paraId="67F2D253" w14:textId="697BB0C3" w:rsidR="00141F14" w:rsidRDefault="00141F14" w:rsidP="00141F14">
      <w:pPr>
        <w:tabs>
          <w:tab w:val="left" w:pos="1380"/>
        </w:tabs>
        <w:rPr>
          <w:rFonts w:asciiTheme="minorBidi" w:eastAsiaTheme="minorEastAsia" w:hAnsiTheme="minorBidi"/>
        </w:rPr>
      </w:pPr>
    </w:p>
    <w:p w14:paraId="49391749" w14:textId="2E3F1B52" w:rsidR="00141F14" w:rsidRDefault="00141F14" w:rsidP="00141F14">
      <w:pPr>
        <w:tabs>
          <w:tab w:val="left" w:pos="1380"/>
        </w:tabs>
        <w:rPr>
          <w:rFonts w:asciiTheme="minorBidi" w:eastAsiaTheme="minorEastAsia" w:hAnsiTheme="minorBidi"/>
        </w:rPr>
      </w:pPr>
    </w:p>
    <w:p w14:paraId="4607DD6C" w14:textId="36C660C3" w:rsidR="00141F14" w:rsidRDefault="00141F14" w:rsidP="00141F14">
      <w:pPr>
        <w:tabs>
          <w:tab w:val="left" w:pos="1380"/>
        </w:tabs>
        <w:rPr>
          <w:rFonts w:asciiTheme="minorBidi" w:eastAsiaTheme="minorEastAsia" w:hAnsiTheme="minorBidi"/>
        </w:rPr>
      </w:pPr>
    </w:p>
    <w:p w14:paraId="737ADB39" w14:textId="641C69B4" w:rsidR="00141F14" w:rsidRDefault="00141F14" w:rsidP="00141F14">
      <w:pPr>
        <w:tabs>
          <w:tab w:val="left" w:pos="1380"/>
        </w:tabs>
        <w:rPr>
          <w:rFonts w:asciiTheme="minorBidi" w:eastAsiaTheme="minorEastAsia" w:hAnsiTheme="minorBidi"/>
        </w:rPr>
      </w:pPr>
    </w:p>
    <w:p w14:paraId="684215C9" w14:textId="31100CC3" w:rsidR="00141F14" w:rsidRDefault="00141F14" w:rsidP="00141F14">
      <w:pPr>
        <w:tabs>
          <w:tab w:val="left" w:pos="1380"/>
        </w:tabs>
        <w:rPr>
          <w:rFonts w:asciiTheme="minorBidi" w:eastAsiaTheme="minorEastAsia" w:hAnsiTheme="minorBidi"/>
        </w:rPr>
      </w:pPr>
      <w:r>
        <w:rPr>
          <w:noProof/>
        </w:rPr>
        <w:lastRenderedPageBreak/>
        <w:drawing>
          <wp:anchor distT="0" distB="0" distL="114300" distR="114300" simplePos="0" relativeHeight="251707392" behindDoc="0" locked="0" layoutInCell="1" allowOverlap="1" wp14:anchorId="0464745B" wp14:editId="3739D293">
            <wp:simplePos x="0" y="0"/>
            <wp:positionH relativeFrom="margin">
              <wp:posOffset>245110</wp:posOffset>
            </wp:positionH>
            <wp:positionV relativeFrom="paragraph">
              <wp:posOffset>256540</wp:posOffset>
            </wp:positionV>
            <wp:extent cx="5858510" cy="6468110"/>
            <wp:effectExtent l="0" t="0" r="8890" b="8890"/>
            <wp:wrapSquare wrapText="bothSides"/>
            <wp:docPr id="38" name="Picture 4">
              <a:extLst xmlns:a="http://schemas.openxmlformats.org/drawingml/2006/main">
                <a:ext uri="{FF2B5EF4-FFF2-40B4-BE49-F238E27FC236}">
                  <a16:creationId xmlns:a16="http://schemas.microsoft.com/office/drawing/2014/main" id="{0EB02D09-E29F-14E1-F8E6-548E58CD8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B02D09-E29F-14E1-F8E6-548E58CD819E}"/>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858510" cy="6468110"/>
                    </a:xfrm>
                    <a:prstGeom prst="rect">
                      <a:avLst/>
                    </a:prstGeom>
                  </pic:spPr>
                </pic:pic>
              </a:graphicData>
            </a:graphic>
            <wp14:sizeRelH relativeFrom="margin">
              <wp14:pctWidth>0</wp14:pctWidth>
            </wp14:sizeRelH>
            <wp14:sizeRelV relativeFrom="margin">
              <wp14:pctHeight>0</wp14:pctHeight>
            </wp14:sizeRelV>
          </wp:anchor>
        </w:drawing>
      </w:r>
    </w:p>
    <w:p w14:paraId="2FB78826" w14:textId="74AF601B" w:rsidR="00141F14" w:rsidRDefault="00141F14" w:rsidP="00141F14">
      <w:pPr>
        <w:tabs>
          <w:tab w:val="left" w:pos="1380"/>
        </w:tabs>
        <w:rPr>
          <w:rFonts w:asciiTheme="minorBidi" w:eastAsiaTheme="minorEastAsia" w:hAnsiTheme="minorBidi"/>
        </w:rPr>
      </w:pPr>
    </w:p>
    <w:p w14:paraId="1EAA0244" w14:textId="3369F3D6" w:rsidR="00141F14" w:rsidRDefault="00E752D4" w:rsidP="00141F14">
      <w:pPr>
        <w:tabs>
          <w:tab w:val="left" w:pos="1380"/>
        </w:tabs>
        <w:rPr>
          <w:rFonts w:asciiTheme="minorBidi" w:eastAsiaTheme="minorEastAsia" w:hAnsiTheme="minorBidi"/>
        </w:rPr>
      </w:pPr>
      <w:r>
        <w:rPr>
          <w:noProof/>
        </w:rPr>
        <w:lastRenderedPageBreak/>
        <w:drawing>
          <wp:anchor distT="0" distB="0" distL="114300" distR="114300" simplePos="0" relativeHeight="251708416" behindDoc="0" locked="0" layoutInCell="1" allowOverlap="1" wp14:anchorId="51A22691" wp14:editId="47C93EE8">
            <wp:simplePos x="0" y="0"/>
            <wp:positionH relativeFrom="column">
              <wp:posOffset>129540</wp:posOffset>
            </wp:positionH>
            <wp:positionV relativeFrom="paragraph">
              <wp:posOffset>415290</wp:posOffset>
            </wp:positionV>
            <wp:extent cx="5943600" cy="3970020"/>
            <wp:effectExtent l="0" t="0" r="0" b="0"/>
            <wp:wrapSquare wrapText="bothSides"/>
            <wp:docPr id="39" name="Picture 2" descr="C:\Users\markazi\Desktop\Capture.PNG">
              <a:extLst xmlns:a="http://schemas.openxmlformats.org/drawingml/2006/main">
                <a:ext uri="{FF2B5EF4-FFF2-40B4-BE49-F238E27FC236}">
                  <a16:creationId xmlns:a16="http://schemas.microsoft.com/office/drawing/2014/main" id="{7EA48B92-4AB4-AD20-8DD2-4A62526690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Capture.PNG">
                      <a:extLst>
                        <a:ext uri="{FF2B5EF4-FFF2-40B4-BE49-F238E27FC236}">
                          <a16:creationId xmlns:a16="http://schemas.microsoft.com/office/drawing/2014/main" id="{7EA48B92-4AB4-AD20-8DD2-4A62526690B8}"/>
                        </a:ext>
                      </a:extLst>
                    </pic:cNvPr>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70020"/>
                    </a:xfrm>
                    <a:prstGeom prst="rect">
                      <a:avLst/>
                    </a:prstGeom>
                    <a:noFill/>
                  </pic:spPr>
                </pic:pic>
              </a:graphicData>
            </a:graphic>
            <wp14:sizeRelV relativeFrom="margin">
              <wp14:pctHeight>0</wp14:pctHeight>
            </wp14:sizeRelV>
          </wp:anchor>
        </w:drawing>
      </w:r>
    </w:p>
    <w:p w14:paraId="6D1DFD49" w14:textId="72474689" w:rsidR="00141F14" w:rsidRDefault="00141F14" w:rsidP="00141F14">
      <w:pPr>
        <w:tabs>
          <w:tab w:val="left" w:pos="1380"/>
        </w:tabs>
        <w:rPr>
          <w:rFonts w:asciiTheme="minorBidi" w:eastAsiaTheme="minorEastAsia" w:hAnsiTheme="minorBidi"/>
        </w:rPr>
      </w:pPr>
    </w:p>
    <w:p w14:paraId="1253F107" w14:textId="39525A6E" w:rsidR="00141F14" w:rsidRDefault="00141F14" w:rsidP="00141F14">
      <w:pPr>
        <w:tabs>
          <w:tab w:val="left" w:pos="1380"/>
        </w:tabs>
        <w:rPr>
          <w:rFonts w:asciiTheme="minorBidi" w:eastAsiaTheme="minorEastAsia" w:hAnsiTheme="minorBidi"/>
        </w:rPr>
      </w:pPr>
    </w:p>
    <w:p w14:paraId="27641357" w14:textId="4546C13A" w:rsidR="00141F14" w:rsidRDefault="00141F14" w:rsidP="00141F14">
      <w:pPr>
        <w:tabs>
          <w:tab w:val="left" w:pos="1380"/>
        </w:tabs>
        <w:rPr>
          <w:rFonts w:asciiTheme="minorBidi" w:eastAsiaTheme="minorEastAsia" w:hAnsiTheme="minorBidi"/>
        </w:rPr>
      </w:pPr>
    </w:p>
    <w:p w14:paraId="466FB8FE" w14:textId="4718C9D4" w:rsidR="00141F14" w:rsidRDefault="00141F14" w:rsidP="00141F14">
      <w:pPr>
        <w:tabs>
          <w:tab w:val="left" w:pos="1380"/>
        </w:tabs>
        <w:rPr>
          <w:rFonts w:asciiTheme="minorBidi" w:eastAsiaTheme="minorEastAsia" w:hAnsiTheme="minorBidi"/>
        </w:rPr>
      </w:pPr>
    </w:p>
    <w:p w14:paraId="1D03B6E4" w14:textId="328BF962" w:rsidR="00141F14" w:rsidRDefault="00141F14" w:rsidP="00141F14">
      <w:pPr>
        <w:tabs>
          <w:tab w:val="left" w:pos="1380"/>
        </w:tabs>
        <w:rPr>
          <w:rFonts w:asciiTheme="minorBidi" w:eastAsiaTheme="minorEastAsia" w:hAnsiTheme="minorBidi"/>
        </w:rPr>
      </w:pPr>
    </w:p>
    <w:p w14:paraId="3EEAF30D" w14:textId="567B1A61" w:rsidR="00141F14" w:rsidRDefault="00141F14" w:rsidP="00141F14">
      <w:pPr>
        <w:tabs>
          <w:tab w:val="left" w:pos="1380"/>
        </w:tabs>
        <w:rPr>
          <w:rFonts w:asciiTheme="minorBidi" w:eastAsiaTheme="minorEastAsia" w:hAnsiTheme="minorBidi"/>
        </w:rPr>
      </w:pPr>
    </w:p>
    <w:p w14:paraId="4BAFE137" w14:textId="355FDCFD" w:rsidR="00141F14" w:rsidRDefault="00141F14" w:rsidP="00141F14">
      <w:pPr>
        <w:tabs>
          <w:tab w:val="left" w:pos="1380"/>
        </w:tabs>
        <w:rPr>
          <w:rFonts w:asciiTheme="minorBidi" w:eastAsiaTheme="minorEastAsia" w:hAnsiTheme="minorBidi"/>
        </w:rPr>
      </w:pPr>
    </w:p>
    <w:p w14:paraId="39AD9FDD" w14:textId="54DAC5D7" w:rsidR="00141F14" w:rsidRDefault="00141F14" w:rsidP="00141F14">
      <w:pPr>
        <w:tabs>
          <w:tab w:val="left" w:pos="1380"/>
        </w:tabs>
        <w:rPr>
          <w:rFonts w:asciiTheme="minorBidi" w:eastAsiaTheme="minorEastAsia" w:hAnsiTheme="minorBidi"/>
        </w:rPr>
      </w:pPr>
    </w:p>
    <w:p w14:paraId="67E499CD" w14:textId="47ED3F5D" w:rsidR="00141F14" w:rsidRDefault="00141F14" w:rsidP="00141F14">
      <w:pPr>
        <w:tabs>
          <w:tab w:val="left" w:pos="1380"/>
        </w:tabs>
        <w:rPr>
          <w:rFonts w:asciiTheme="minorBidi" w:eastAsiaTheme="minorEastAsia" w:hAnsiTheme="minorBidi"/>
        </w:rPr>
      </w:pPr>
    </w:p>
    <w:p w14:paraId="1017270E" w14:textId="723FF758" w:rsidR="008519D3" w:rsidRDefault="008519D3" w:rsidP="00E752D4">
      <w:pPr>
        <w:tabs>
          <w:tab w:val="left" w:pos="1380"/>
        </w:tabs>
        <w:jc w:val="center"/>
        <w:rPr>
          <w:rFonts w:asciiTheme="minorBidi" w:eastAsiaTheme="minorEastAsia" w:hAnsiTheme="minorBidi"/>
        </w:rPr>
      </w:pPr>
      <w:r w:rsidRPr="008519D3">
        <w:rPr>
          <w:rFonts w:asciiTheme="minorBidi" w:eastAsiaTheme="minorEastAsia" w:hAnsiTheme="minorBidi"/>
        </w:rPr>
        <w:t>Foster-Wheeler</w:t>
      </w:r>
    </w:p>
    <w:p w14:paraId="1B00CEDA" w14:textId="56E84340" w:rsidR="00E752D4" w:rsidRPr="008519D3" w:rsidRDefault="00E752D4" w:rsidP="00E752D4">
      <w:pPr>
        <w:tabs>
          <w:tab w:val="left" w:pos="1380"/>
        </w:tabs>
        <w:jc w:val="center"/>
        <w:rPr>
          <w:rFonts w:asciiTheme="minorBidi" w:eastAsiaTheme="minorEastAsia" w:hAnsiTheme="minorBidi"/>
        </w:rPr>
      </w:pPr>
      <w:r w:rsidRPr="00E752D4">
        <w:rPr>
          <w:rFonts w:asciiTheme="minorBidi" w:eastAsiaTheme="minorEastAsia" w:hAnsiTheme="minorBidi"/>
          <w:noProof/>
        </w:rPr>
        <w:lastRenderedPageBreak/>
        <w:drawing>
          <wp:inline distT="0" distB="0" distL="0" distR="0" wp14:anchorId="2768E40A" wp14:editId="7E011BC9">
            <wp:extent cx="5538187" cy="5181600"/>
            <wp:effectExtent l="0" t="0" r="5715" b="0"/>
            <wp:docPr id="40" name="Picture 3">
              <a:extLst xmlns:a="http://schemas.openxmlformats.org/drawingml/2006/main">
                <a:ext uri="{FF2B5EF4-FFF2-40B4-BE49-F238E27FC236}">
                  <a16:creationId xmlns:a16="http://schemas.microsoft.com/office/drawing/2014/main" id="{10FC96F3-3E87-B75C-14DF-B43A7A78C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FC96F3-3E87-B75C-14DF-B43A7A78CEA7}"/>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38187" cy="5181600"/>
                    </a:xfrm>
                    <a:prstGeom prst="rect">
                      <a:avLst/>
                    </a:prstGeom>
                  </pic:spPr>
                </pic:pic>
              </a:graphicData>
            </a:graphic>
          </wp:inline>
        </w:drawing>
      </w:r>
    </w:p>
    <w:p w14:paraId="61E7AE50" w14:textId="73EDD1EA" w:rsidR="008519D3" w:rsidRPr="008519D3" w:rsidRDefault="008519D3" w:rsidP="008519D3">
      <w:pPr>
        <w:jc w:val="center"/>
        <w:rPr>
          <w:rFonts w:asciiTheme="minorBidi" w:eastAsiaTheme="minorEastAsia" w:hAnsiTheme="minorBidi"/>
        </w:rPr>
      </w:pPr>
    </w:p>
    <w:p w14:paraId="51631343" w14:textId="6602E3D3" w:rsidR="008519D3" w:rsidRDefault="008519D3" w:rsidP="008519D3">
      <w:pPr>
        <w:tabs>
          <w:tab w:val="left" w:pos="1380"/>
        </w:tabs>
        <w:jc w:val="center"/>
        <w:rPr>
          <w:rFonts w:asciiTheme="minorBidi" w:eastAsiaTheme="minorEastAsia" w:hAnsiTheme="minorBidi"/>
        </w:rPr>
      </w:pPr>
    </w:p>
    <w:p w14:paraId="1394384A" w14:textId="38401B64" w:rsidR="008519D3" w:rsidRDefault="008519D3" w:rsidP="008519D3">
      <w:pPr>
        <w:tabs>
          <w:tab w:val="left" w:pos="1380"/>
        </w:tabs>
        <w:rPr>
          <w:rFonts w:asciiTheme="minorBidi" w:eastAsiaTheme="minorEastAsia" w:hAnsiTheme="minorBidi"/>
        </w:rPr>
      </w:pPr>
    </w:p>
    <w:p w14:paraId="0E67A120" w14:textId="0D5A2747" w:rsid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noProof/>
        </w:rPr>
        <w:lastRenderedPageBreak/>
        <w:drawing>
          <wp:anchor distT="0" distB="0" distL="114300" distR="114300" simplePos="0" relativeHeight="251680768" behindDoc="0" locked="0" layoutInCell="1" allowOverlap="1" wp14:anchorId="225E4F89" wp14:editId="1095FA22">
            <wp:simplePos x="0" y="0"/>
            <wp:positionH relativeFrom="column">
              <wp:posOffset>502920</wp:posOffset>
            </wp:positionH>
            <wp:positionV relativeFrom="paragraph">
              <wp:posOffset>233045</wp:posOffset>
            </wp:positionV>
            <wp:extent cx="5397500" cy="6080760"/>
            <wp:effectExtent l="0" t="0" r="0" b="0"/>
            <wp:wrapSquare wrapText="bothSides"/>
            <wp:docPr id="14" name="Picture 6">
              <a:extLst xmlns:a="http://schemas.openxmlformats.org/drawingml/2006/main">
                <a:ext uri="{FF2B5EF4-FFF2-40B4-BE49-F238E27FC236}">
                  <a16:creationId xmlns:a16="http://schemas.microsoft.com/office/drawing/2014/main" id="{6662D5DB-14AD-BF74-13AC-225B3AC5E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62D5DB-14AD-BF74-13AC-225B3AC5EB1F}"/>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397500" cy="6080760"/>
                    </a:xfrm>
                    <a:prstGeom prst="rect">
                      <a:avLst/>
                    </a:prstGeom>
                  </pic:spPr>
                </pic:pic>
              </a:graphicData>
            </a:graphic>
            <wp14:sizeRelV relativeFrom="margin">
              <wp14:pctHeight>0</wp14:pctHeight>
            </wp14:sizeRelV>
          </wp:anchor>
        </w:drawing>
      </w:r>
    </w:p>
    <w:p w14:paraId="7960A489" w14:textId="17622F44" w:rsidR="008519D3" w:rsidRDefault="008519D3" w:rsidP="008519D3">
      <w:pPr>
        <w:tabs>
          <w:tab w:val="left" w:pos="1380"/>
        </w:tabs>
        <w:rPr>
          <w:rFonts w:asciiTheme="minorBidi" w:eastAsiaTheme="minorEastAsia" w:hAnsiTheme="minorBidi"/>
        </w:rPr>
      </w:pPr>
    </w:p>
    <w:p w14:paraId="73590606" w14:textId="48A9FD05" w:rsidR="008519D3" w:rsidRDefault="008519D3" w:rsidP="008519D3">
      <w:pPr>
        <w:tabs>
          <w:tab w:val="left" w:pos="1380"/>
        </w:tabs>
        <w:rPr>
          <w:rFonts w:asciiTheme="minorBidi" w:eastAsiaTheme="minorEastAsia" w:hAnsiTheme="minorBidi"/>
        </w:rPr>
      </w:pPr>
    </w:p>
    <w:p w14:paraId="43A86509" w14:textId="6BC866CF" w:rsidR="008519D3" w:rsidRDefault="008519D3" w:rsidP="008519D3">
      <w:pPr>
        <w:tabs>
          <w:tab w:val="left" w:pos="1380"/>
        </w:tabs>
        <w:rPr>
          <w:rFonts w:asciiTheme="minorBidi" w:eastAsiaTheme="minorEastAsia" w:hAnsiTheme="minorBidi"/>
        </w:rPr>
      </w:pPr>
    </w:p>
    <w:p w14:paraId="57BEF5E7" w14:textId="13903809" w:rsidR="008519D3" w:rsidRDefault="008519D3" w:rsidP="008519D3">
      <w:pPr>
        <w:tabs>
          <w:tab w:val="left" w:pos="1380"/>
        </w:tabs>
        <w:rPr>
          <w:rFonts w:asciiTheme="minorBidi" w:eastAsiaTheme="minorEastAsia" w:hAnsiTheme="minorBidi"/>
        </w:rPr>
      </w:pPr>
    </w:p>
    <w:p w14:paraId="340C4331" w14:textId="148A2A5A" w:rsidR="008519D3" w:rsidRDefault="008519D3" w:rsidP="008519D3">
      <w:pPr>
        <w:tabs>
          <w:tab w:val="left" w:pos="1380"/>
        </w:tabs>
        <w:rPr>
          <w:rFonts w:asciiTheme="minorBidi" w:eastAsiaTheme="minorEastAsia" w:hAnsiTheme="minorBidi"/>
        </w:rPr>
      </w:pPr>
    </w:p>
    <w:p w14:paraId="54919E86" w14:textId="4B8C8358" w:rsidR="008519D3" w:rsidRDefault="008519D3" w:rsidP="008519D3">
      <w:pPr>
        <w:tabs>
          <w:tab w:val="left" w:pos="1380"/>
        </w:tabs>
        <w:rPr>
          <w:rFonts w:asciiTheme="minorBidi" w:eastAsiaTheme="minorEastAsia" w:hAnsiTheme="minorBidi"/>
        </w:rPr>
      </w:pPr>
    </w:p>
    <w:p w14:paraId="22EAA98D" w14:textId="1F775114" w:rsidR="008519D3" w:rsidRDefault="008519D3" w:rsidP="008519D3">
      <w:pPr>
        <w:tabs>
          <w:tab w:val="left" w:pos="1380"/>
        </w:tabs>
        <w:rPr>
          <w:rFonts w:asciiTheme="minorBidi" w:eastAsiaTheme="minorEastAsia" w:hAnsiTheme="minorBidi"/>
        </w:rPr>
      </w:pPr>
    </w:p>
    <w:p w14:paraId="3F6E315A" w14:textId="3C1A2CC5" w:rsidR="008519D3" w:rsidRDefault="008519D3" w:rsidP="008519D3">
      <w:pPr>
        <w:tabs>
          <w:tab w:val="left" w:pos="1380"/>
        </w:tabs>
        <w:rPr>
          <w:rFonts w:asciiTheme="minorBidi" w:eastAsiaTheme="minorEastAsia" w:hAnsiTheme="minorBidi"/>
        </w:rPr>
      </w:pPr>
    </w:p>
    <w:p w14:paraId="101FF35D" w14:textId="1BB934B7" w:rsidR="008519D3" w:rsidRDefault="008519D3" w:rsidP="008519D3">
      <w:pPr>
        <w:tabs>
          <w:tab w:val="left" w:pos="1380"/>
        </w:tabs>
        <w:rPr>
          <w:rFonts w:asciiTheme="minorBidi" w:eastAsiaTheme="minorEastAsia" w:hAnsiTheme="minorBidi"/>
        </w:rPr>
      </w:pPr>
    </w:p>
    <w:p w14:paraId="74676A07" w14:textId="3E5B8711" w:rsidR="008519D3" w:rsidRDefault="008519D3" w:rsidP="008519D3">
      <w:pPr>
        <w:tabs>
          <w:tab w:val="left" w:pos="1380"/>
        </w:tabs>
        <w:rPr>
          <w:rFonts w:asciiTheme="minorBidi" w:eastAsiaTheme="minorEastAsia" w:hAnsiTheme="minorBidi"/>
        </w:rPr>
      </w:pPr>
    </w:p>
    <w:p w14:paraId="5859646D" w14:textId="786E8DD9" w:rsidR="008519D3" w:rsidRDefault="008519D3" w:rsidP="008519D3">
      <w:pPr>
        <w:tabs>
          <w:tab w:val="left" w:pos="1380"/>
        </w:tabs>
        <w:rPr>
          <w:rFonts w:asciiTheme="minorBidi" w:eastAsiaTheme="minorEastAsia" w:hAnsiTheme="minorBidi"/>
        </w:rPr>
      </w:pPr>
    </w:p>
    <w:p w14:paraId="4444BF62" w14:textId="1C6EEEB1" w:rsidR="008519D3" w:rsidRDefault="008519D3" w:rsidP="008519D3">
      <w:pPr>
        <w:tabs>
          <w:tab w:val="left" w:pos="1380"/>
        </w:tabs>
        <w:rPr>
          <w:rFonts w:asciiTheme="minorBidi" w:eastAsiaTheme="minorEastAsia" w:hAnsiTheme="minorBidi"/>
        </w:rPr>
      </w:pPr>
    </w:p>
    <w:p w14:paraId="66C7B8D7" w14:textId="170B0752" w:rsidR="008519D3" w:rsidRDefault="008519D3" w:rsidP="008519D3">
      <w:pPr>
        <w:tabs>
          <w:tab w:val="left" w:pos="1380"/>
        </w:tabs>
        <w:rPr>
          <w:rFonts w:asciiTheme="minorBidi" w:eastAsiaTheme="minorEastAsia" w:hAnsiTheme="minorBidi"/>
        </w:rPr>
      </w:pPr>
    </w:p>
    <w:p w14:paraId="1D2487E5" w14:textId="1D7E0B06" w:rsidR="008519D3" w:rsidRDefault="008519D3" w:rsidP="008519D3">
      <w:pPr>
        <w:tabs>
          <w:tab w:val="left" w:pos="1380"/>
        </w:tabs>
        <w:rPr>
          <w:rFonts w:asciiTheme="minorBidi" w:eastAsiaTheme="minorEastAsia" w:hAnsiTheme="minorBidi"/>
        </w:rPr>
      </w:pPr>
    </w:p>
    <w:p w14:paraId="0779ACD1" w14:textId="61E773EA" w:rsidR="008519D3" w:rsidRDefault="008519D3" w:rsidP="008519D3">
      <w:pPr>
        <w:tabs>
          <w:tab w:val="left" w:pos="1380"/>
        </w:tabs>
        <w:rPr>
          <w:rFonts w:asciiTheme="minorBidi" w:eastAsiaTheme="minorEastAsia" w:hAnsiTheme="minorBidi"/>
        </w:rPr>
      </w:pPr>
    </w:p>
    <w:p w14:paraId="0756B55F" w14:textId="2478BD6D" w:rsidR="008519D3" w:rsidRDefault="008519D3" w:rsidP="008519D3">
      <w:pPr>
        <w:tabs>
          <w:tab w:val="left" w:pos="1380"/>
        </w:tabs>
        <w:rPr>
          <w:rFonts w:asciiTheme="minorBidi" w:eastAsiaTheme="minorEastAsia" w:hAnsiTheme="minorBidi"/>
        </w:rPr>
      </w:pPr>
    </w:p>
    <w:p w14:paraId="4707D61D" w14:textId="12ADF65F" w:rsidR="008519D3" w:rsidRDefault="008519D3" w:rsidP="008519D3">
      <w:pPr>
        <w:tabs>
          <w:tab w:val="left" w:pos="1380"/>
        </w:tabs>
        <w:rPr>
          <w:rFonts w:asciiTheme="minorBidi" w:eastAsiaTheme="minorEastAsia" w:hAnsiTheme="minorBidi"/>
        </w:rPr>
      </w:pPr>
    </w:p>
    <w:p w14:paraId="36D15A34" w14:textId="187E3F81" w:rsidR="008519D3" w:rsidRDefault="008519D3" w:rsidP="008519D3">
      <w:pPr>
        <w:tabs>
          <w:tab w:val="left" w:pos="1380"/>
        </w:tabs>
        <w:rPr>
          <w:rFonts w:asciiTheme="minorBidi" w:eastAsiaTheme="minorEastAsia" w:hAnsiTheme="minorBidi"/>
        </w:rPr>
      </w:pPr>
    </w:p>
    <w:p w14:paraId="3E56FDB2" w14:textId="2A4F7A98" w:rsidR="008519D3" w:rsidRDefault="008519D3" w:rsidP="008519D3">
      <w:pPr>
        <w:tabs>
          <w:tab w:val="left" w:pos="1380"/>
        </w:tabs>
        <w:rPr>
          <w:rFonts w:asciiTheme="minorBidi" w:eastAsiaTheme="minorEastAsia" w:hAnsiTheme="minorBidi"/>
        </w:rPr>
      </w:pPr>
    </w:p>
    <w:p w14:paraId="461EE665" w14:textId="2A798DFB" w:rsidR="008519D3" w:rsidRDefault="008519D3" w:rsidP="008519D3">
      <w:pPr>
        <w:tabs>
          <w:tab w:val="left" w:pos="1380"/>
        </w:tabs>
        <w:rPr>
          <w:rFonts w:asciiTheme="minorBidi" w:eastAsiaTheme="minorEastAsia" w:hAnsiTheme="minorBidi"/>
        </w:rPr>
      </w:pPr>
    </w:p>
    <w:p w14:paraId="14488F22" w14:textId="3EA7C0A0" w:rsidR="008519D3" w:rsidRDefault="008519D3" w:rsidP="008519D3">
      <w:pPr>
        <w:tabs>
          <w:tab w:val="left" w:pos="1380"/>
        </w:tabs>
        <w:rPr>
          <w:rFonts w:asciiTheme="minorBidi" w:eastAsiaTheme="minorEastAsia" w:hAnsiTheme="minorBidi"/>
        </w:rPr>
      </w:pPr>
    </w:p>
    <w:p w14:paraId="44959995" w14:textId="77777777" w:rsidR="008519D3" w:rsidRPr="008519D3" w:rsidRDefault="008519D3" w:rsidP="008519D3">
      <w:pPr>
        <w:tabs>
          <w:tab w:val="left" w:pos="1380"/>
        </w:tabs>
        <w:rPr>
          <w:rFonts w:asciiTheme="minorBidi" w:eastAsiaTheme="minorEastAsia" w:hAnsiTheme="minorBidi"/>
        </w:rPr>
      </w:pPr>
    </w:p>
    <w:p w14:paraId="45BFF16F" w14:textId="77777777" w:rsidR="00896FED" w:rsidRDefault="00896FED" w:rsidP="00896FED">
      <w:pPr>
        <w:tabs>
          <w:tab w:val="left" w:pos="1380"/>
        </w:tabs>
        <w:rPr>
          <w:rFonts w:asciiTheme="minorBidi" w:eastAsiaTheme="minorEastAsia" w:hAnsiTheme="minorBidi"/>
        </w:rPr>
      </w:pPr>
    </w:p>
    <w:p w14:paraId="2A98EA84" w14:textId="77777777" w:rsidR="00896FED" w:rsidRDefault="00896FED" w:rsidP="00896FED">
      <w:pPr>
        <w:tabs>
          <w:tab w:val="left" w:pos="1380"/>
        </w:tabs>
        <w:rPr>
          <w:rFonts w:asciiTheme="minorBidi" w:eastAsiaTheme="minorEastAsia" w:hAnsiTheme="minorBidi"/>
        </w:rPr>
      </w:pPr>
      <w:r>
        <w:rPr>
          <w:rFonts w:asciiTheme="minorBidi" w:eastAsiaTheme="minorEastAsia" w:hAnsiTheme="minorBidi"/>
        </w:rPr>
        <w:tab/>
      </w:r>
    </w:p>
    <w:tbl>
      <w:tblPr>
        <w:tblpPr w:leftFromText="180" w:rightFromText="180" w:vertAnchor="text" w:horzAnchor="page" w:tblpX="5185" w:tblpY="429"/>
        <w:tblW w:w="6114" w:type="dxa"/>
        <w:tblCellMar>
          <w:left w:w="0" w:type="dxa"/>
          <w:right w:w="0" w:type="dxa"/>
        </w:tblCellMar>
        <w:tblLook w:val="0420" w:firstRow="1" w:lastRow="0" w:firstColumn="0" w:lastColumn="0" w:noHBand="0" w:noVBand="1"/>
      </w:tblPr>
      <w:tblGrid>
        <w:gridCol w:w="2261"/>
        <w:gridCol w:w="1482"/>
        <w:gridCol w:w="1655"/>
        <w:gridCol w:w="716"/>
      </w:tblGrid>
      <w:tr w:rsidR="00A116AB" w:rsidRPr="00A116AB" w14:paraId="6898040C" w14:textId="77777777" w:rsidTr="00A116AB">
        <w:trPr>
          <w:trHeight w:val="919"/>
        </w:trPr>
        <w:tc>
          <w:tcPr>
            <w:tcW w:w="226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5476407"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lastRenderedPageBreak/>
              <w:t>Height Elements</w:t>
            </w:r>
          </w:p>
        </w:tc>
        <w:tc>
          <w:tcPr>
            <w:tcW w:w="1482"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ED53C1A"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FW</w:t>
            </w:r>
          </w:p>
        </w:tc>
        <w:tc>
          <w:tcPr>
            <w:tcW w:w="165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56FB04C"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LICENSOR</w:t>
            </w:r>
          </w:p>
        </w:tc>
        <w:tc>
          <w:tcPr>
            <w:tcW w:w="71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8CB4161"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Unit</w:t>
            </w:r>
          </w:p>
        </w:tc>
      </w:tr>
      <w:tr w:rsidR="00A116AB" w:rsidRPr="00A116AB" w14:paraId="70E9716E" w14:textId="77777777" w:rsidTr="00A116AB">
        <w:trPr>
          <w:trHeight w:val="919"/>
        </w:trPr>
        <w:tc>
          <w:tcPr>
            <w:tcW w:w="226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AE02A16"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H1</w:t>
            </w:r>
          </w:p>
        </w:tc>
        <w:tc>
          <w:tcPr>
            <w:tcW w:w="1482"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4BB4CC7"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300</w:t>
            </w:r>
          </w:p>
        </w:tc>
        <w:tc>
          <w:tcPr>
            <w:tcW w:w="165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07D76BD"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150</w:t>
            </w:r>
          </w:p>
        </w:tc>
        <w:tc>
          <w:tcPr>
            <w:tcW w:w="71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84101A8"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mm</w:t>
            </w:r>
          </w:p>
        </w:tc>
      </w:tr>
      <w:tr w:rsidR="00A116AB" w:rsidRPr="00A116AB" w14:paraId="7EF0CCCB" w14:textId="77777777" w:rsidTr="00A116AB">
        <w:trPr>
          <w:trHeight w:val="919"/>
        </w:trPr>
        <w:tc>
          <w:tcPr>
            <w:tcW w:w="226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6B17C47"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H2</w:t>
            </w:r>
          </w:p>
        </w:tc>
        <w:tc>
          <w:tcPr>
            <w:tcW w:w="148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1F97840"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50</w:t>
            </w:r>
          </w:p>
        </w:tc>
        <w:tc>
          <w:tcPr>
            <w:tcW w:w="16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A86FB86"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650</w:t>
            </w:r>
          </w:p>
        </w:tc>
        <w:tc>
          <w:tcPr>
            <w:tcW w:w="71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76C4070"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mm</w:t>
            </w:r>
          </w:p>
        </w:tc>
      </w:tr>
      <w:tr w:rsidR="00A116AB" w:rsidRPr="00A116AB" w14:paraId="71E96F01" w14:textId="77777777" w:rsidTr="00A116AB">
        <w:trPr>
          <w:trHeight w:val="919"/>
        </w:trPr>
        <w:tc>
          <w:tcPr>
            <w:tcW w:w="226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6ED8C37"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H3</w:t>
            </w:r>
          </w:p>
        </w:tc>
        <w:tc>
          <w:tcPr>
            <w:tcW w:w="148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2291F95"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w:t>
            </w:r>
          </w:p>
        </w:tc>
        <w:tc>
          <w:tcPr>
            <w:tcW w:w="16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EAD4582"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750</w:t>
            </w:r>
          </w:p>
        </w:tc>
        <w:tc>
          <w:tcPr>
            <w:tcW w:w="71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85076C6"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mm</w:t>
            </w:r>
          </w:p>
        </w:tc>
      </w:tr>
      <w:tr w:rsidR="00A116AB" w:rsidRPr="00A116AB" w14:paraId="7888F216" w14:textId="77777777" w:rsidTr="00A116AB">
        <w:trPr>
          <w:trHeight w:val="919"/>
        </w:trPr>
        <w:tc>
          <w:tcPr>
            <w:tcW w:w="226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3547AD7"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H4</w:t>
            </w:r>
          </w:p>
        </w:tc>
        <w:tc>
          <w:tcPr>
            <w:tcW w:w="148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AF95F25"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915</w:t>
            </w:r>
          </w:p>
        </w:tc>
        <w:tc>
          <w:tcPr>
            <w:tcW w:w="16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BC414DD"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900</w:t>
            </w:r>
          </w:p>
        </w:tc>
        <w:tc>
          <w:tcPr>
            <w:tcW w:w="71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C613708"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mm</w:t>
            </w:r>
          </w:p>
        </w:tc>
      </w:tr>
      <w:tr w:rsidR="00A116AB" w:rsidRPr="00A116AB" w14:paraId="20952D13" w14:textId="77777777" w:rsidTr="00A116AB">
        <w:trPr>
          <w:trHeight w:val="919"/>
        </w:trPr>
        <w:tc>
          <w:tcPr>
            <w:tcW w:w="226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8BC416F"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H5</w:t>
            </w:r>
          </w:p>
        </w:tc>
        <w:tc>
          <w:tcPr>
            <w:tcW w:w="148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9271A83"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w:t>
            </w:r>
          </w:p>
        </w:tc>
        <w:tc>
          <w:tcPr>
            <w:tcW w:w="16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30EF9A"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1200</w:t>
            </w:r>
          </w:p>
        </w:tc>
        <w:tc>
          <w:tcPr>
            <w:tcW w:w="71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64C2E2"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mm</w:t>
            </w:r>
          </w:p>
        </w:tc>
      </w:tr>
      <w:tr w:rsidR="00A116AB" w:rsidRPr="00A116AB" w14:paraId="58FF3033" w14:textId="77777777" w:rsidTr="00A116AB">
        <w:trPr>
          <w:trHeight w:val="919"/>
        </w:trPr>
        <w:tc>
          <w:tcPr>
            <w:tcW w:w="226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5EEE4A2"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H6</w:t>
            </w:r>
          </w:p>
        </w:tc>
        <w:tc>
          <w:tcPr>
            <w:tcW w:w="1482"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8C5CD35"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w:t>
            </w:r>
          </w:p>
        </w:tc>
        <w:tc>
          <w:tcPr>
            <w:tcW w:w="16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75E2021"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2750</w:t>
            </w:r>
          </w:p>
        </w:tc>
        <w:tc>
          <w:tcPr>
            <w:tcW w:w="71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1035C77"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mm</w:t>
            </w:r>
          </w:p>
        </w:tc>
      </w:tr>
      <w:tr w:rsidR="00A116AB" w:rsidRPr="00A116AB" w14:paraId="524AF049" w14:textId="77777777" w:rsidTr="00A116AB">
        <w:trPr>
          <w:trHeight w:val="919"/>
        </w:trPr>
        <w:tc>
          <w:tcPr>
            <w:tcW w:w="226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0E8EEBE"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H7</w:t>
            </w:r>
          </w:p>
        </w:tc>
        <w:tc>
          <w:tcPr>
            <w:tcW w:w="1482"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31BBD2D"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w:t>
            </w:r>
          </w:p>
        </w:tc>
        <w:tc>
          <w:tcPr>
            <w:tcW w:w="16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A352C22"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100</w:t>
            </w:r>
          </w:p>
        </w:tc>
        <w:tc>
          <w:tcPr>
            <w:tcW w:w="71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4EAE473"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mm</w:t>
            </w:r>
          </w:p>
        </w:tc>
      </w:tr>
      <w:tr w:rsidR="00A116AB" w:rsidRPr="00A116AB" w14:paraId="233A66D3" w14:textId="77777777" w:rsidTr="00A116AB">
        <w:trPr>
          <w:trHeight w:val="919"/>
        </w:trPr>
        <w:tc>
          <w:tcPr>
            <w:tcW w:w="2261"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FF0F890"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HT</w:t>
            </w:r>
          </w:p>
        </w:tc>
        <w:tc>
          <w:tcPr>
            <w:tcW w:w="1482"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A7C7032"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w:t>
            </w:r>
          </w:p>
        </w:tc>
        <w:tc>
          <w:tcPr>
            <w:tcW w:w="165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2E91DBC"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6500</w:t>
            </w:r>
          </w:p>
        </w:tc>
        <w:tc>
          <w:tcPr>
            <w:tcW w:w="71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4267A9C" w14:textId="77777777" w:rsidR="00A116AB" w:rsidRPr="00A116AB" w:rsidRDefault="00A116AB" w:rsidP="00A116AB">
            <w:pPr>
              <w:tabs>
                <w:tab w:val="left" w:pos="1380"/>
              </w:tabs>
              <w:jc w:val="center"/>
              <w:rPr>
                <w:rFonts w:asciiTheme="minorBidi" w:eastAsiaTheme="minorEastAsia" w:hAnsiTheme="minorBidi"/>
                <w:b/>
                <w:bCs/>
              </w:rPr>
            </w:pPr>
            <w:r w:rsidRPr="00A116AB">
              <w:rPr>
                <w:rFonts w:asciiTheme="minorBidi" w:eastAsiaTheme="minorEastAsia" w:hAnsiTheme="minorBidi"/>
                <w:b/>
                <w:bCs/>
              </w:rPr>
              <w:t>mm</w:t>
            </w:r>
          </w:p>
        </w:tc>
      </w:tr>
    </w:tbl>
    <w:p w14:paraId="0654ED51" w14:textId="25428115" w:rsidR="00896FED" w:rsidRDefault="00A116AB" w:rsidP="008519D3">
      <w:pPr>
        <w:tabs>
          <w:tab w:val="left" w:pos="1380"/>
        </w:tabs>
        <w:rPr>
          <w:rFonts w:asciiTheme="minorBidi" w:eastAsiaTheme="minorEastAsia" w:hAnsiTheme="minorBidi"/>
        </w:rPr>
      </w:pPr>
      <w:r w:rsidRPr="008519D3">
        <w:rPr>
          <w:rFonts w:asciiTheme="minorBidi" w:eastAsiaTheme="minorEastAsia" w:hAnsiTheme="minorBidi"/>
          <w:noProof/>
        </w:rPr>
        <w:drawing>
          <wp:anchor distT="0" distB="0" distL="114300" distR="114300" simplePos="0" relativeHeight="251681792" behindDoc="0" locked="0" layoutInCell="1" allowOverlap="1" wp14:anchorId="1EF94622" wp14:editId="3CE45925">
            <wp:simplePos x="0" y="0"/>
            <wp:positionH relativeFrom="margin">
              <wp:posOffset>-60960</wp:posOffset>
            </wp:positionH>
            <wp:positionV relativeFrom="paragraph">
              <wp:posOffset>149225</wp:posOffset>
            </wp:positionV>
            <wp:extent cx="2044700" cy="6367780"/>
            <wp:effectExtent l="0" t="0" r="0" b="0"/>
            <wp:wrapSquare wrapText="bothSides"/>
            <wp:docPr id="15"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markazi\Desktop\C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0" cy="6367780"/>
                    </a:xfrm>
                    <a:prstGeom prst="rect">
                      <a:avLst/>
                    </a:prstGeom>
                    <a:noFill/>
                  </pic:spPr>
                </pic:pic>
              </a:graphicData>
            </a:graphic>
            <wp14:sizeRelH relativeFrom="margin">
              <wp14:pctWidth>0</wp14:pctWidth>
            </wp14:sizeRelH>
            <wp14:sizeRelV relativeFrom="margin">
              <wp14:pctHeight>0</wp14:pctHeight>
            </wp14:sizeRelV>
          </wp:anchor>
        </w:drawing>
      </w:r>
      <w:r w:rsidR="00896FED">
        <w:rPr>
          <w:rFonts w:asciiTheme="minorBidi" w:eastAsiaTheme="minorEastAsia" w:hAnsiTheme="minorBidi"/>
        </w:rPr>
        <w:br w:type="textWrapping" w:clear="all"/>
      </w:r>
    </w:p>
    <w:p w14:paraId="22C57567" w14:textId="40C01DC2" w:rsidR="00896FED" w:rsidRDefault="00896FED" w:rsidP="00896FED">
      <w:pPr>
        <w:tabs>
          <w:tab w:val="left" w:pos="1380"/>
        </w:tabs>
        <w:rPr>
          <w:rFonts w:asciiTheme="minorBidi" w:eastAsiaTheme="minorEastAsia" w:hAnsiTheme="minorBidi"/>
        </w:rPr>
      </w:pPr>
    </w:p>
    <w:p w14:paraId="51860019" w14:textId="7326BFDD" w:rsidR="00042EBD" w:rsidRPr="00042EBD" w:rsidRDefault="008519D3" w:rsidP="00042EBD">
      <w:pPr>
        <w:tabs>
          <w:tab w:val="left" w:pos="1380"/>
        </w:tabs>
        <w:rPr>
          <w:rFonts w:asciiTheme="minorBidi" w:eastAsiaTheme="minorEastAsia" w:hAnsiTheme="minorBidi"/>
          <w:b/>
          <w:bCs/>
        </w:rPr>
      </w:pPr>
      <w:r w:rsidRPr="008519D3">
        <w:rPr>
          <w:rFonts w:asciiTheme="minorBidi" w:eastAsiaTheme="minorEastAsia" w:hAnsiTheme="minorBidi"/>
          <w:b/>
          <w:bCs/>
        </w:rPr>
        <w:lastRenderedPageBreak/>
        <w:t>Manholes</w:t>
      </w:r>
      <w:r w:rsidR="00042EBD">
        <w:rPr>
          <w:rFonts w:asciiTheme="minorBidi" w:eastAsiaTheme="minorEastAsia" w:hAnsiTheme="minorBidi"/>
          <w:b/>
          <w:bCs/>
        </w:rPr>
        <w:t xml:space="preserve">, </w:t>
      </w:r>
      <w:r w:rsidR="00042EBD" w:rsidRPr="00042EBD">
        <w:rPr>
          <w:rFonts w:asciiTheme="minorBidi" w:eastAsiaTheme="minorEastAsia" w:hAnsiTheme="minorBidi"/>
          <w:b/>
          <w:bCs/>
        </w:rPr>
        <w:t>Drain and Vents</w:t>
      </w:r>
    </w:p>
    <w:p w14:paraId="6B395E48" w14:textId="24C978CD" w:rsidR="008519D3" w:rsidRPr="008519D3" w:rsidRDefault="008519D3" w:rsidP="00687440">
      <w:pPr>
        <w:tabs>
          <w:tab w:val="left" w:pos="1380"/>
        </w:tabs>
        <w:rPr>
          <w:rFonts w:asciiTheme="minorBidi" w:eastAsiaTheme="minorEastAsia" w:hAnsiTheme="minorBidi"/>
          <w:b/>
          <w:bCs/>
        </w:rPr>
      </w:pPr>
    </w:p>
    <w:p w14:paraId="5E2F46B8" w14:textId="56C481C0" w:rsidR="008519D3" w:rsidRPr="00042EBD" w:rsidRDefault="008519D3" w:rsidP="008519D3">
      <w:pPr>
        <w:tabs>
          <w:tab w:val="left" w:pos="1380"/>
        </w:tabs>
        <w:rPr>
          <w:rFonts w:asciiTheme="minorBidi" w:eastAsiaTheme="minorEastAsia" w:hAnsiTheme="minorBidi"/>
          <w:b/>
          <w:bCs/>
        </w:rPr>
      </w:pPr>
      <w:r w:rsidRPr="00042EBD">
        <w:rPr>
          <w:rFonts w:asciiTheme="minorBidi" w:eastAsiaTheme="minorEastAsia" w:hAnsiTheme="minorBidi"/>
          <w:b/>
          <w:bCs/>
        </w:rPr>
        <w:t>Foster-Wheeler</w:t>
      </w:r>
    </w:p>
    <w:p w14:paraId="196EE968" w14:textId="77777777" w:rsidR="00687440" w:rsidRPr="008519D3" w:rsidRDefault="00687440" w:rsidP="008519D3">
      <w:pPr>
        <w:tabs>
          <w:tab w:val="left" w:pos="1380"/>
        </w:tabs>
        <w:rPr>
          <w:rFonts w:asciiTheme="minorBidi" w:eastAsiaTheme="minorEastAsia" w:hAnsiTheme="minorBidi"/>
        </w:rPr>
      </w:pPr>
    </w:p>
    <w:p w14:paraId="56B8F5CE"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Size of manholes</w:t>
      </w:r>
    </w:p>
    <w:p w14:paraId="10BACE6F"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For vessel diameter &lt; 1000 mm</w:t>
      </w:r>
    </w:p>
    <w:p w14:paraId="698E2FB2" w14:textId="0429A46F"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Flanged vessel shall be considered if equipment contains internals</w:t>
      </w:r>
    </w:p>
    <w:p w14:paraId="0EC8A26C"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Otherwise, size of manholes = 18”</w:t>
      </w:r>
    </w:p>
    <w:p w14:paraId="420BCC25" w14:textId="14EBEAC8"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For vessel diameter ≥ 1000 mm</w:t>
      </w:r>
    </w:p>
    <w:p w14:paraId="59A38926"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Toxic service size of manholes = 24”</w:t>
      </w:r>
    </w:p>
    <w:p w14:paraId="71D14B3F" w14:textId="63C08E23"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Non-toxic service size of manholes = 20”</w:t>
      </w:r>
    </w:p>
    <w:p w14:paraId="0540A4EE" w14:textId="59446086"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 xml:space="preserve"> (</w:t>
      </w:r>
      <w:r w:rsidR="00687440" w:rsidRPr="008519D3">
        <w:rPr>
          <w:rFonts w:asciiTheme="minorBidi" w:eastAsiaTheme="minorEastAsia" w:hAnsiTheme="minorBidi"/>
        </w:rPr>
        <w:t>Or</w:t>
      </w:r>
      <w:r w:rsidRPr="008519D3">
        <w:rPr>
          <w:rFonts w:asciiTheme="minorBidi" w:eastAsiaTheme="minorEastAsia" w:hAnsiTheme="minorBidi"/>
        </w:rPr>
        <w:t xml:space="preserve"> up to 24” if internals need to be removable through</w:t>
      </w:r>
    </w:p>
    <w:p w14:paraId="1C03E773" w14:textId="765F0136" w:rsid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manhole.)</w:t>
      </w:r>
    </w:p>
    <w:p w14:paraId="0F4A6455" w14:textId="58B10AE4" w:rsidR="00687440" w:rsidRDefault="00687440" w:rsidP="008519D3">
      <w:pPr>
        <w:tabs>
          <w:tab w:val="left" w:pos="1380"/>
        </w:tabs>
        <w:rPr>
          <w:rFonts w:asciiTheme="minorBidi" w:eastAsiaTheme="minorEastAsia" w:hAnsiTheme="minorBidi"/>
        </w:rPr>
      </w:pPr>
    </w:p>
    <w:p w14:paraId="53F881C6" w14:textId="6B7D3DC9" w:rsidR="00687440" w:rsidRP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rPr>
        <w:t>The drain of the vessel shall always be at the lowest point of a vessel. For vertical vessels they</w:t>
      </w:r>
    </w:p>
    <w:p w14:paraId="741410E4" w14:textId="77777777" w:rsid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rPr>
        <w:t xml:space="preserve">shall be connected to the bottom outlet line at the low point. For horizontal vessels the drain </w:t>
      </w:r>
    </w:p>
    <w:p w14:paraId="5C7FB1F8" w14:textId="77777777" w:rsid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rPr>
        <w:t>point</w:t>
      </w:r>
      <w:r>
        <w:rPr>
          <w:rFonts w:asciiTheme="minorBidi" w:eastAsiaTheme="minorEastAsia" w:hAnsiTheme="minorBidi"/>
        </w:rPr>
        <w:t xml:space="preserve"> </w:t>
      </w:r>
      <w:r w:rsidRPr="00687440">
        <w:rPr>
          <w:rFonts w:asciiTheme="minorBidi" w:eastAsiaTheme="minorEastAsia" w:hAnsiTheme="minorBidi"/>
        </w:rPr>
        <w:t xml:space="preserve">shall be directly on the bottom of the drum at the lowest point ensured through vessel </w:t>
      </w:r>
    </w:p>
    <w:p w14:paraId="6DE5CF0A" w14:textId="306E7621" w:rsid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rPr>
        <w:t>slope (1:100).</w:t>
      </w:r>
    </w:p>
    <w:p w14:paraId="5F12C31B" w14:textId="18B6A2B7" w:rsidR="00687440" w:rsidRP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noProof/>
        </w:rPr>
        <w:drawing>
          <wp:anchor distT="0" distB="0" distL="114300" distR="114300" simplePos="0" relativeHeight="251682816" behindDoc="0" locked="0" layoutInCell="1" allowOverlap="1" wp14:anchorId="3E754C3F" wp14:editId="318CFEFA">
            <wp:simplePos x="0" y="0"/>
            <wp:positionH relativeFrom="margin">
              <wp:align>right</wp:align>
            </wp:positionH>
            <wp:positionV relativeFrom="paragraph">
              <wp:posOffset>168275</wp:posOffset>
            </wp:positionV>
            <wp:extent cx="5943600" cy="1638300"/>
            <wp:effectExtent l="0" t="0" r="0" b="0"/>
            <wp:wrapSquare wrapText="bothSides"/>
            <wp:docPr id="16" name="Picture 4">
              <a:extLst xmlns:a="http://schemas.openxmlformats.org/drawingml/2006/main">
                <a:ext uri="{FF2B5EF4-FFF2-40B4-BE49-F238E27FC236}">
                  <a16:creationId xmlns:a16="http://schemas.microsoft.com/office/drawing/2014/main" id="{721082D1-E0DF-95BF-F51A-C97A7A28B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1082D1-E0DF-95BF-F51A-C97A7A28B1C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14:sizeRelV relativeFrom="margin">
              <wp14:pctHeight>0</wp14:pctHeight>
            </wp14:sizeRelV>
          </wp:anchor>
        </w:drawing>
      </w:r>
    </w:p>
    <w:p w14:paraId="41B37A0F" w14:textId="77777777" w:rsidR="00687440" w:rsidRPr="008519D3" w:rsidRDefault="00687440" w:rsidP="008519D3">
      <w:pPr>
        <w:tabs>
          <w:tab w:val="left" w:pos="1380"/>
        </w:tabs>
        <w:rPr>
          <w:rFonts w:asciiTheme="minorBidi" w:eastAsiaTheme="minorEastAsia" w:hAnsiTheme="minorBidi"/>
        </w:rPr>
      </w:pPr>
    </w:p>
    <w:p w14:paraId="02B8AB55" w14:textId="4FDC116E" w:rsidR="00687440" w:rsidRP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noProof/>
        </w:rPr>
        <w:lastRenderedPageBreak/>
        <w:drawing>
          <wp:anchor distT="0" distB="0" distL="114300" distR="114300" simplePos="0" relativeHeight="251683840" behindDoc="0" locked="0" layoutInCell="1" allowOverlap="1" wp14:anchorId="0BCA6433" wp14:editId="4A9FDA84">
            <wp:simplePos x="0" y="0"/>
            <wp:positionH relativeFrom="margin">
              <wp:align>left</wp:align>
            </wp:positionH>
            <wp:positionV relativeFrom="paragraph">
              <wp:posOffset>271145</wp:posOffset>
            </wp:positionV>
            <wp:extent cx="6558280" cy="6629400"/>
            <wp:effectExtent l="0" t="0" r="0" b="0"/>
            <wp:wrapSquare wrapText="bothSides"/>
            <wp:docPr id="17" name="Picture 6">
              <a:extLst xmlns:a="http://schemas.openxmlformats.org/drawingml/2006/main">
                <a:ext uri="{FF2B5EF4-FFF2-40B4-BE49-F238E27FC236}">
                  <a16:creationId xmlns:a16="http://schemas.microsoft.com/office/drawing/2014/main" id="{8905DFF6-FD30-3C15-EE1F-8B7EBFCE2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905DFF6-FD30-3C15-EE1F-8B7EBFCE2BFC}"/>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558280" cy="6629400"/>
                    </a:xfrm>
                    <a:prstGeom prst="rect">
                      <a:avLst/>
                    </a:prstGeom>
                  </pic:spPr>
                </pic:pic>
              </a:graphicData>
            </a:graphic>
            <wp14:sizeRelH relativeFrom="margin">
              <wp14:pctWidth>0</wp14:pctWidth>
            </wp14:sizeRelH>
            <wp14:sizeRelV relativeFrom="margin">
              <wp14:pctHeight>0</wp14:pctHeight>
            </wp14:sizeRelV>
          </wp:anchor>
        </w:drawing>
      </w:r>
      <w:r w:rsidRPr="00687440">
        <w:rPr>
          <w:rFonts w:asciiTheme="minorBidi" w:eastAsiaTheme="minorEastAsia" w:hAnsiTheme="minorBidi"/>
        </w:rPr>
        <w:t>Licensor Criteria</w:t>
      </w:r>
    </w:p>
    <w:p w14:paraId="71419CC8" w14:textId="6B0CB501" w:rsidR="008519D3" w:rsidRDefault="008519D3" w:rsidP="00687440">
      <w:pPr>
        <w:tabs>
          <w:tab w:val="left" w:pos="1380"/>
        </w:tabs>
        <w:rPr>
          <w:rFonts w:asciiTheme="minorBidi" w:eastAsiaTheme="minorEastAsia" w:hAnsiTheme="minorBidi"/>
        </w:rPr>
      </w:pPr>
    </w:p>
    <w:p w14:paraId="3D0D8CC7" w14:textId="320A082A" w:rsidR="00687440" w:rsidRPr="00042EBD" w:rsidRDefault="00687440" w:rsidP="00687440">
      <w:pPr>
        <w:tabs>
          <w:tab w:val="left" w:pos="1380"/>
        </w:tabs>
        <w:rPr>
          <w:rFonts w:asciiTheme="minorBidi" w:eastAsiaTheme="minorEastAsia" w:hAnsiTheme="minorBidi"/>
          <w:b/>
          <w:bCs/>
        </w:rPr>
      </w:pPr>
      <w:r w:rsidRPr="00042EBD">
        <w:rPr>
          <w:rFonts w:asciiTheme="minorBidi" w:eastAsiaTheme="minorEastAsia" w:hAnsiTheme="minorBidi"/>
          <w:b/>
          <w:bCs/>
        </w:rPr>
        <w:lastRenderedPageBreak/>
        <w:t>Comparison</w:t>
      </w:r>
    </w:p>
    <w:p w14:paraId="6DA9316F" w14:textId="02E2DE70" w:rsidR="00A116AB" w:rsidRPr="00A116AB" w:rsidRDefault="00A116AB" w:rsidP="00A116AB">
      <w:pPr>
        <w:spacing w:after="40" w:line="228" w:lineRule="auto"/>
        <w:contextualSpacing/>
        <w:rPr>
          <w:rFonts w:asciiTheme="minorBidi" w:eastAsia="Times New Roman" w:hAnsiTheme="minorBidi"/>
          <w:color w:val="6F6F74"/>
        </w:rPr>
      </w:pPr>
      <w:r w:rsidRPr="00A116AB">
        <w:rPr>
          <w:rFonts w:asciiTheme="minorBidi" w:eastAsiaTheme="minorEastAsia" w:hAnsiTheme="minorBidi"/>
          <w:color w:val="000000" w:themeColor="text1"/>
          <w:spacing w:val="2"/>
          <w:kern w:val="24"/>
        </w:rPr>
        <w:t>The size of manhole for both Vendor and FW is 24’.</w:t>
      </w:r>
    </w:p>
    <w:p w14:paraId="63122645" w14:textId="77777777" w:rsidR="00A116AB" w:rsidRDefault="00A116AB" w:rsidP="00A116AB">
      <w:pPr>
        <w:spacing w:after="40" w:line="228" w:lineRule="auto"/>
        <w:contextualSpacing/>
        <w:rPr>
          <w:rFonts w:asciiTheme="minorBidi" w:eastAsiaTheme="minorEastAsia" w:hAnsiTheme="minorBidi"/>
          <w:color w:val="000000" w:themeColor="text1"/>
          <w:spacing w:val="2"/>
          <w:kern w:val="24"/>
        </w:rPr>
      </w:pPr>
    </w:p>
    <w:p w14:paraId="0EDA529C" w14:textId="37A2292B" w:rsidR="00A116AB" w:rsidRPr="00A116AB" w:rsidRDefault="00A116AB" w:rsidP="00A116AB">
      <w:pPr>
        <w:spacing w:after="40" w:line="228" w:lineRule="auto"/>
        <w:contextualSpacing/>
        <w:rPr>
          <w:rFonts w:asciiTheme="minorBidi" w:eastAsia="Times New Roman" w:hAnsiTheme="minorBidi"/>
          <w:color w:val="6F6F74"/>
        </w:rPr>
      </w:pPr>
      <w:r w:rsidRPr="00A116AB">
        <w:rPr>
          <w:rFonts w:asciiTheme="minorBidi" w:eastAsiaTheme="minorEastAsia" w:hAnsiTheme="minorBidi"/>
          <w:color w:val="000000" w:themeColor="text1"/>
          <w:spacing w:val="2"/>
          <w:kern w:val="24"/>
        </w:rPr>
        <w:t>In site both vent and drain size are set to 2’</w:t>
      </w:r>
    </w:p>
    <w:p w14:paraId="6D857664" w14:textId="77777777" w:rsidR="00A116AB" w:rsidRDefault="00A116AB" w:rsidP="00A116AB">
      <w:pPr>
        <w:spacing w:after="40" w:line="228" w:lineRule="auto"/>
        <w:contextualSpacing/>
        <w:rPr>
          <w:rFonts w:asciiTheme="minorBidi" w:eastAsiaTheme="minorEastAsia" w:hAnsiTheme="minorBidi"/>
          <w:color w:val="000000" w:themeColor="text1"/>
          <w:spacing w:val="2"/>
          <w:kern w:val="24"/>
        </w:rPr>
      </w:pPr>
    </w:p>
    <w:p w14:paraId="689FD1B5" w14:textId="2A998364" w:rsidR="00A116AB" w:rsidRPr="00A116AB" w:rsidRDefault="00A116AB" w:rsidP="00A116AB">
      <w:pPr>
        <w:spacing w:after="40" w:line="228" w:lineRule="auto"/>
        <w:contextualSpacing/>
        <w:rPr>
          <w:rFonts w:asciiTheme="minorBidi" w:eastAsia="Times New Roman" w:hAnsiTheme="minorBidi"/>
          <w:color w:val="6F6F74"/>
        </w:rPr>
      </w:pPr>
      <w:r w:rsidRPr="00A116AB">
        <w:rPr>
          <w:rFonts w:asciiTheme="minorBidi" w:eastAsiaTheme="minorEastAsia" w:hAnsiTheme="minorBidi"/>
          <w:color w:val="000000" w:themeColor="text1"/>
          <w:spacing w:val="2"/>
          <w:kern w:val="24"/>
        </w:rPr>
        <w:t>The Inspection handhole is sized t</w:t>
      </w:r>
      <w:r w:rsidR="000246AA">
        <w:rPr>
          <w:rFonts w:asciiTheme="minorBidi" w:eastAsiaTheme="minorEastAsia" w:hAnsiTheme="minorBidi"/>
          <w:color w:val="000000" w:themeColor="text1"/>
          <w:spacing w:val="2"/>
          <w:kern w:val="24"/>
        </w:rPr>
        <w:t>o</w:t>
      </w:r>
      <w:r w:rsidRPr="00A116AB">
        <w:rPr>
          <w:rFonts w:asciiTheme="minorBidi" w:eastAsiaTheme="minorEastAsia" w:hAnsiTheme="minorBidi"/>
          <w:color w:val="000000" w:themeColor="text1"/>
          <w:spacing w:val="2"/>
          <w:kern w:val="24"/>
        </w:rPr>
        <w:t xml:space="preserve"> 8’ in site.</w:t>
      </w:r>
    </w:p>
    <w:p w14:paraId="33A9A2E9" w14:textId="77777777" w:rsidR="00687440" w:rsidRPr="00A116AB" w:rsidRDefault="00687440" w:rsidP="00687440">
      <w:pPr>
        <w:pStyle w:val="ListParagraph"/>
        <w:tabs>
          <w:tab w:val="left" w:pos="1380"/>
        </w:tabs>
        <w:rPr>
          <w:rFonts w:asciiTheme="minorBidi" w:eastAsiaTheme="minorEastAsia" w:hAnsiTheme="minorBidi"/>
        </w:rPr>
      </w:pPr>
    </w:p>
    <w:tbl>
      <w:tblPr>
        <w:tblpPr w:leftFromText="180" w:rightFromText="180" w:vertAnchor="page" w:horzAnchor="margin" w:tblpXSpec="center" w:tblpY="5617"/>
        <w:tblW w:w="8508" w:type="dxa"/>
        <w:tblCellMar>
          <w:left w:w="0" w:type="dxa"/>
          <w:right w:w="0" w:type="dxa"/>
        </w:tblCellMar>
        <w:tblLook w:val="0420" w:firstRow="1" w:lastRow="0" w:firstColumn="0" w:lastColumn="0" w:noHBand="0" w:noVBand="1"/>
      </w:tblPr>
      <w:tblGrid>
        <w:gridCol w:w="2836"/>
        <w:gridCol w:w="2836"/>
        <w:gridCol w:w="2836"/>
      </w:tblGrid>
      <w:tr w:rsidR="00A116AB" w:rsidRPr="00A116AB" w14:paraId="1F66DE8C" w14:textId="77777777" w:rsidTr="00A116AB">
        <w:trPr>
          <w:trHeight w:val="393"/>
        </w:trPr>
        <w:tc>
          <w:tcPr>
            <w:tcW w:w="283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4FB21DB"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b/>
                <w:bCs/>
              </w:rPr>
              <w:t>Parameter</w:t>
            </w:r>
          </w:p>
        </w:tc>
        <w:tc>
          <w:tcPr>
            <w:tcW w:w="283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14EB7C2"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b/>
                <w:bCs/>
              </w:rPr>
              <w:t>FW</w:t>
            </w:r>
          </w:p>
        </w:tc>
        <w:tc>
          <w:tcPr>
            <w:tcW w:w="283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3EC6838"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b/>
                <w:bCs/>
              </w:rPr>
              <w:t>Vendor</w:t>
            </w:r>
          </w:p>
        </w:tc>
      </w:tr>
      <w:tr w:rsidR="00A116AB" w:rsidRPr="00A116AB" w14:paraId="49F039DF" w14:textId="77777777" w:rsidTr="00A116AB">
        <w:trPr>
          <w:trHeight w:val="393"/>
        </w:trPr>
        <w:tc>
          <w:tcPr>
            <w:tcW w:w="283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8746F29"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Manhole</w:t>
            </w:r>
          </w:p>
        </w:tc>
        <w:tc>
          <w:tcPr>
            <w:tcW w:w="283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5D94A9E"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20-24</w:t>
            </w:r>
          </w:p>
        </w:tc>
        <w:tc>
          <w:tcPr>
            <w:tcW w:w="283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C105741"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24</w:t>
            </w:r>
          </w:p>
        </w:tc>
      </w:tr>
      <w:tr w:rsidR="00A116AB" w:rsidRPr="00A116AB" w14:paraId="21061557" w14:textId="77777777" w:rsidTr="00A116AB">
        <w:trPr>
          <w:trHeight w:val="393"/>
        </w:trPr>
        <w:tc>
          <w:tcPr>
            <w:tcW w:w="28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FE8F129"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Vent</w:t>
            </w:r>
          </w:p>
        </w:tc>
        <w:tc>
          <w:tcPr>
            <w:tcW w:w="28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67880DE"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2</w:t>
            </w:r>
          </w:p>
        </w:tc>
        <w:tc>
          <w:tcPr>
            <w:tcW w:w="28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7F4AFB9"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2</w:t>
            </w:r>
          </w:p>
        </w:tc>
      </w:tr>
      <w:tr w:rsidR="00A116AB" w:rsidRPr="00A116AB" w14:paraId="310CA2AD" w14:textId="77777777" w:rsidTr="00A116AB">
        <w:trPr>
          <w:trHeight w:val="393"/>
        </w:trPr>
        <w:tc>
          <w:tcPr>
            <w:tcW w:w="28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16D68E0"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Drain</w:t>
            </w:r>
          </w:p>
        </w:tc>
        <w:tc>
          <w:tcPr>
            <w:tcW w:w="28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D5D0AAD"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2</w:t>
            </w:r>
          </w:p>
        </w:tc>
        <w:tc>
          <w:tcPr>
            <w:tcW w:w="28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56F7C9E"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2</w:t>
            </w:r>
          </w:p>
        </w:tc>
      </w:tr>
      <w:tr w:rsidR="00A116AB" w:rsidRPr="00A116AB" w14:paraId="4E635C83" w14:textId="77777777" w:rsidTr="00A116AB">
        <w:trPr>
          <w:trHeight w:val="393"/>
        </w:trPr>
        <w:tc>
          <w:tcPr>
            <w:tcW w:w="28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CC98231"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Vortex Breaker</w:t>
            </w:r>
          </w:p>
        </w:tc>
        <w:tc>
          <w:tcPr>
            <w:tcW w:w="28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994663E"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Yes</w:t>
            </w:r>
          </w:p>
        </w:tc>
        <w:tc>
          <w:tcPr>
            <w:tcW w:w="28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D234D8F"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Yes</w:t>
            </w:r>
          </w:p>
        </w:tc>
      </w:tr>
      <w:tr w:rsidR="00A116AB" w:rsidRPr="00A116AB" w14:paraId="14711059" w14:textId="77777777" w:rsidTr="00A116AB">
        <w:trPr>
          <w:trHeight w:val="393"/>
        </w:trPr>
        <w:tc>
          <w:tcPr>
            <w:tcW w:w="28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4E0E747"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Inspection</w:t>
            </w:r>
          </w:p>
        </w:tc>
        <w:tc>
          <w:tcPr>
            <w:tcW w:w="28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31578E4" w14:textId="77777777" w:rsidR="00A116AB" w:rsidRPr="00A116AB" w:rsidRDefault="00A116AB" w:rsidP="00A116AB">
            <w:pPr>
              <w:tabs>
                <w:tab w:val="left" w:pos="1380"/>
              </w:tabs>
              <w:rPr>
                <w:rFonts w:asciiTheme="minorBidi" w:eastAsiaTheme="minorEastAsia" w:hAnsiTheme="minorBidi"/>
              </w:rPr>
            </w:pPr>
          </w:p>
        </w:tc>
        <w:tc>
          <w:tcPr>
            <w:tcW w:w="28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9CBA475" w14:textId="77777777" w:rsidR="00A116AB" w:rsidRPr="00A116AB" w:rsidRDefault="00A116AB" w:rsidP="00A116AB">
            <w:pPr>
              <w:tabs>
                <w:tab w:val="left" w:pos="1380"/>
              </w:tabs>
              <w:rPr>
                <w:rFonts w:asciiTheme="minorBidi" w:eastAsiaTheme="minorEastAsia" w:hAnsiTheme="minorBidi"/>
              </w:rPr>
            </w:pPr>
            <w:r w:rsidRPr="00A116AB">
              <w:rPr>
                <w:rFonts w:asciiTheme="minorBidi" w:eastAsiaTheme="minorEastAsia" w:hAnsiTheme="minorBidi"/>
              </w:rPr>
              <w:t>8</w:t>
            </w:r>
          </w:p>
        </w:tc>
      </w:tr>
    </w:tbl>
    <w:p w14:paraId="2C2D837C" w14:textId="6919F58D" w:rsidR="00E8794A" w:rsidRDefault="00E8794A" w:rsidP="00687440">
      <w:pPr>
        <w:tabs>
          <w:tab w:val="left" w:pos="1380"/>
        </w:tabs>
        <w:rPr>
          <w:rFonts w:asciiTheme="minorBidi" w:eastAsiaTheme="minorEastAsia" w:hAnsiTheme="minorBidi"/>
        </w:rPr>
      </w:pPr>
    </w:p>
    <w:sectPr w:rsidR="00E8794A">
      <w:head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5B8CE" w14:textId="77777777" w:rsidR="0045122E" w:rsidRDefault="0045122E" w:rsidP="00550E73">
      <w:pPr>
        <w:spacing w:after="0" w:line="240" w:lineRule="auto"/>
      </w:pPr>
      <w:r>
        <w:separator/>
      </w:r>
    </w:p>
  </w:endnote>
  <w:endnote w:type="continuationSeparator" w:id="0">
    <w:p w14:paraId="20B673F8" w14:textId="77777777" w:rsidR="0045122E" w:rsidRDefault="0045122E"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6925A" w14:textId="77777777" w:rsidR="0045122E" w:rsidRDefault="0045122E" w:rsidP="00550E73">
      <w:pPr>
        <w:spacing w:after="0" w:line="240" w:lineRule="auto"/>
      </w:pPr>
      <w:r>
        <w:separator/>
      </w:r>
    </w:p>
  </w:footnote>
  <w:footnote w:type="continuationSeparator" w:id="0">
    <w:p w14:paraId="766C150F" w14:textId="77777777" w:rsidR="0045122E" w:rsidRDefault="0045122E"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77777777" w:rsidR="006B6521" w:rsidRDefault="00550E73" w:rsidP="00550E73">
    <w:pPr>
      <w:pStyle w:val="Header"/>
      <w:rPr>
        <w:rFonts w:asciiTheme="minorBidi" w:hAnsiTheme="minorBidi"/>
        <w:b/>
        <w:bCs/>
      </w:rPr>
    </w:pPr>
    <w:r>
      <w:rPr>
        <w:noProof/>
      </w:rPr>
      <w:drawing>
        <wp:anchor distT="0" distB="0" distL="114300" distR="114300" simplePos="0" relativeHeight="251658240" behindDoc="0" locked="0" layoutInCell="1" allowOverlap="1" wp14:anchorId="00F9DE5E" wp14:editId="48A954CB">
          <wp:simplePos x="0" y="0"/>
          <wp:positionH relativeFrom="margin">
            <wp:posOffset>4858724</wp:posOffset>
          </wp:positionH>
          <wp:positionV relativeFrom="paragraph">
            <wp:posOffset>-332740</wp:posOffset>
          </wp:positionV>
          <wp:extent cx="1350010" cy="103251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rPr>
      <w:t xml:space="preserve">        </w:t>
    </w:r>
  </w:p>
  <w:p w14:paraId="06E5E9BA" w14:textId="7F14EE92" w:rsidR="00550E73" w:rsidRDefault="006B6521" w:rsidP="006B6521">
    <w:pPr>
      <w:pStyle w:val="Header"/>
      <w:rPr>
        <w:rFonts w:asciiTheme="minorBidi" w:hAnsiTheme="minorBidi"/>
        <w:b/>
        <w:bCs/>
      </w:rPr>
    </w:pPr>
    <w:r>
      <w:rPr>
        <w:rFonts w:asciiTheme="minorBidi" w:hAnsiTheme="minorBidi"/>
        <w:b/>
        <w:bCs/>
      </w:rPr>
      <w:t xml:space="preserve">      </w:t>
    </w:r>
    <w:r w:rsidR="00550E73" w:rsidRPr="00550E73">
      <w:rPr>
        <w:rFonts w:asciiTheme="minorBidi" w:hAnsiTheme="minorBidi"/>
        <w:b/>
        <w:bCs/>
      </w:rPr>
      <w:t>Education Institute for</w:t>
    </w:r>
  </w:p>
  <w:p w14:paraId="08706163" w14:textId="77777777" w:rsidR="00550E73" w:rsidRDefault="00550E73" w:rsidP="00550E73">
    <w:pPr>
      <w:pStyle w:val="Header"/>
      <w:rPr>
        <w:rFonts w:asciiTheme="minorBidi" w:hAnsiTheme="minorBidi"/>
        <w:b/>
        <w:bCs/>
      </w:rPr>
    </w:pPr>
  </w:p>
  <w:p w14:paraId="1BD37DA8" w14:textId="7FAE225F" w:rsidR="006B6521" w:rsidRDefault="00550E73" w:rsidP="00550E73">
    <w:pPr>
      <w:pStyle w:val="Header"/>
      <w:rPr>
        <w:rFonts w:asciiTheme="minorBidi" w:hAnsiTheme="minorBidi"/>
        <w:b/>
        <w:bCs/>
      </w:rPr>
    </w:pPr>
    <w:r>
      <w:rPr>
        <w:rFonts w:asciiTheme="minorBidi" w:hAnsiTheme="minorBidi"/>
        <w:b/>
        <w:bCs/>
      </w:rPr>
      <w:t xml:space="preserve">  </w:t>
    </w:r>
    <w:r w:rsidRPr="00550E73">
      <w:rPr>
        <w:rFonts w:asciiTheme="minorBidi" w:hAnsiTheme="minorBidi"/>
        <w:b/>
        <w:bCs/>
      </w:rPr>
      <w:t xml:space="preserve">Equipment </w:t>
    </w:r>
    <w:r>
      <w:rPr>
        <w:rFonts w:asciiTheme="minorBidi" w:hAnsiTheme="minorBidi"/>
        <w:b/>
        <w:bCs/>
      </w:rPr>
      <w:t>&amp;</w:t>
    </w:r>
    <w:r w:rsidRPr="00550E73">
      <w:rPr>
        <w:rFonts w:asciiTheme="minorBidi" w:hAnsiTheme="minorBidi"/>
        <w:b/>
        <w:bCs/>
      </w:rPr>
      <w:t xml:space="preserve"> Process Design</w:t>
    </w:r>
  </w:p>
  <w:p w14:paraId="566993CA" w14:textId="77777777" w:rsidR="006B6521" w:rsidRDefault="006B6521" w:rsidP="00550E73">
    <w:pPr>
      <w:pStyle w:val="Header"/>
      <w:rPr>
        <w:rFonts w:asciiTheme="minorBidi" w:hAnsiTheme="minorBidi"/>
        <w:b/>
        <w:bCs/>
      </w:rPr>
    </w:pPr>
  </w:p>
  <w:p w14:paraId="5A27A77A" w14:textId="77777777" w:rsidR="006B6521" w:rsidRDefault="006B6521" w:rsidP="00550E73">
    <w:pPr>
      <w:pStyle w:val="Header"/>
      <w:rPr>
        <w:rFonts w:asciiTheme="minorBidi" w:hAnsiTheme="minorBidi"/>
        <w:b/>
        <w:bCs/>
      </w:rPr>
    </w:pPr>
  </w:p>
  <w:p w14:paraId="58657F97" w14:textId="2F90E6EC" w:rsidR="006B6521" w:rsidRDefault="006B6521" w:rsidP="006B6521">
    <w:pPr>
      <w:pStyle w:val="Header"/>
      <w:rPr>
        <w:rFonts w:asciiTheme="minorBidi" w:hAnsiTheme="minorBidi"/>
        <w:b/>
        <w:bCs/>
      </w:rPr>
    </w:pPr>
    <w:r>
      <w:rPr>
        <w:rFonts w:asciiTheme="minorBidi" w:hAnsiTheme="minorBidi"/>
        <w:b/>
        <w:bCs/>
      </w:rPr>
      <w:t xml:space="preserve">                                                                                                                                   Doc.PV</w:t>
    </w:r>
    <w:r w:rsidR="008E0068">
      <w:rPr>
        <w:rFonts w:asciiTheme="minorBidi" w:hAnsiTheme="minorBidi"/>
        <w:b/>
        <w:bCs/>
      </w:rPr>
      <w:t>3011</w:t>
    </w:r>
  </w:p>
  <w:p w14:paraId="2841D9FC" w14:textId="7E5A7DB9" w:rsidR="00550E73" w:rsidRPr="006B6521" w:rsidRDefault="006B6521" w:rsidP="006B6521">
    <w:pPr>
      <w:pStyle w:val="Header"/>
      <w:rPr>
        <w:rFonts w:asciiTheme="minorBidi" w:hAnsiTheme="minorBidi"/>
        <w:b/>
        <w:bCs/>
      </w:rPr>
    </w:pPr>
    <w:r>
      <w:rPr>
        <w:rFonts w:asciiTheme="minorBidi" w:hAnsiTheme="minorBidi"/>
        <w:b/>
        <w:bCs/>
      </w:rPr>
      <w:t xml:space="preserve">                                                                                                                                           Rev.1 </w:t>
    </w:r>
    <w:r>
      <w:tab/>
    </w:r>
  </w:p>
  <w:p w14:paraId="1B6931F3" w14:textId="26F9217B"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CE15CB"/>
    <w:multiLevelType w:val="hybridMultilevel"/>
    <w:tmpl w:val="9D60DAC0"/>
    <w:lvl w:ilvl="0" w:tplc="9D2E9AC0">
      <w:start w:val="1"/>
      <w:numFmt w:val="bullet"/>
      <w:lvlText w:val=""/>
      <w:lvlJc w:val="left"/>
      <w:pPr>
        <w:tabs>
          <w:tab w:val="num" w:pos="720"/>
        </w:tabs>
        <w:ind w:left="720" w:hanging="360"/>
      </w:pPr>
      <w:rPr>
        <w:rFonts w:ascii="Wingdings" w:hAnsi="Wingdings" w:hint="default"/>
      </w:rPr>
    </w:lvl>
    <w:lvl w:ilvl="1" w:tplc="57A498DE" w:tentative="1">
      <w:start w:val="1"/>
      <w:numFmt w:val="bullet"/>
      <w:lvlText w:val=""/>
      <w:lvlJc w:val="left"/>
      <w:pPr>
        <w:tabs>
          <w:tab w:val="num" w:pos="1440"/>
        </w:tabs>
        <w:ind w:left="1440" w:hanging="360"/>
      </w:pPr>
      <w:rPr>
        <w:rFonts w:ascii="Wingdings" w:hAnsi="Wingdings" w:hint="default"/>
      </w:rPr>
    </w:lvl>
    <w:lvl w:ilvl="2" w:tplc="1B2E05CE" w:tentative="1">
      <w:start w:val="1"/>
      <w:numFmt w:val="bullet"/>
      <w:lvlText w:val=""/>
      <w:lvlJc w:val="left"/>
      <w:pPr>
        <w:tabs>
          <w:tab w:val="num" w:pos="2160"/>
        </w:tabs>
        <w:ind w:left="2160" w:hanging="360"/>
      </w:pPr>
      <w:rPr>
        <w:rFonts w:ascii="Wingdings" w:hAnsi="Wingdings" w:hint="default"/>
      </w:rPr>
    </w:lvl>
    <w:lvl w:ilvl="3" w:tplc="3104F746" w:tentative="1">
      <w:start w:val="1"/>
      <w:numFmt w:val="bullet"/>
      <w:lvlText w:val=""/>
      <w:lvlJc w:val="left"/>
      <w:pPr>
        <w:tabs>
          <w:tab w:val="num" w:pos="2880"/>
        </w:tabs>
        <w:ind w:left="2880" w:hanging="360"/>
      </w:pPr>
      <w:rPr>
        <w:rFonts w:ascii="Wingdings" w:hAnsi="Wingdings" w:hint="default"/>
      </w:rPr>
    </w:lvl>
    <w:lvl w:ilvl="4" w:tplc="FEE8AF68" w:tentative="1">
      <w:start w:val="1"/>
      <w:numFmt w:val="bullet"/>
      <w:lvlText w:val=""/>
      <w:lvlJc w:val="left"/>
      <w:pPr>
        <w:tabs>
          <w:tab w:val="num" w:pos="3600"/>
        </w:tabs>
        <w:ind w:left="3600" w:hanging="360"/>
      </w:pPr>
      <w:rPr>
        <w:rFonts w:ascii="Wingdings" w:hAnsi="Wingdings" w:hint="default"/>
      </w:rPr>
    </w:lvl>
    <w:lvl w:ilvl="5" w:tplc="BCA2332E" w:tentative="1">
      <w:start w:val="1"/>
      <w:numFmt w:val="bullet"/>
      <w:lvlText w:val=""/>
      <w:lvlJc w:val="left"/>
      <w:pPr>
        <w:tabs>
          <w:tab w:val="num" w:pos="4320"/>
        </w:tabs>
        <w:ind w:left="4320" w:hanging="360"/>
      </w:pPr>
      <w:rPr>
        <w:rFonts w:ascii="Wingdings" w:hAnsi="Wingdings" w:hint="default"/>
      </w:rPr>
    </w:lvl>
    <w:lvl w:ilvl="6" w:tplc="DD9AE268" w:tentative="1">
      <w:start w:val="1"/>
      <w:numFmt w:val="bullet"/>
      <w:lvlText w:val=""/>
      <w:lvlJc w:val="left"/>
      <w:pPr>
        <w:tabs>
          <w:tab w:val="num" w:pos="5040"/>
        </w:tabs>
        <w:ind w:left="5040" w:hanging="360"/>
      </w:pPr>
      <w:rPr>
        <w:rFonts w:ascii="Wingdings" w:hAnsi="Wingdings" w:hint="default"/>
      </w:rPr>
    </w:lvl>
    <w:lvl w:ilvl="7" w:tplc="3550C3FC" w:tentative="1">
      <w:start w:val="1"/>
      <w:numFmt w:val="bullet"/>
      <w:lvlText w:val=""/>
      <w:lvlJc w:val="left"/>
      <w:pPr>
        <w:tabs>
          <w:tab w:val="num" w:pos="5760"/>
        </w:tabs>
        <w:ind w:left="5760" w:hanging="360"/>
      </w:pPr>
      <w:rPr>
        <w:rFonts w:ascii="Wingdings" w:hAnsi="Wingdings" w:hint="default"/>
      </w:rPr>
    </w:lvl>
    <w:lvl w:ilvl="8" w:tplc="4D2AB91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38D8"/>
    <w:multiLevelType w:val="hybridMultilevel"/>
    <w:tmpl w:val="F7147D06"/>
    <w:lvl w:ilvl="0" w:tplc="D5385AF8">
      <w:start w:val="1"/>
      <w:numFmt w:val="bullet"/>
      <w:lvlText w:val=""/>
      <w:lvlJc w:val="left"/>
      <w:pPr>
        <w:tabs>
          <w:tab w:val="num" w:pos="720"/>
        </w:tabs>
        <w:ind w:left="720" w:hanging="360"/>
      </w:pPr>
      <w:rPr>
        <w:rFonts w:ascii="Wingdings" w:hAnsi="Wingdings" w:hint="default"/>
      </w:rPr>
    </w:lvl>
    <w:lvl w:ilvl="1" w:tplc="51DCD93A" w:tentative="1">
      <w:start w:val="1"/>
      <w:numFmt w:val="bullet"/>
      <w:lvlText w:val=""/>
      <w:lvlJc w:val="left"/>
      <w:pPr>
        <w:tabs>
          <w:tab w:val="num" w:pos="1440"/>
        </w:tabs>
        <w:ind w:left="1440" w:hanging="360"/>
      </w:pPr>
      <w:rPr>
        <w:rFonts w:ascii="Wingdings" w:hAnsi="Wingdings" w:hint="default"/>
      </w:rPr>
    </w:lvl>
    <w:lvl w:ilvl="2" w:tplc="35347320" w:tentative="1">
      <w:start w:val="1"/>
      <w:numFmt w:val="bullet"/>
      <w:lvlText w:val=""/>
      <w:lvlJc w:val="left"/>
      <w:pPr>
        <w:tabs>
          <w:tab w:val="num" w:pos="2160"/>
        </w:tabs>
        <w:ind w:left="2160" w:hanging="360"/>
      </w:pPr>
      <w:rPr>
        <w:rFonts w:ascii="Wingdings" w:hAnsi="Wingdings" w:hint="default"/>
      </w:rPr>
    </w:lvl>
    <w:lvl w:ilvl="3" w:tplc="F9B2C90C" w:tentative="1">
      <w:start w:val="1"/>
      <w:numFmt w:val="bullet"/>
      <w:lvlText w:val=""/>
      <w:lvlJc w:val="left"/>
      <w:pPr>
        <w:tabs>
          <w:tab w:val="num" w:pos="2880"/>
        </w:tabs>
        <w:ind w:left="2880" w:hanging="360"/>
      </w:pPr>
      <w:rPr>
        <w:rFonts w:ascii="Wingdings" w:hAnsi="Wingdings" w:hint="default"/>
      </w:rPr>
    </w:lvl>
    <w:lvl w:ilvl="4" w:tplc="4C92E330" w:tentative="1">
      <w:start w:val="1"/>
      <w:numFmt w:val="bullet"/>
      <w:lvlText w:val=""/>
      <w:lvlJc w:val="left"/>
      <w:pPr>
        <w:tabs>
          <w:tab w:val="num" w:pos="3600"/>
        </w:tabs>
        <w:ind w:left="3600" w:hanging="360"/>
      </w:pPr>
      <w:rPr>
        <w:rFonts w:ascii="Wingdings" w:hAnsi="Wingdings" w:hint="default"/>
      </w:rPr>
    </w:lvl>
    <w:lvl w:ilvl="5" w:tplc="483474EA" w:tentative="1">
      <w:start w:val="1"/>
      <w:numFmt w:val="bullet"/>
      <w:lvlText w:val=""/>
      <w:lvlJc w:val="left"/>
      <w:pPr>
        <w:tabs>
          <w:tab w:val="num" w:pos="4320"/>
        </w:tabs>
        <w:ind w:left="4320" w:hanging="360"/>
      </w:pPr>
      <w:rPr>
        <w:rFonts w:ascii="Wingdings" w:hAnsi="Wingdings" w:hint="default"/>
      </w:rPr>
    </w:lvl>
    <w:lvl w:ilvl="6" w:tplc="96BAC63C" w:tentative="1">
      <w:start w:val="1"/>
      <w:numFmt w:val="bullet"/>
      <w:lvlText w:val=""/>
      <w:lvlJc w:val="left"/>
      <w:pPr>
        <w:tabs>
          <w:tab w:val="num" w:pos="5040"/>
        </w:tabs>
        <w:ind w:left="5040" w:hanging="360"/>
      </w:pPr>
      <w:rPr>
        <w:rFonts w:ascii="Wingdings" w:hAnsi="Wingdings" w:hint="default"/>
      </w:rPr>
    </w:lvl>
    <w:lvl w:ilvl="7" w:tplc="77B4BA58" w:tentative="1">
      <w:start w:val="1"/>
      <w:numFmt w:val="bullet"/>
      <w:lvlText w:val=""/>
      <w:lvlJc w:val="left"/>
      <w:pPr>
        <w:tabs>
          <w:tab w:val="num" w:pos="5760"/>
        </w:tabs>
        <w:ind w:left="5760" w:hanging="360"/>
      </w:pPr>
      <w:rPr>
        <w:rFonts w:ascii="Wingdings" w:hAnsi="Wingdings" w:hint="default"/>
      </w:rPr>
    </w:lvl>
    <w:lvl w:ilvl="8" w:tplc="382081E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4"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5"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4"/>
  </w:num>
  <w:num w:numId="2" w16cid:durableId="891039323">
    <w:abstractNumId w:val="6"/>
  </w:num>
  <w:num w:numId="3" w16cid:durableId="303775032">
    <w:abstractNumId w:val="5"/>
  </w:num>
  <w:num w:numId="4" w16cid:durableId="1156727815">
    <w:abstractNumId w:val="0"/>
  </w:num>
  <w:num w:numId="5" w16cid:durableId="707490891">
    <w:abstractNumId w:val="3"/>
  </w:num>
  <w:num w:numId="6" w16cid:durableId="1514686465">
    <w:abstractNumId w:val="2"/>
  </w:num>
  <w:num w:numId="7" w16cid:durableId="283006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246AA"/>
    <w:rsid w:val="00042EBD"/>
    <w:rsid w:val="001152E1"/>
    <w:rsid w:val="0013783E"/>
    <w:rsid w:val="00141F14"/>
    <w:rsid w:val="00203DBE"/>
    <w:rsid w:val="00216E49"/>
    <w:rsid w:val="00240A04"/>
    <w:rsid w:val="002752AD"/>
    <w:rsid w:val="002E0B2F"/>
    <w:rsid w:val="002E0E13"/>
    <w:rsid w:val="002E1699"/>
    <w:rsid w:val="003E5CB0"/>
    <w:rsid w:val="003F3F1C"/>
    <w:rsid w:val="00435BE8"/>
    <w:rsid w:val="0045122E"/>
    <w:rsid w:val="00550E73"/>
    <w:rsid w:val="005B016A"/>
    <w:rsid w:val="005D4389"/>
    <w:rsid w:val="00687440"/>
    <w:rsid w:val="006B6521"/>
    <w:rsid w:val="0074674F"/>
    <w:rsid w:val="0076694A"/>
    <w:rsid w:val="007F71D3"/>
    <w:rsid w:val="00815848"/>
    <w:rsid w:val="00816FD0"/>
    <w:rsid w:val="008519D3"/>
    <w:rsid w:val="00855DE0"/>
    <w:rsid w:val="00876F1A"/>
    <w:rsid w:val="00896FED"/>
    <w:rsid w:val="008E0068"/>
    <w:rsid w:val="009E6205"/>
    <w:rsid w:val="00A01D0C"/>
    <w:rsid w:val="00A116AB"/>
    <w:rsid w:val="00A56311"/>
    <w:rsid w:val="00B53B84"/>
    <w:rsid w:val="00B606A1"/>
    <w:rsid w:val="00B92797"/>
    <w:rsid w:val="00BA4F22"/>
    <w:rsid w:val="00CB032F"/>
    <w:rsid w:val="00D141A6"/>
    <w:rsid w:val="00DA774F"/>
    <w:rsid w:val="00DB2513"/>
    <w:rsid w:val="00DB7EB4"/>
    <w:rsid w:val="00DD2003"/>
    <w:rsid w:val="00DF552E"/>
    <w:rsid w:val="00E40130"/>
    <w:rsid w:val="00E51689"/>
    <w:rsid w:val="00E752D4"/>
    <w:rsid w:val="00E8794A"/>
    <w:rsid w:val="00EB09D4"/>
    <w:rsid w:val="00F24A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75638332">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35536548">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61134877">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01833007">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599801817">
      <w:bodyDiv w:val="1"/>
      <w:marLeft w:val="0"/>
      <w:marRight w:val="0"/>
      <w:marTop w:val="0"/>
      <w:marBottom w:val="0"/>
      <w:divBdr>
        <w:top w:val="none" w:sz="0" w:space="0" w:color="auto"/>
        <w:left w:val="none" w:sz="0" w:space="0" w:color="auto"/>
        <w:bottom w:val="none" w:sz="0" w:space="0" w:color="auto"/>
        <w:right w:val="none" w:sz="0" w:space="0" w:color="auto"/>
      </w:divBdr>
    </w:div>
    <w:div w:id="626280418">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25067014">
      <w:bodyDiv w:val="1"/>
      <w:marLeft w:val="0"/>
      <w:marRight w:val="0"/>
      <w:marTop w:val="0"/>
      <w:marBottom w:val="0"/>
      <w:divBdr>
        <w:top w:val="none" w:sz="0" w:space="0" w:color="auto"/>
        <w:left w:val="none" w:sz="0" w:space="0" w:color="auto"/>
        <w:bottom w:val="none" w:sz="0" w:space="0" w:color="auto"/>
        <w:right w:val="none" w:sz="0" w:space="0" w:color="auto"/>
      </w:divBdr>
      <w:divsChild>
        <w:div w:id="998579299">
          <w:marLeft w:val="288"/>
          <w:marRight w:val="0"/>
          <w:marTop w:val="280"/>
          <w:marBottom w:val="40"/>
          <w:divBdr>
            <w:top w:val="none" w:sz="0" w:space="0" w:color="auto"/>
            <w:left w:val="none" w:sz="0" w:space="0" w:color="auto"/>
            <w:bottom w:val="none" w:sz="0" w:space="0" w:color="auto"/>
            <w:right w:val="none" w:sz="0" w:space="0" w:color="auto"/>
          </w:divBdr>
        </w:div>
        <w:div w:id="1402948822">
          <w:marLeft w:val="288"/>
          <w:marRight w:val="0"/>
          <w:marTop w:val="280"/>
          <w:marBottom w:val="40"/>
          <w:divBdr>
            <w:top w:val="none" w:sz="0" w:space="0" w:color="auto"/>
            <w:left w:val="none" w:sz="0" w:space="0" w:color="auto"/>
            <w:bottom w:val="none" w:sz="0" w:space="0" w:color="auto"/>
            <w:right w:val="none" w:sz="0" w:space="0" w:color="auto"/>
          </w:divBdr>
        </w:div>
        <w:div w:id="540291210">
          <w:marLeft w:val="288"/>
          <w:marRight w:val="0"/>
          <w:marTop w:val="280"/>
          <w:marBottom w:val="40"/>
          <w:divBdr>
            <w:top w:val="none" w:sz="0" w:space="0" w:color="auto"/>
            <w:left w:val="none" w:sz="0" w:space="0" w:color="auto"/>
            <w:bottom w:val="none" w:sz="0" w:space="0" w:color="auto"/>
            <w:right w:val="none" w:sz="0" w:space="0" w:color="auto"/>
          </w:divBdr>
        </w:div>
      </w:divsChild>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37062687">
      <w:bodyDiv w:val="1"/>
      <w:marLeft w:val="0"/>
      <w:marRight w:val="0"/>
      <w:marTop w:val="0"/>
      <w:marBottom w:val="0"/>
      <w:divBdr>
        <w:top w:val="none" w:sz="0" w:space="0" w:color="auto"/>
        <w:left w:val="none" w:sz="0" w:space="0" w:color="auto"/>
        <w:bottom w:val="none" w:sz="0" w:space="0" w:color="auto"/>
        <w:right w:val="none" w:sz="0" w:space="0" w:color="auto"/>
      </w:divBdr>
    </w:div>
    <w:div w:id="979916493">
      <w:bodyDiv w:val="1"/>
      <w:marLeft w:val="0"/>
      <w:marRight w:val="0"/>
      <w:marTop w:val="0"/>
      <w:marBottom w:val="0"/>
      <w:divBdr>
        <w:top w:val="none" w:sz="0" w:space="0" w:color="auto"/>
        <w:left w:val="none" w:sz="0" w:space="0" w:color="auto"/>
        <w:bottom w:val="none" w:sz="0" w:space="0" w:color="auto"/>
        <w:right w:val="none" w:sz="0" w:space="0" w:color="auto"/>
      </w:divBdr>
    </w:div>
    <w:div w:id="988754279">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55663774">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78013334">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01923353">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685602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66716679">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21751031">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13955613">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593854944">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8075433">
      <w:bodyDiv w:val="1"/>
      <w:marLeft w:val="0"/>
      <w:marRight w:val="0"/>
      <w:marTop w:val="0"/>
      <w:marBottom w:val="0"/>
      <w:divBdr>
        <w:top w:val="none" w:sz="0" w:space="0" w:color="auto"/>
        <w:left w:val="none" w:sz="0" w:space="0" w:color="auto"/>
        <w:bottom w:val="none" w:sz="0" w:space="0" w:color="auto"/>
        <w:right w:val="none" w:sz="0" w:space="0" w:color="auto"/>
      </w:divBdr>
      <w:divsChild>
        <w:div w:id="2078626155">
          <w:marLeft w:val="288"/>
          <w:marRight w:val="0"/>
          <w:marTop w:val="280"/>
          <w:marBottom w:val="40"/>
          <w:divBdr>
            <w:top w:val="none" w:sz="0" w:space="0" w:color="auto"/>
            <w:left w:val="none" w:sz="0" w:space="0" w:color="auto"/>
            <w:bottom w:val="none" w:sz="0" w:space="0" w:color="auto"/>
            <w:right w:val="none" w:sz="0" w:space="0" w:color="auto"/>
          </w:divBdr>
        </w:div>
        <w:div w:id="1740788627">
          <w:marLeft w:val="288"/>
          <w:marRight w:val="0"/>
          <w:marTop w:val="280"/>
          <w:marBottom w:val="40"/>
          <w:divBdr>
            <w:top w:val="none" w:sz="0" w:space="0" w:color="auto"/>
            <w:left w:val="none" w:sz="0" w:space="0" w:color="auto"/>
            <w:bottom w:val="none" w:sz="0" w:space="0" w:color="auto"/>
            <w:right w:val="none" w:sz="0" w:space="0" w:color="auto"/>
          </w:divBdr>
        </w:div>
      </w:divsChild>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47779790">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83430540">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745059069">
      <w:bodyDiv w:val="1"/>
      <w:marLeft w:val="0"/>
      <w:marRight w:val="0"/>
      <w:marTop w:val="0"/>
      <w:marBottom w:val="0"/>
      <w:divBdr>
        <w:top w:val="none" w:sz="0" w:space="0" w:color="auto"/>
        <w:left w:val="none" w:sz="0" w:space="0" w:color="auto"/>
        <w:bottom w:val="none" w:sz="0" w:space="0" w:color="auto"/>
        <w:right w:val="none" w:sz="0" w:space="0" w:color="auto"/>
      </w:divBdr>
    </w:div>
    <w:div w:id="1785691545">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891963796">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774</TotalTime>
  <Pages>1</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14</cp:revision>
  <dcterms:created xsi:type="dcterms:W3CDTF">2022-10-17T07:24:00Z</dcterms:created>
  <dcterms:modified xsi:type="dcterms:W3CDTF">2022-10-25T20:02:00Z</dcterms:modified>
</cp:coreProperties>
</file>