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D03A1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1123CBA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0984563B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DD8624D" w14:textId="77777777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5C19A66" w14:textId="77777777" w:rsidR="006125DB" w:rsidRDefault="006125DB" w:rsidP="006125DB">
      <w:pPr>
        <w:pStyle w:val="NormalWeb"/>
        <w:spacing w:before="280" w:beforeAutospacing="0" w:after="40" w:afterAutospacing="0" w:line="228" w:lineRule="auto"/>
        <w:jc w:val="center"/>
      </w:pPr>
      <w:r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  <w:t xml:space="preserve">Horizontal Vessel </w:t>
      </w:r>
    </w:p>
    <w:p w14:paraId="1F4D2AB3" w14:textId="77777777" w:rsidR="006125DB" w:rsidRDefault="006125DB" w:rsidP="006125DB">
      <w:pPr>
        <w:pStyle w:val="NormalWeb"/>
        <w:spacing w:before="280" w:beforeAutospacing="0" w:after="40" w:afterAutospacing="0" w:line="228" w:lineRule="auto"/>
        <w:jc w:val="center"/>
      </w:pPr>
      <w:r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  <w:t xml:space="preserve">Without Mist Eliminator </w:t>
      </w:r>
    </w:p>
    <w:p w14:paraId="6E6BE160" w14:textId="77777777" w:rsidR="006125DB" w:rsidRDefault="006125DB" w:rsidP="006125DB">
      <w:pPr>
        <w:pStyle w:val="NormalWeb"/>
        <w:spacing w:before="280" w:beforeAutospacing="0" w:after="40" w:afterAutospacing="0" w:line="228" w:lineRule="auto"/>
        <w:jc w:val="center"/>
      </w:pPr>
      <w:r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  <w:t xml:space="preserve">D-3002 </w:t>
      </w:r>
    </w:p>
    <w:p w14:paraId="3BB22399" w14:textId="77777777" w:rsidR="006125DB" w:rsidRDefault="006125DB" w:rsidP="006125DB">
      <w:pPr>
        <w:pStyle w:val="NormalWeb"/>
        <w:spacing w:before="280" w:beforeAutospacing="0" w:after="40" w:afterAutospacing="0" w:line="228" w:lineRule="auto"/>
        <w:jc w:val="center"/>
      </w:pPr>
      <w:r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  <w:t>Design and Principles</w:t>
      </w:r>
    </w:p>
    <w:p w14:paraId="777CB32D" w14:textId="5FC93B0B" w:rsidR="005258E7" w:rsidRDefault="00000000"/>
    <w:p w14:paraId="45EB053D" w14:textId="6434D2BE" w:rsidR="00203DBE" w:rsidRDefault="00203DBE"/>
    <w:p w14:paraId="5985BE34" w14:textId="7ADEC267" w:rsidR="00203DBE" w:rsidRDefault="00203DBE"/>
    <w:p w14:paraId="4ED4F0BD" w14:textId="5A245E4C" w:rsidR="00203DBE" w:rsidRDefault="00203DBE"/>
    <w:p w14:paraId="40426911" w14:textId="4EC59AC0" w:rsidR="00203DBE" w:rsidRDefault="00203DBE"/>
    <w:p w14:paraId="0DCE8EF8" w14:textId="484F840E" w:rsidR="00203DBE" w:rsidRDefault="00203DBE"/>
    <w:p w14:paraId="2D89DD43" w14:textId="1CFA1474" w:rsidR="00203DBE" w:rsidRDefault="00203DBE"/>
    <w:p w14:paraId="40EF7A10" w14:textId="3E2A7C13" w:rsidR="00203DBE" w:rsidRDefault="00203DBE"/>
    <w:p w14:paraId="7EE6AA95" w14:textId="722B137B" w:rsidR="00203DBE" w:rsidRDefault="00203DBE"/>
    <w:p w14:paraId="79975189" w14:textId="3D1FFEB7" w:rsidR="00203DBE" w:rsidRDefault="00203DBE"/>
    <w:p w14:paraId="7E9A8A98" w14:textId="09C3EF1F" w:rsidR="00203DBE" w:rsidRDefault="00203DBE"/>
    <w:p w14:paraId="3CB91C27" w14:textId="2479DE3C" w:rsidR="00203DBE" w:rsidRDefault="00203DBE"/>
    <w:p w14:paraId="0BCC9A61" w14:textId="77777777" w:rsidR="00203DBE" w:rsidRDefault="00203DBE">
      <w:pPr>
        <w:rPr>
          <w:rFonts w:asciiTheme="minorBidi" w:hAnsiTheme="minorBidi"/>
          <w:b/>
          <w:bCs/>
        </w:rPr>
      </w:pPr>
    </w:p>
    <w:p w14:paraId="724F6402" w14:textId="434B2340" w:rsidR="00203DBE" w:rsidRDefault="00203DBE">
      <w:p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>Content</w:t>
      </w:r>
    </w:p>
    <w:p w14:paraId="7F5D2E26" w14:textId="6CBAB4B3" w:rsidR="00203DBE" w:rsidRDefault="00203DBE">
      <w:pPr>
        <w:rPr>
          <w:rFonts w:asciiTheme="minorBidi" w:hAnsiTheme="minorBidi"/>
          <w:b/>
          <w:bCs/>
        </w:rPr>
      </w:pPr>
    </w:p>
    <w:p w14:paraId="13F1F58A" w14:textId="77777777" w:rsid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 xml:space="preserve">Description </w:t>
      </w:r>
      <w:r>
        <w:rPr>
          <w:rFonts w:asciiTheme="minorBidi" w:hAnsiTheme="minorBidi"/>
          <w:b/>
          <w:bCs/>
        </w:rPr>
        <w:t xml:space="preserve">   </w:t>
      </w:r>
    </w:p>
    <w:p w14:paraId="51B32CD0" w14:textId="1A56EDEA" w:rsidR="00203DBE" w:rsidRPr="00203DBE" w:rsidRDefault="00203DBE" w:rsidP="00203DBE">
      <w:pPr>
        <w:pStyle w:val="ListParagraph"/>
        <w:ind w:left="855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                                                                                                                                        </w:t>
      </w:r>
    </w:p>
    <w:p w14:paraId="010EC624" w14:textId="6CD4AA4D" w:rsidR="00203DBE" w:rsidRP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Design Procedure</w:t>
      </w:r>
    </w:p>
    <w:p w14:paraId="1E0CE85D" w14:textId="268CFAF4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>
        <w:rPr>
          <w:rFonts w:asciiTheme="minorBidi" w:hAnsiTheme="minorBidi"/>
          <w:b/>
          <w:bCs/>
        </w:rPr>
        <w:t xml:space="preserve">   </w:t>
      </w:r>
      <w:r w:rsidRPr="00203DBE">
        <w:rPr>
          <w:rFonts w:asciiTheme="minorBidi" w:hAnsiTheme="minorBidi"/>
        </w:rPr>
        <w:t>Select proper Orientation</w:t>
      </w:r>
    </w:p>
    <w:p w14:paraId="05CFC678" w14:textId="6BF3EE9E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proper Inlet Device, Inlet and Outlet ID</w:t>
      </w:r>
    </w:p>
    <w:p w14:paraId="1263E026" w14:textId="5B9CE5A3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Diameter</w:t>
      </w:r>
    </w:p>
    <w:p w14:paraId="2D227A61" w14:textId="647390AF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Height</w:t>
      </w:r>
    </w:p>
    <w:p w14:paraId="340223A7" w14:textId="77777777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Manholes, Vent, Drain, Vortex Breaker</w:t>
      </w:r>
    </w:p>
    <w:p w14:paraId="4FF10EF3" w14:textId="3596437C" w:rsid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 well-designed mist eliminator pad  </w:t>
      </w:r>
    </w:p>
    <w:p w14:paraId="60A7BB18" w14:textId="2F9B1A7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C53BDBE" w14:textId="63A312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214B776" w14:textId="6FCEE8C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FC616DA" w14:textId="1D67AF3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DBAB5B7" w14:textId="6ED9FF4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C24144D" w14:textId="4F2B940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5DACA60" w14:textId="4592AC0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6DF4D22" w14:textId="5F9EE61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DEE1144" w14:textId="611942C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23CDD9" w14:textId="759CB37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79E51A0" w14:textId="2FAE15C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4875FE5" w14:textId="1876A8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B3603A2" w14:textId="023624D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22EF38F" w14:textId="0E42B76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082BDF7" w14:textId="22BE748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889FE0" w14:textId="376A4FDC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4866B97" w14:textId="33DA29F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388C5B7" w14:textId="4115E7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0567AEB" w14:textId="10B640F9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AE73B65" w14:textId="53DE569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3AD5E37" w14:textId="7D0418A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32B31C" w14:textId="310DF72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CEDBDE" w14:textId="3DD5D1E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EE2674E" w14:textId="5EA1F3C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610F37B" w14:textId="53596A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84F39A1" w14:textId="0262976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521BFAC" w14:textId="77777777" w:rsidR="00203DBE" w:rsidRP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0828009" w14:textId="6DD76B7F" w:rsidR="00203DBE" w:rsidRPr="00DF552E" w:rsidRDefault="00203DBE" w:rsidP="00DF552E">
      <w:pPr>
        <w:pStyle w:val="ListParagraph"/>
        <w:ind w:left="1215"/>
        <w:rPr>
          <w:rFonts w:asciiTheme="minorBidi" w:hAnsiTheme="minorBidi"/>
        </w:rPr>
      </w:pPr>
    </w:p>
    <w:p w14:paraId="73A9866B" w14:textId="77777777" w:rsidR="00DF552E" w:rsidRP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DF552E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Description</w:t>
      </w:r>
    </w:p>
    <w:p w14:paraId="1BCB02F8" w14:textId="77777777" w:rsidR="00DF552E" w:rsidRDefault="00DF552E" w:rsidP="006125D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8D27E2D" w14:textId="77777777" w:rsidR="006125DB" w:rsidRDefault="006125DB" w:rsidP="006125D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6125D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objective of this vessel is to accumulate raw methanol produced and at the same time </w:t>
      </w:r>
    </w:p>
    <w:p w14:paraId="67A0E93B" w14:textId="1655FC3E" w:rsidR="006125DB" w:rsidRPr="006125DB" w:rsidRDefault="006125DB" w:rsidP="006125DB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6125D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create the space/area for dissolved gas to be separated.</w:t>
      </w:r>
    </w:p>
    <w:p w14:paraId="3D870633" w14:textId="77777777" w:rsidR="00042EBD" w:rsidRPr="006125DB" w:rsidRDefault="00042EBD" w:rsidP="00042EB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16F35E6" w14:textId="1217C351" w:rsidR="00DF552E" w:rsidRPr="00DF552E" w:rsidRDefault="006125DB" w:rsidP="00DF552E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72D92AE" wp14:editId="29D69E73">
            <wp:simplePos x="0" y="0"/>
            <wp:positionH relativeFrom="margin">
              <wp:posOffset>-302260</wp:posOffset>
            </wp:positionH>
            <wp:positionV relativeFrom="paragraph">
              <wp:posOffset>469900</wp:posOffset>
            </wp:positionV>
            <wp:extent cx="6487160" cy="1542415"/>
            <wp:effectExtent l="0" t="0" r="8890" b="635"/>
            <wp:wrapSquare wrapText="bothSides"/>
            <wp:docPr id="2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963F383-6A75-8927-6FD3-BB96E86015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963F383-6A75-8927-6FD3-BB96E86015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2E" w:rsidRPr="00DF55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Operating Parameters</w:t>
      </w:r>
    </w:p>
    <w:p w14:paraId="15D2D73E" w14:textId="00AE8376" w:rsidR="00DF552E" w:rsidRPr="00DF552E" w:rsidRDefault="00DF552E" w:rsidP="00DF552E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b/>
          <w:bCs/>
          <w:sz w:val="22"/>
          <w:szCs w:val="22"/>
        </w:rPr>
      </w:pPr>
    </w:p>
    <w:p w14:paraId="533AC36F" w14:textId="6361E61A" w:rsid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C3E7014" w14:textId="3A98C704" w:rsidR="00DF552E" w:rsidRDefault="00DF552E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71204CF1" w14:textId="7F34BF72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25A176D2" w14:textId="36037AFA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4F3D96C" w14:textId="29E8EBB6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7A77909" w14:textId="1EDB38E5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B226EE0" w14:textId="53045E5E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9A51191" w14:textId="7C9FC435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183731F9" w14:textId="1884D5BB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3B082A38" w14:textId="43488487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011153F" w14:textId="3A68E26F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4C3A047" w14:textId="3FE8A979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BBA4D17" w14:textId="152C45CC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E7E5FCD" w14:textId="312E1A42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0B22733" w14:textId="5D96A578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7756D38B" w14:textId="03E00F5F" w:rsidR="00042EBD" w:rsidRDefault="006125DB" w:rsidP="00DF552E">
      <w:pPr>
        <w:pStyle w:val="ListParagraph"/>
        <w:ind w:left="855"/>
        <w:rPr>
          <w:rFonts w:asciiTheme="minorBidi" w:hAnsiTheme="minorBid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555D6937" wp14:editId="34281A06">
            <wp:simplePos x="0" y="0"/>
            <wp:positionH relativeFrom="column">
              <wp:posOffset>142765</wp:posOffset>
            </wp:positionH>
            <wp:positionV relativeFrom="paragraph">
              <wp:posOffset>405268</wp:posOffset>
            </wp:positionV>
            <wp:extent cx="5943600" cy="5970905"/>
            <wp:effectExtent l="0" t="0" r="0" b="0"/>
            <wp:wrapSquare wrapText="bothSides"/>
            <wp:docPr id="2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D993650-4291-59F7-B0C4-B793B11CA4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D993650-4291-59F7-B0C4-B793B11CA4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7C7617" w14:textId="5FC6A0AA" w:rsidR="00DF552E" w:rsidRPr="00042EBD" w:rsidRDefault="00DF552E" w:rsidP="00042EBD">
      <w:pPr>
        <w:rPr>
          <w:rFonts w:asciiTheme="minorBidi" w:hAnsiTheme="minorBidi"/>
          <w:b/>
          <w:bCs/>
        </w:rPr>
      </w:pPr>
    </w:p>
    <w:p w14:paraId="70DA26DA" w14:textId="207D5985" w:rsidR="006125DB" w:rsidRDefault="006125DB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40D64491" w14:textId="77777777" w:rsidR="006125DB" w:rsidRDefault="006125DB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5D8DB835" w14:textId="558C82A7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Design Procedure</w:t>
      </w:r>
    </w:p>
    <w:p w14:paraId="419FDCE2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1. Select proper Orientation</w:t>
      </w:r>
    </w:p>
    <w:p w14:paraId="2CE9A2A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2. Select and Size proper Inlet Device, Inlet and Outlet ID</w:t>
      </w:r>
    </w:p>
    <w:p w14:paraId="1A12486C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3.Calculate Vessel Diameter</w:t>
      </w:r>
    </w:p>
    <w:p w14:paraId="4A7129F4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4. Calculate Vessel Height </w:t>
      </w:r>
    </w:p>
    <w:p w14:paraId="726363D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5.Select and Size Manholes, Vent, Drain, Vortex Breaker</w:t>
      </w:r>
    </w:p>
    <w:p w14:paraId="7B618D80" w14:textId="687E6A2C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CD65042" w14:textId="77777777" w:rsidR="00855DE0" w:rsidRPr="00042EBD" w:rsidRDefault="00855DE0" w:rsidP="00855DE0">
      <w:pPr>
        <w:pStyle w:val="NormalWeb"/>
        <w:rPr>
          <w:rFonts w:asciiTheme="minorBidi" w:hAnsiTheme="minorBidi"/>
          <w:b/>
          <w:bCs/>
          <w:sz w:val="22"/>
          <w:szCs w:val="22"/>
        </w:rPr>
      </w:pPr>
      <w:r w:rsidRPr="00042EBD">
        <w:rPr>
          <w:rFonts w:asciiTheme="minorBidi" w:hAnsiTheme="minorBidi"/>
          <w:b/>
          <w:bCs/>
          <w:sz w:val="22"/>
          <w:szCs w:val="22"/>
        </w:rPr>
        <w:t>1</w:t>
      </w:r>
      <w:r w:rsidRPr="00042EBD">
        <w:rPr>
          <w:rFonts w:asciiTheme="minorBidi" w:hAnsiTheme="minorBidi"/>
          <w:b/>
          <w:bCs/>
          <w:sz w:val="22"/>
          <w:szCs w:val="22"/>
          <w:vertAlign w:val="superscript"/>
        </w:rPr>
        <w:t>st</w:t>
      </w:r>
      <w:r w:rsidRPr="00042EBD">
        <w:rPr>
          <w:rFonts w:asciiTheme="minorBidi" w:hAnsiTheme="minorBidi"/>
          <w:b/>
          <w:bCs/>
          <w:sz w:val="22"/>
          <w:szCs w:val="22"/>
        </w:rPr>
        <w:t xml:space="preserve"> Step: Select proper orientation</w:t>
      </w:r>
    </w:p>
    <w:p w14:paraId="5428CD2D" w14:textId="77777777" w:rsidR="006125DB" w:rsidRDefault="006125DB" w:rsidP="006125DB">
      <w:pPr>
        <w:pStyle w:val="NormalWeb"/>
        <w:rPr>
          <w:rFonts w:asciiTheme="minorBidi" w:hAnsiTheme="minorBidi"/>
          <w:sz w:val="22"/>
          <w:szCs w:val="22"/>
        </w:rPr>
      </w:pPr>
      <w:r w:rsidRPr="006125DB">
        <w:rPr>
          <w:rFonts w:asciiTheme="minorBidi" w:hAnsiTheme="minorBidi"/>
          <w:sz w:val="22"/>
          <w:szCs w:val="22"/>
        </w:rPr>
        <w:t xml:space="preserve">Since the application is liquid dominant, a horizontal vessel is selected since it provides more </w:t>
      </w:r>
    </w:p>
    <w:p w14:paraId="1FB315B9" w14:textId="1456773B" w:rsidR="006125DB" w:rsidRPr="006125DB" w:rsidRDefault="006125DB" w:rsidP="006125DB">
      <w:pPr>
        <w:pStyle w:val="NormalWeb"/>
        <w:rPr>
          <w:rFonts w:asciiTheme="minorBidi" w:hAnsiTheme="minorBidi"/>
          <w:sz w:val="22"/>
          <w:szCs w:val="22"/>
        </w:rPr>
      </w:pPr>
      <w:r w:rsidRPr="006125DB">
        <w:rPr>
          <w:rFonts w:asciiTheme="minorBidi" w:hAnsiTheme="minorBidi"/>
          <w:sz w:val="22"/>
          <w:szCs w:val="22"/>
        </w:rPr>
        <w:t>surface area or spacing for dissolved gas to separate.</w:t>
      </w:r>
    </w:p>
    <w:p w14:paraId="027A1537" w14:textId="77777777" w:rsidR="006125DB" w:rsidRDefault="006125DB" w:rsidP="006125DB">
      <w:pPr>
        <w:pStyle w:val="NormalWeb"/>
        <w:rPr>
          <w:rFonts w:asciiTheme="minorBidi" w:hAnsiTheme="minorBidi"/>
          <w:sz w:val="22"/>
          <w:szCs w:val="22"/>
        </w:rPr>
      </w:pPr>
      <w:r w:rsidRPr="006125DB">
        <w:rPr>
          <w:rFonts w:asciiTheme="minorBidi" w:hAnsiTheme="minorBidi"/>
          <w:sz w:val="22"/>
          <w:szCs w:val="22"/>
        </w:rPr>
        <w:t xml:space="preserve">Horizontal separators-without internals provide bulk separation of gas and liquid. The design is </w:t>
      </w:r>
    </w:p>
    <w:p w14:paraId="49D03BB7" w14:textId="77777777" w:rsidR="006125DB" w:rsidRDefault="006125DB" w:rsidP="006125DB">
      <w:pPr>
        <w:pStyle w:val="NormalWeb"/>
        <w:rPr>
          <w:rFonts w:asciiTheme="minorBidi" w:hAnsiTheme="minorBidi"/>
          <w:sz w:val="22"/>
          <w:szCs w:val="22"/>
        </w:rPr>
      </w:pPr>
      <w:r w:rsidRPr="006125DB">
        <w:rPr>
          <w:rFonts w:asciiTheme="minorBidi" w:hAnsiTheme="minorBidi"/>
          <w:sz w:val="22"/>
          <w:szCs w:val="22"/>
        </w:rPr>
        <w:t xml:space="preserve">typically used for Liquid surge applications where the vapor flow is very low, for fouling services, </w:t>
      </w:r>
    </w:p>
    <w:p w14:paraId="28F7F348" w14:textId="77777777" w:rsidR="006125DB" w:rsidRDefault="006125DB" w:rsidP="006125DB">
      <w:pPr>
        <w:pStyle w:val="NormalWeb"/>
        <w:rPr>
          <w:rFonts w:asciiTheme="minorBidi" w:hAnsiTheme="minorBidi"/>
          <w:sz w:val="22"/>
          <w:szCs w:val="22"/>
        </w:rPr>
      </w:pPr>
      <w:r w:rsidRPr="006125DB">
        <w:rPr>
          <w:rFonts w:asciiTheme="minorBidi" w:hAnsiTheme="minorBidi"/>
          <w:sz w:val="22"/>
          <w:szCs w:val="22"/>
        </w:rPr>
        <w:t xml:space="preserve">or where internals are not desirable. The equipment has unlimited turndown, low pressure </w:t>
      </w:r>
      <w:proofErr w:type="gramStart"/>
      <w:r w:rsidRPr="006125DB">
        <w:rPr>
          <w:rFonts w:asciiTheme="minorBidi" w:hAnsiTheme="minorBidi"/>
          <w:sz w:val="22"/>
          <w:szCs w:val="22"/>
        </w:rPr>
        <w:t>drop</w:t>
      </w:r>
      <w:proofErr w:type="gramEnd"/>
      <w:r w:rsidRPr="006125DB">
        <w:rPr>
          <w:rFonts w:asciiTheme="minorBidi" w:hAnsiTheme="minorBidi"/>
          <w:sz w:val="22"/>
          <w:szCs w:val="22"/>
        </w:rPr>
        <w:t xml:space="preserve">, </w:t>
      </w:r>
    </w:p>
    <w:p w14:paraId="77641498" w14:textId="77777777" w:rsidR="006125DB" w:rsidRDefault="006125DB" w:rsidP="006125DB">
      <w:pPr>
        <w:pStyle w:val="NormalWeb"/>
        <w:rPr>
          <w:rFonts w:asciiTheme="minorBidi" w:hAnsiTheme="minorBidi"/>
          <w:sz w:val="22"/>
          <w:szCs w:val="22"/>
        </w:rPr>
      </w:pPr>
      <w:r w:rsidRPr="006125DB">
        <w:rPr>
          <w:rFonts w:asciiTheme="minorBidi" w:hAnsiTheme="minorBidi"/>
          <w:sz w:val="22"/>
          <w:szCs w:val="22"/>
        </w:rPr>
        <w:t xml:space="preserve">can handle slugs and high liquid fractions, and is insensitive to fouling. The separation efficiency </w:t>
      </w:r>
    </w:p>
    <w:p w14:paraId="53A7986D" w14:textId="77777777" w:rsidR="006125DB" w:rsidRDefault="006125DB" w:rsidP="006125DB">
      <w:pPr>
        <w:pStyle w:val="NormalWeb"/>
        <w:rPr>
          <w:rFonts w:asciiTheme="minorBidi" w:hAnsiTheme="minorBidi"/>
          <w:sz w:val="22"/>
          <w:szCs w:val="22"/>
        </w:rPr>
      </w:pPr>
      <w:r w:rsidRPr="006125DB">
        <w:rPr>
          <w:rFonts w:asciiTheme="minorBidi" w:hAnsiTheme="minorBidi"/>
          <w:sz w:val="22"/>
          <w:szCs w:val="22"/>
        </w:rPr>
        <w:t xml:space="preserve">is dependent on the inlet droplet size distribution and Stokes’ Law settling, based on the </w:t>
      </w:r>
    </w:p>
    <w:p w14:paraId="6E8F8917" w14:textId="77777777" w:rsidR="00FA3DB9" w:rsidRDefault="006125DB" w:rsidP="00FA3DB9">
      <w:pPr>
        <w:pStyle w:val="NormalWeb"/>
        <w:rPr>
          <w:rFonts w:asciiTheme="minorBidi" w:hAnsiTheme="minorBidi"/>
          <w:sz w:val="22"/>
          <w:szCs w:val="22"/>
        </w:rPr>
      </w:pPr>
      <w:r w:rsidRPr="006125DB">
        <w:rPr>
          <w:rFonts w:asciiTheme="minorBidi" w:hAnsiTheme="minorBidi"/>
          <w:sz w:val="22"/>
          <w:szCs w:val="22"/>
        </w:rPr>
        <w:t>diameter, length, and liquid levels in the separator</w:t>
      </w:r>
    </w:p>
    <w:p w14:paraId="478331F5" w14:textId="0F2DE3F9" w:rsidR="005D4389" w:rsidRPr="00FA3DB9" w:rsidRDefault="005D4389" w:rsidP="00FA3DB9">
      <w:pPr>
        <w:pStyle w:val="NormalWeb"/>
        <w:rPr>
          <w:rFonts w:asciiTheme="minorBidi" w:hAnsiTheme="minorBidi"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2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position w:val="11"/>
          <w:sz w:val="22"/>
          <w:szCs w:val="22"/>
          <w:vertAlign w:val="superscript"/>
        </w:rPr>
        <w:t>nd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Select and Size proper Inlet Device</w:t>
      </w:r>
    </w:p>
    <w:p w14:paraId="19FD5A49" w14:textId="277D5759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It is also necessary to maintain the inlet velocity head, J, within proper limits for the selected </w:t>
      </w:r>
    </w:p>
    <w:p w14:paraId="773CCE03" w14:textId="132BFFB4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inlet device to insure good gas distribution and minimum liquid shattering. </w:t>
      </w:r>
    </w:p>
    <w:p w14:paraId="65E020ED" w14:textId="321EA6A1" w:rsidR="00816FD0" w:rsidRPr="00FA3DB9" w:rsidRDefault="00FA3DB9" w:rsidP="00FA3DB9">
      <w:pPr>
        <w:pStyle w:val="NormalWeb"/>
        <w:spacing w:before="280" w:beforeAutospacing="0" w:after="40" w:afterAutospacing="0" w:line="228" w:lineRule="auto"/>
        <w:rPr>
          <w:rFonts w:asciiTheme="minorBidi" w:eastAsiaTheme="minorHAnsi" w:hAnsiTheme="minorBidi" w:cstheme="minorBidi"/>
          <w:b/>
          <w:bCs/>
          <w:sz w:val="22"/>
          <w:szCs w:val="22"/>
        </w:rPr>
      </w:pPr>
      <w:proofErr w:type="gramStart"/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Where,  </w:t>
      </w:r>
      <w:r w:rsidR="00816FD0"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  <w:proofErr w:type="gramEnd"/>
      <w:r w:rsidR="00816FD0"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  <w:r w:rsidR="00816FD0"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                                                        </w:t>
      </w: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J = (ρV²) </w:t>
      </w:r>
      <w:r w:rsidR="00816FD0"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</w:t>
      </w:r>
    </w:p>
    <w:p w14:paraId="0F9A5CC9" w14:textId="2BC224AE" w:rsidR="00816FD0" w:rsidRPr="00FA3DB9" w:rsidRDefault="00855DE0" w:rsidP="00FA3DB9">
      <w:pPr>
        <w:jc w:val="center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br w:type="page"/>
      </w:r>
      <w:r w:rsidR="00816FD0" w:rsidRPr="00816FD0">
        <w:rPr>
          <w:rFonts w:asciiTheme="minorBidi" w:hAnsiTheme="minorBidi"/>
        </w:rPr>
        <w:lastRenderedPageBreak/>
        <w:t xml:space="preserve">The maximum mixed phase velocity head range used in the industry guidelines varies for the </w:t>
      </w:r>
    </w:p>
    <w:p w14:paraId="788E7D60" w14:textId="0E5FE329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different inlet devices. Some typical maximums are: </w:t>
      </w:r>
    </w:p>
    <w:p w14:paraId="50DC9531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•6000-9000 max. </w:t>
      </w:r>
      <w:proofErr w:type="spellStart"/>
      <w:r w:rsidRPr="00816FD0">
        <w:rPr>
          <w:rFonts w:asciiTheme="minorBidi" w:hAnsiTheme="minorBidi"/>
        </w:rPr>
        <w:t>typ</w:t>
      </w:r>
      <w:proofErr w:type="spellEnd"/>
      <w:r w:rsidRPr="00816FD0">
        <w:rPr>
          <w:rFonts w:asciiTheme="minorBidi" w:hAnsiTheme="minorBidi"/>
        </w:rPr>
        <w:t xml:space="preserve">, up to 15 000 max kg/m s2 for diffuser distributor  </w:t>
      </w:r>
    </w:p>
    <w:p w14:paraId="3954594F" w14:textId="08B104E0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•975-2250 max kg/m. s2 for no inlet distributor </w:t>
      </w:r>
    </w:p>
    <w:p w14:paraId="73F303BD" w14:textId="528DC86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inlet half pipe or elbow distributor </w:t>
      </w:r>
    </w:p>
    <w:p w14:paraId="4CE353E8" w14:textId="4BD3D82F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v-baffle or other simple inlet diverter designs </w:t>
      </w:r>
    </w:p>
    <w:p w14:paraId="6C05D2E8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In addition, some users limit the inlet vapor phase velocity to 9 m/s or 18 m/s. The velocity </w:t>
      </w:r>
    </w:p>
    <w:p w14:paraId="2FDC622C" w14:textId="7C33D881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should always be below the erosion velocity for the service. </w:t>
      </w:r>
    </w:p>
    <w:p w14:paraId="0FBC22A4" w14:textId="5CEE3FA3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In order to calculate head velocity, at first, we need to perform the followings:</w:t>
      </w:r>
    </w:p>
    <w:p w14:paraId="337236AB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1. Estimation of inlet nozzle ID; Consider inlet pipe ID near the vessel as first and best</w:t>
      </w:r>
      <w:r>
        <w:rPr>
          <w:rFonts w:asciiTheme="minorBidi" w:hAnsiTheme="minorBidi"/>
        </w:rPr>
        <w:t xml:space="preserve"> </w:t>
      </w:r>
    </w:p>
    <w:p w14:paraId="3F899EA8" w14:textId="0C339F48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estimation.</w:t>
      </w:r>
    </w:p>
    <w:p w14:paraId="1D986BE6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2. Calculate </w:t>
      </w:r>
      <w:r w:rsidRPr="00816FD0">
        <w:rPr>
          <w:rFonts w:asciiTheme="minorBidi" w:hAnsiTheme="minorBidi"/>
          <w:lang w:val="el-GR"/>
        </w:rPr>
        <w:t>ρ</w:t>
      </w:r>
      <w:r w:rsidRPr="00816FD0">
        <w:rPr>
          <w:rFonts w:asciiTheme="minorBidi" w:hAnsiTheme="minorBidi"/>
          <w:vertAlign w:val="subscript"/>
        </w:rPr>
        <w:t xml:space="preserve">mixture </w:t>
      </w:r>
      <w:r w:rsidRPr="00816FD0">
        <w:rPr>
          <w:rFonts w:asciiTheme="minorBidi" w:hAnsiTheme="minorBidi"/>
        </w:rPr>
        <w:t xml:space="preserve">and subsequently </w:t>
      </w:r>
      <w:proofErr w:type="spellStart"/>
      <w:r w:rsidRPr="00816FD0">
        <w:rPr>
          <w:rFonts w:asciiTheme="minorBidi" w:hAnsiTheme="minorBidi"/>
        </w:rPr>
        <w:t>V</w:t>
      </w:r>
      <w:r w:rsidRPr="00816FD0">
        <w:rPr>
          <w:rFonts w:asciiTheme="minorBidi" w:hAnsiTheme="minorBidi"/>
          <w:vertAlign w:val="subscript"/>
        </w:rPr>
        <w:t>mixture</w:t>
      </w:r>
      <w:proofErr w:type="spellEnd"/>
      <w:r w:rsidRPr="00816FD0">
        <w:rPr>
          <w:rFonts w:asciiTheme="minorBidi" w:hAnsiTheme="minorBidi"/>
        </w:rPr>
        <w:t xml:space="preserve"> </w:t>
      </w:r>
    </w:p>
    <w:p w14:paraId="24A48DA9" w14:textId="46853DBF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3. Calculate J by multiplying </w:t>
      </w:r>
      <w:r w:rsidRPr="00816FD0">
        <w:rPr>
          <w:rFonts w:asciiTheme="minorBidi" w:hAnsiTheme="minorBidi"/>
          <w:lang w:val="el-GR"/>
        </w:rPr>
        <w:t>ρ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 xml:space="preserve"> </w:t>
      </w:r>
      <m:oMath>
        <m:r>
          <w:rPr>
            <w:rFonts w:ascii="Cambria Math" w:hAnsi="Cambria Math"/>
          </w:rPr>
          <m:t>×</m:t>
        </m:r>
      </m:oMath>
      <w:r w:rsidRPr="00816FD0">
        <w:rPr>
          <w:rFonts w:asciiTheme="minorBidi" w:hAnsiTheme="minorBidi"/>
        </w:rPr>
        <w:t xml:space="preserve"> (V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>)^2 and compare it with the last-page criterion.</w:t>
      </w:r>
    </w:p>
    <w:tbl>
      <w:tblPr>
        <w:tblpPr w:leftFromText="180" w:rightFromText="180" w:vertAnchor="page" w:horzAnchor="margin" w:tblpY="9054"/>
        <w:tblW w:w="877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55"/>
        <w:gridCol w:w="1755"/>
        <w:gridCol w:w="1755"/>
        <w:gridCol w:w="1755"/>
        <w:gridCol w:w="1755"/>
      </w:tblGrid>
      <w:tr w:rsidR="006125DB" w:rsidRPr="006125DB" w14:paraId="5DEEC128" w14:textId="77777777" w:rsidTr="006125DB">
        <w:trPr>
          <w:trHeight w:val="546"/>
        </w:trPr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7BD5CD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Parameter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C61D20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Value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582493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Value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7FEDFA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Value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D949BD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Unit</w:t>
            </w:r>
          </w:p>
        </w:tc>
      </w:tr>
      <w:tr w:rsidR="006125DB" w:rsidRPr="006125DB" w14:paraId="7BCB3E06" w14:textId="77777777" w:rsidTr="006125DB">
        <w:trPr>
          <w:trHeight w:val="546"/>
        </w:trPr>
        <w:tc>
          <w:tcPr>
            <w:tcW w:w="17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751225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Estimated ID</w:t>
            </w:r>
          </w:p>
        </w:tc>
        <w:tc>
          <w:tcPr>
            <w:tcW w:w="17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45DD86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14</w:t>
            </w:r>
          </w:p>
        </w:tc>
        <w:tc>
          <w:tcPr>
            <w:tcW w:w="17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502D7B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16</w:t>
            </w:r>
          </w:p>
        </w:tc>
        <w:tc>
          <w:tcPr>
            <w:tcW w:w="17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ED8C52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18</w:t>
            </w:r>
          </w:p>
        </w:tc>
        <w:tc>
          <w:tcPr>
            <w:tcW w:w="17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2CE7F3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inch</w:t>
            </w:r>
          </w:p>
        </w:tc>
      </w:tr>
      <w:tr w:rsidR="006125DB" w:rsidRPr="006125DB" w14:paraId="71731F73" w14:textId="77777777" w:rsidTr="006125DB">
        <w:trPr>
          <w:trHeight w:val="546"/>
        </w:trPr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1769D6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Nozzle Area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4401C0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0.1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03CF68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0.13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38AC83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0.16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3EFCC0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m2</w:t>
            </w:r>
          </w:p>
        </w:tc>
      </w:tr>
      <w:tr w:rsidR="006125DB" w:rsidRPr="006125DB" w14:paraId="69D140D7" w14:textId="77777777" w:rsidTr="006125DB">
        <w:trPr>
          <w:trHeight w:val="584"/>
        </w:trPr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8A667A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  <w:lang w:val="el-GR"/>
              </w:rPr>
              <w:t>ρ</w:t>
            </w:r>
            <w:r w:rsidRPr="006125DB">
              <w:rPr>
                <w:rFonts w:asciiTheme="minorBidi" w:hAnsiTheme="minorBidi"/>
                <w:b/>
                <w:bCs/>
              </w:rPr>
              <w:t xml:space="preserve">mixture 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8A3F26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168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A54CB3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168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7C5C33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168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E9DD08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kg/m3</w:t>
            </w:r>
          </w:p>
        </w:tc>
      </w:tr>
      <w:tr w:rsidR="006125DB" w:rsidRPr="006125DB" w14:paraId="21D67691" w14:textId="77777777" w:rsidTr="006125DB">
        <w:trPr>
          <w:trHeight w:val="546"/>
        </w:trPr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B15625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proofErr w:type="spellStart"/>
            <w:r w:rsidRPr="006125DB">
              <w:rPr>
                <w:rFonts w:asciiTheme="minorBidi" w:hAnsiTheme="minorBidi"/>
                <w:b/>
                <w:bCs/>
              </w:rPr>
              <w:t>Vmixture</w:t>
            </w:r>
            <w:proofErr w:type="spellEnd"/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427B57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4.1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82B7C1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3.14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D070C3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2.48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828FE0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m/s</w:t>
            </w:r>
          </w:p>
        </w:tc>
      </w:tr>
      <w:tr w:rsidR="006125DB" w:rsidRPr="006125DB" w14:paraId="2E39DDE4" w14:textId="77777777" w:rsidTr="006125DB">
        <w:trPr>
          <w:trHeight w:val="546"/>
        </w:trPr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8F6B9F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J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208F87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2831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2EDC92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1659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D0C585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1036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368285" w14:textId="6D45CFD9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kg/</w:t>
            </w:r>
            <w:r w:rsidR="00753E15" w:rsidRPr="006125DB">
              <w:rPr>
                <w:rFonts w:asciiTheme="minorBidi" w:hAnsiTheme="minorBidi"/>
                <w:b/>
                <w:bCs/>
              </w:rPr>
              <w:t>m. s</w:t>
            </w:r>
            <w:r w:rsidRPr="006125DB">
              <w:rPr>
                <w:rFonts w:asciiTheme="minorBidi" w:hAnsiTheme="minorBidi"/>
                <w:b/>
                <w:bCs/>
              </w:rPr>
              <w:t>2</w:t>
            </w:r>
          </w:p>
        </w:tc>
      </w:tr>
      <w:tr w:rsidR="006125DB" w:rsidRPr="006125DB" w14:paraId="2016C39A" w14:textId="77777777" w:rsidTr="006125DB">
        <w:trPr>
          <w:trHeight w:val="546"/>
        </w:trPr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0248CB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Criterion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AF9333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2250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AEE450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2250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79DAA1" w14:textId="77777777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2250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C53F35" w14:textId="473A93E0" w:rsidR="006125DB" w:rsidRPr="006125DB" w:rsidRDefault="006125DB" w:rsidP="006125DB">
            <w:pPr>
              <w:rPr>
                <w:rFonts w:asciiTheme="minorBidi" w:hAnsiTheme="minorBidi"/>
                <w:b/>
                <w:bCs/>
              </w:rPr>
            </w:pPr>
            <w:r w:rsidRPr="006125DB">
              <w:rPr>
                <w:rFonts w:asciiTheme="minorBidi" w:hAnsiTheme="minorBidi"/>
                <w:b/>
                <w:bCs/>
              </w:rPr>
              <w:t>kg/</w:t>
            </w:r>
            <w:r w:rsidR="00753E15" w:rsidRPr="006125DB">
              <w:rPr>
                <w:rFonts w:asciiTheme="minorBidi" w:hAnsiTheme="minorBidi"/>
                <w:b/>
                <w:bCs/>
              </w:rPr>
              <w:t>m. s</w:t>
            </w:r>
            <w:r w:rsidRPr="006125DB">
              <w:rPr>
                <w:rFonts w:asciiTheme="minorBidi" w:hAnsiTheme="minorBidi"/>
                <w:b/>
                <w:bCs/>
              </w:rPr>
              <w:t>2</w:t>
            </w:r>
          </w:p>
        </w:tc>
      </w:tr>
    </w:tbl>
    <w:p w14:paraId="009EB496" w14:textId="77777777" w:rsidR="006125DB" w:rsidRPr="00816FD0" w:rsidRDefault="006125DB" w:rsidP="00816FD0">
      <w:pPr>
        <w:rPr>
          <w:rFonts w:asciiTheme="minorBidi" w:hAnsiTheme="minorBidi"/>
        </w:rPr>
      </w:pPr>
    </w:p>
    <w:p w14:paraId="38687CC7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F42B273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0D89A84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39E133B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76A4D2A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8093FCE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E096BE5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A4CE2B3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1FE13D6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5CC166E" w14:textId="77777777" w:rsidR="0083126E" w:rsidRDefault="0083126E" w:rsidP="0083126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3126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So, the minimum sizing should at least be 16 inch to meet the requirement. The licensor has </w:t>
      </w:r>
    </w:p>
    <w:p w14:paraId="30AAEB24" w14:textId="77777777" w:rsidR="0083126E" w:rsidRDefault="0083126E" w:rsidP="0083126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3126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chosen 18 </w:t>
      </w:r>
      <w:proofErr w:type="gramStart"/>
      <w:r w:rsidRPr="0083126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inch</w:t>
      </w:r>
      <w:proofErr w:type="gramEnd"/>
      <w:r w:rsidRPr="0083126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to not only better control its momentum and as a result help the bulk </w:t>
      </w:r>
    </w:p>
    <w:p w14:paraId="60163395" w14:textId="418544BD" w:rsidR="0083126E" w:rsidRPr="0083126E" w:rsidRDefault="0083126E" w:rsidP="0083126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3126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separation but also be more conservative and on the safe side.</w:t>
      </w:r>
    </w:p>
    <w:p w14:paraId="2824E839" w14:textId="77777777" w:rsidR="0083126E" w:rsidRDefault="0083126E" w:rsidP="00DD2003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369266B" w14:textId="19608D99" w:rsidR="00EB09D4" w:rsidRPr="00042EBD" w:rsidRDefault="00EB09D4" w:rsidP="00DD2003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Vapor Outlet Section</w:t>
      </w:r>
    </w:p>
    <w:p w14:paraId="3333BFAB" w14:textId="77777777" w:rsidR="0083126E" w:rsidRDefault="0083126E" w:rsidP="0083126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83126E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The sizing of the vapor outlet nozzle should be such that given the above placement of the </w:t>
      </w:r>
    </w:p>
    <w:p w14:paraId="132524D0" w14:textId="77777777" w:rsidR="0083126E" w:rsidRDefault="0083126E" w:rsidP="0083126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83126E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mesh pad, the velocity is not high enough to cause channeling of the gas through the mesh </w:t>
      </w:r>
    </w:p>
    <w:p w14:paraId="50C68AE9" w14:textId="77777777" w:rsidR="0083126E" w:rsidRDefault="0083126E" w:rsidP="0083126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83126E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pad. The nozzle outlet size is typically based on the lesser of that required for piping pressure </w:t>
      </w:r>
    </w:p>
    <w:p w14:paraId="09F6C1F8" w14:textId="75474F1F" w:rsidR="0083126E" w:rsidRDefault="0083126E" w:rsidP="0083126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83126E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drop, or a maximum velocity head criterion. Typical ranges for the maximum velocity head </w:t>
      </w:r>
    </w:p>
    <w:p w14:paraId="63A9E94B" w14:textId="032B409E" w:rsidR="0083126E" w:rsidRDefault="0083126E" w:rsidP="0083126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83126E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allowed for the vapor outlet are 4500–5400 kg/m • s2. In addition, some users limit the </w:t>
      </w:r>
    </w:p>
    <w:p w14:paraId="0FE39B71" w14:textId="3137F8CE" w:rsidR="0083126E" w:rsidRDefault="0083126E" w:rsidP="0083126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83126E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absolute velocity to 18 m/s. The pipe size can be decreased to the appropriate size based on </w:t>
      </w:r>
    </w:p>
    <w:p w14:paraId="22829437" w14:textId="29CEF81F" w:rsidR="0083126E" w:rsidRDefault="0083126E" w:rsidP="0083126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83126E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pressure drop considerations, 5-10 pipe diameters downstream of the separator, as required.</w:t>
      </w:r>
    </w:p>
    <w:tbl>
      <w:tblPr>
        <w:tblW w:w="8928" w:type="dxa"/>
        <w:tblInd w:w="41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0"/>
        <w:gridCol w:w="1837"/>
        <w:gridCol w:w="1571"/>
        <w:gridCol w:w="1580"/>
        <w:gridCol w:w="1850"/>
      </w:tblGrid>
      <w:tr w:rsidR="005235B8" w:rsidRPr="0083126E" w14:paraId="58FDAB3C" w14:textId="77777777" w:rsidTr="005235B8">
        <w:trPr>
          <w:trHeight w:val="463"/>
        </w:trPr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85E34E" w14:textId="77777777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Parameter</w:t>
            </w:r>
          </w:p>
        </w:tc>
        <w:tc>
          <w:tcPr>
            <w:tcW w:w="18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6DFDBA" w14:textId="77777777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5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</w:tcPr>
          <w:p w14:paraId="79CFB22D" w14:textId="69C002FB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</w:tcPr>
          <w:p w14:paraId="11D22F1A" w14:textId="5C16FEAD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ABB2F8" w14:textId="561F822F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Unit</w:t>
            </w:r>
          </w:p>
        </w:tc>
      </w:tr>
      <w:tr w:rsidR="005235B8" w:rsidRPr="0083126E" w14:paraId="072C2E8A" w14:textId="77777777" w:rsidTr="005235B8">
        <w:trPr>
          <w:trHeight w:val="463"/>
        </w:trPr>
        <w:tc>
          <w:tcPr>
            <w:tcW w:w="20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9F0028" w14:textId="77777777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Estimated ID</w:t>
            </w:r>
          </w:p>
        </w:tc>
        <w:tc>
          <w:tcPr>
            <w:tcW w:w="18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D5AC76" w14:textId="5A843684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8</w:t>
            </w:r>
          </w:p>
        </w:tc>
        <w:tc>
          <w:tcPr>
            <w:tcW w:w="15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</w:tcPr>
          <w:p w14:paraId="24C2E038" w14:textId="031F4EC9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6</w:t>
            </w:r>
          </w:p>
        </w:tc>
        <w:tc>
          <w:tcPr>
            <w:tcW w:w="15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</w:tcPr>
          <w:p w14:paraId="22A0ECFC" w14:textId="0D230F99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</w:t>
            </w:r>
          </w:p>
        </w:tc>
        <w:tc>
          <w:tcPr>
            <w:tcW w:w="1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4611F8" w14:textId="4765ACBF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inch</w:t>
            </w:r>
          </w:p>
        </w:tc>
      </w:tr>
      <w:tr w:rsidR="005235B8" w:rsidRPr="0083126E" w14:paraId="6C5D7F02" w14:textId="77777777" w:rsidTr="005235B8">
        <w:trPr>
          <w:trHeight w:val="463"/>
        </w:trPr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0216A2" w14:textId="77777777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Area</w:t>
            </w:r>
          </w:p>
        </w:tc>
        <w:tc>
          <w:tcPr>
            <w:tcW w:w="1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2B2F06" w14:textId="2791351F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0.032</w:t>
            </w:r>
          </w:p>
        </w:tc>
        <w:tc>
          <w:tcPr>
            <w:tcW w:w="15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</w:tcPr>
          <w:p w14:paraId="703F9DD8" w14:textId="46D2E13F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0.018</w:t>
            </w:r>
          </w:p>
        </w:tc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</w:tcPr>
          <w:p w14:paraId="11456971" w14:textId="03A84648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0.008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B7E1C8" w14:textId="12B051F9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m2</w:t>
            </w:r>
          </w:p>
        </w:tc>
      </w:tr>
      <w:tr w:rsidR="005235B8" w:rsidRPr="0083126E" w14:paraId="7F264CFB" w14:textId="77777777" w:rsidTr="005235B8">
        <w:trPr>
          <w:trHeight w:val="463"/>
        </w:trPr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DE6942" w14:textId="77777777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</w:t>
            </w: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g</w:t>
            </w:r>
          </w:p>
        </w:tc>
        <w:tc>
          <w:tcPr>
            <w:tcW w:w="1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78FACB" w14:textId="06CCC51A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9.93</w:t>
            </w:r>
          </w:p>
        </w:tc>
        <w:tc>
          <w:tcPr>
            <w:tcW w:w="15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</w:tcPr>
          <w:p w14:paraId="72E6DDDA" w14:textId="4D963FB9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17.66</w:t>
            </w:r>
          </w:p>
        </w:tc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</w:tcPr>
          <w:p w14:paraId="038A4E77" w14:textId="22B26550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39.73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3A1436" w14:textId="2EEADF6E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m/s</w:t>
            </w:r>
          </w:p>
        </w:tc>
      </w:tr>
      <w:tr w:rsidR="005235B8" w:rsidRPr="0083126E" w14:paraId="4205CA0C" w14:textId="77777777" w:rsidTr="005235B8">
        <w:trPr>
          <w:trHeight w:val="463"/>
        </w:trPr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6432A4" w14:textId="77777777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</w:t>
            </w: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g</w:t>
            </w: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</w:t>
            </w:r>
          </w:p>
        </w:tc>
        <w:tc>
          <w:tcPr>
            <w:tcW w:w="1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F7A85A" w14:textId="0893CDE0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561</w:t>
            </w:r>
          </w:p>
        </w:tc>
        <w:tc>
          <w:tcPr>
            <w:tcW w:w="15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</w:tcPr>
          <w:p w14:paraId="4B1D7A6C" w14:textId="54AB47C5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1774</w:t>
            </w:r>
          </w:p>
        </w:tc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</w:tcPr>
          <w:p w14:paraId="110189EC" w14:textId="4779A0D4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8984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025864" w14:textId="6BF0D3FD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Kg/m. s2</w:t>
            </w:r>
          </w:p>
        </w:tc>
      </w:tr>
      <w:tr w:rsidR="005235B8" w:rsidRPr="0083126E" w14:paraId="535C6753" w14:textId="77777777" w:rsidTr="005235B8">
        <w:trPr>
          <w:trHeight w:val="463"/>
        </w:trPr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250067" w14:textId="77777777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Criterion</w:t>
            </w:r>
          </w:p>
        </w:tc>
        <w:tc>
          <w:tcPr>
            <w:tcW w:w="1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8D6BA6" w14:textId="77777777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4500</w:t>
            </w:r>
          </w:p>
        </w:tc>
        <w:tc>
          <w:tcPr>
            <w:tcW w:w="15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87ECA30" w14:textId="0CDFA3B9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4500</w:t>
            </w:r>
          </w:p>
        </w:tc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3701002" w14:textId="39B92729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4500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679F70" w14:textId="0314E3B4" w:rsidR="005235B8" w:rsidRPr="0083126E" w:rsidRDefault="005235B8" w:rsidP="0083126E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3126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Kg/m. s2</w:t>
            </w:r>
          </w:p>
        </w:tc>
      </w:tr>
    </w:tbl>
    <w:p w14:paraId="04118E57" w14:textId="77777777" w:rsidR="0083126E" w:rsidRPr="0083126E" w:rsidRDefault="0083126E" w:rsidP="0083126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</w:p>
    <w:p w14:paraId="3F5BE47B" w14:textId="77777777" w:rsidR="0083126E" w:rsidRPr="0083126E" w:rsidRDefault="0083126E" w:rsidP="0083126E">
      <w:pPr>
        <w:pStyle w:val="NormalWeb"/>
        <w:rPr>
          <w:rFonts w:asciiTheme="minorBidi" w:hAnsiTheme="minorBidi"/>
          <w:b/>
          <w:bCs/>
          <w:sz w:val="22"/>
          <w:szCs w:val="22"/>
        </w:rPr>
      </w:pPr>
      <w:r w:rsidRPr="0083126E">
        <w:rPr>
          <w:rFonts w:asciiTheme="minorBidi" w:hAnsiTheme="minorBidi"/>
          <w:b/>
          <w:bCs/>
          <w:sz w:val="22"/>
          <w:szCs w:val="22"/>
        </w:rPr>
        <w:lastRenderedPageBreak/>
        <w:t>Liquid Outlet Nozzle</w:t>
      </w:r>
    </w:p>
    <w:p w14:paraId="5DF2F2AB" w14:textId="11553763" w:rsidR="0083126E" w:rsidRDefault="0083126E" w:rsidP="0083126E">
      <w:pPr>
        <w:pStyle w:val="NormalWeb"/>
        <w:rPr>
          <w:rFonts w:asciiTheme="minorBidi" w:hAnsiTheme="minorBidi"/>
          <w:sz w:val="22"/>
          <w:szCs w:val="22"/>
        </w:rPr>
      </w:pPr>
      <w:r w:rsidRPr="0083126E">
        <w:rPr>
          <w:rFonts w:asciiTheme="minorBidi" w:hAnsiTheme="minorBidi"/>
          <w:sz w:val="22"/>
          <w:szCs w:val="22"/>
        </w:rPr>
        <w:t xml:space="preserve">Since it is going to be discharged to another vessel, the maximum velocity should be 3 m/s and </w:t>
      </w:r>
    </w:p>
    <w:p w14:paraId="4E431FDB" w14:textId="0D3A8A4A" w:rsidR="0083126E" w:rsidRDefault="0083126E" w:rsidP="0083126E">
      <w:pPr>
        <w:pStyle w:val="NormalWeb"/>
        <w:rPr>
          <w:rFonts w:asciiTheme="minorBidi" w:hAnsiTheme="minorBidi"/>
          <w:sz w:val="22"/>
          <w:szCs w:val="22"/>
        </w:rPr>
      </w:pPr>
      <w:r w:rsidRPr="0083126E">
        <w:rPr>
          <w:rFonts w:asciiTheme="minorBidi" w:hAnsiTheme="minorBidi"/>
          <w:sz w:val="22"/>
          <w:szCs w:val="22"/>
        </w:rPr>
        <w:t>the average velocity should be 2 m/s.</w:t>
      </w:r>
    </w:p>
    <w:tbl>
      <w:tblPr>
        <w:tblpPr w:leftFromText="180" w:rightFromText="180" w:vertAnchor="page" w:horzAnchor="margin" w:tblpXSpec="center" w:tblpY="5022"/>
        <w:tblW w:w="852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5"/>
        <w:gridCol w:w="1705"/>
        <w:gridCol w:w="1705"/>
        <w:gridCol w:w="1705"/>
        <w:gridCol w:w="1705"/>
      </w:tblGrid>
      <w:tr w:rsidR="0083126E" w:rsidRPr="0083126E" w14:paraId="45109B19" w14:textId="77777777" w:rsidTr="0083126E">
        <w:trPr>
          <w:trHeight w:val="547"/>
        </w:trPr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8419E7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Parameter</w:t>
            </w:r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E27395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8EB9A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F34FEF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4E4743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Unit</w:t>
            </w:r>
          </w:p>
        </w:tc>
      </w:tr>
      <w:tr w:rsidR="0083126E" w:rsidRPr="0083126E" w14:paraId="49F65A58" w14:textId="77777777" w:rsidTr="0083126E">
        <w:trPr>
          <w:trHeight w:val="547"/>
        </w:trPr>
        <w:tc>
          <w:tcPr>
            <w:tcW w:w="17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1AEC0B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Estimated ID</w:t>
            </w:r>
          </w:p>
        </w:tc>
        <w:tc>
          <w:tcPr>
            <w:tcW w:w="17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DE334C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7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62A128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7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CD5E5D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7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A9DFAB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inch</w:t>
            </w:r>
          </w:p>
        </w:tc>
      </w:tr>
      <w:tr w:rsidR="0083126E" w:rsidRPr="0083126E" w14:paraId="71AA9B30" w14:textId="77777777" w:rsidTr="0083126E">
        <w:trPr>
          <w:trHeight w:val="547"/>
        </w:trPr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F4B6CB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Area</w:t>
            </w:r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154589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0.032</w:t>
            </w:r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199705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0.07</w:t>
            </w:r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C39D7E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0.099</w:t>
            </w:r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7DBC39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m2</w:t>
            </w:r>
          </w:p>
        </w:tc>
      </w:tr>
      <w:tr w:rsidR="0083126E" w:rsidRPr="0083126E" w14:paraId="3E32F144" w14:textId="77777777" w:rsidTr="0083126E">
        <w:trPr>
          <w:trHeight w:val="547"/>
        </w:trPr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108164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proofErr w:type="spellStart"/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V</w:t>
            </w:r>
            <w:r w:rsidRPr="0083126E">
              <w:rPr>
                <w:rFonts w:asciiTheme="minorBidi" w:hAnsiTheme="minorBidi"/>
                <w:b/>
                <w:bCs/>
                <w:sz w:val="22"/>
                <w:szCs w:val="22"/>
                <w:vertAlign w:val="subscript"/>
              </w:rPr>
              <w:t>l</w:t>
            </w:r>
            <w:proofErr w:type="spellEnd"/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40A408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2.63</w:t>
            </w:r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E1A46B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1.17</w:t>
            </w:r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6D6AB9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0.85</w:t>
            </w:r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A40A7B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m/s</w:t>
            </w:r>
          </w:p>
        </w:tc>
      </w:tr>
      <w:tr w:rsidR="0083126E" w:rsidRPr="0083126E" w14:paraId="02425D3D" w14:textId="77777777" w:rsidTr="0083126E">
        <w:trPr>
          <w:trHeight w:val="547"/>
        </w:trPr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5E9CB6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Criterion</w:t>
            </w:r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AED83F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Max 3</w:t>
            </w:r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AAB278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Max 3</w:t>
            </w:r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8D674E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Max 3</w:t>
            </w:r>
          </w:p>
        </w:tc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C100A4" w14:textId="77777777" w:rsidR="0083126E" w:rsidRPr="0083126E" w:rsidRDefault="0083126E" w:rsidP="00776EA9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3126E">
              <w:rPr>
                <w:rFonts w:asciiTheme="minorBidi" w:hAnsiTheme="minorBidi"/>
                <w:b/>
                <w:bCs/>
                <w:sz w:val="22"/>
                <w:szCs w:val="22"/>
              </w:rPr>
              <w:t>m/s</w:t>
            </w:r>
          </w:p>
        </w:tc>
      </w:tr>
    </w:tbl>
    <w:p w14:paraId="19D7EAA3" w14:textId="77777777" w:rsidR="0083126E" w:rsidRPr="0083126E" w:rsidRDefault="0083126E" w:rsidP="0083126E">
      <w:pPr>
        <w:pStyle w:val="NormalWeb"/>
        <w:rPr>
          <w:rFonts w:asciiTheme="minorBidi" w:hAnsiTheme="minorBidi"/>
          <w:sz w:val="22"/>
          <w:szCs w:val="22"/>
        </w:rPr>
      </w:pPr>
    </w:p>
    <w:p w14:paraId="5E4EF1BC" w14:textId="77777777" w:rsidR="0083126E" w:rsidRDefault="0083126E" w:rsidP="0083126E">
      <w:pPr>
        <w:pStyle w:val="NormalWeb"/>
        <w:rPr>
          <w:rFonts w:asciiTheme="minorBidi" w:hAnsiTheme="minorBidi"/>
          <w:sz w:val="22"/>
          <w:szCs w:val="22"/>
        </w:rPr>
      </w:pPr>
      <w:r w:rsidRPr="0083126E">
        <w:rPr>
          <w:rFonts w:asciiTheme="minorBidi" w:hAnsiTheme="minorBidi"/>
          <w:sz w:val="22"/>
          <w:szCs w:val="22"/>
        </w:rPr>
        <w:t xml:space="preserve">The minimum sizing is 8 and 10, 12 and 14 are all acceptable but the licensor has selected 14 </w:t>
      </w:r>
    </w:p>
    <w:p w14:paraId="337A8F3E" w14:textId="4ED0300F" w:rsidR="0083126E" w:rsidRDefault="0083126E" w:rsidP="0083126E">
      <w:pPr>
        <w:pStyle w:val="NormalWeb"/>
        <w:rPr>
          <w:rFonts w:asciiTheme="minorBidi" w:hAnsiTheme="minorBidi"/>
          <w:sz w:val="22"/>
          <w:szCs w:val="22"/>
        </w:rPr>
      </w:pPr>
      <w:r w:rsidRPr="0083126E">
        <w:rPr>
          <w:rFonts w:asciiTheme="minorBidi" w:hAnsiTheme="minorBidi"/>
          <w:sz w:val="22"/>
          <w:szCs w:val="22"/>
        </w:rPr>
        <w:t xml:space="preserve">inch. The Licensor could have selected 12 </w:t>
      </w:r>
      <w:proofErr w:type="gramStart"/>
      <w:r w:rsidRPr="0083126E">
        <w:rPr>
          <w:rFonts w:asciiTheme="minorBidi" w:hAnsiTheme="minorBidi"/>
          <w:sz w:val="22"/>
          <w:szCs w:val="22"/>
        </w:rPr>
        <w:t>inch</w:t>
      </w:r>
      <w:proofErr w:type="gramEnd"/>
      <w:r w:rsidRPr="0083126E">
        <w:rPr>
          <w:rFonts w:asciiTheme="minorBidi" w:hAnsiTheme="minorBidi"/>
          <w:sz w:val="22"/>
          <w:szCs w:val="22"/>
        </w:rPr>
        <w:t xml:space="preserve"> but since there is a Coriolis flowmeter </w:t>
      </w:r>
    </w:p>
    <w:p w14:paraId="0E26CFDE" w14:textId="159C97DC" w:rsidR="0083126E" w:rsidRPr="0083126E" w:rsidRDefault="0083126E" w:rsidP="0083126E">
      <w:pPr>
        <w:pStyle w:val="NormalWeb"/>
        <w:rPr>
          <w:rFonts w:asciiTheme="minorBidi" w:hAnsiTheme="minorBidi"/>
          <w:sz w:val="22"/>
          <w:szCs w:val="22"/>
        </w:rPr>
      </w:pPr>
      <w:r w:rsidRPr="0083126E">
        <w:rPr>
          <w:rFonts w:asciiTheme="minorBidi" w:hAnsiTheme="minorBidi"/>
          <w:sz w:val="22"/>
          <w:szCs w:val="22"/>
        </w:rPr>
        <w:t>downstream the drum the Licensor has selected 14 to control the velocity.</w:t>
      </w:r>
    </w:p>
    <w:p w14:paraId="086099D9" w14:textId="77777777" w:rsidR="00EB09D4" w:rsidRP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73E0BF9D" w14:textId="77777777" w:rsidR="00240A04" w:rsidRPr="00042EBD" w:rsidRDefault="00240A04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t>3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  <w:vertAlign w:val="superscript"/>
        </w:rPr>
        <w:t>rd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Calculate Vessel Diameter</w:t>
      </w:r>
    </w:p>
    <w:p w14:paraId="2AD4C8A0" w14:textId="77777777" w:rsidR="00776EA9" w:rsidRDefault="00776EA9" w:rsidP="00776EA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Each and every licensor and company has developed a design basis procedure for sizing </w:t>
      </w:r>
    </w:p>
    <w:p w14:paraId="6D630CD7" w14:textId="798628B6" w:rsidR="00776EA9" w:rsidRPr="00776EA9" w:rsidRDefault="00776EA9" w:rsidP="00776EA9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vessels. In this </w:t>
      </w:r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a</w:t>
      </w:r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rticle, a </w:t>
      </w:r>
      <w:proofErr w:type="spellStart"/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Svercek</w:t>
      </w:r>
      <w:proofErr w:type="spellEnd"/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-method and the Licensor method will be explored.  </w:t>
      </w:r>
    </w:p>
    <w:p w14:paraId="0D11207B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D971883" w14:textId="69BBAC08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FC3A524" w14:textId="6FA3480B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60FB266" w14:textId="033BDC2F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2309966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7C52FC62" w14:textId="7DCBE582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proofErr w:type="spellStart"/>
      <w:r w:rsidRPr="00776EA9">
        <w:rPr>
          <w:rFonts w:asciiTheme="minorBidi" w:eastAsiaTheme="minorEastAsia" w:hAnsiTheme="minorBidi"/>
          <w:b/>
          <w:bCs/>
        </w:rPr>
        <w:t>Svercek</w:t>
      </w:r>
      <w:proofErr w:type="spellEnd"/>
    </w:p>
    <w:p w14:paraId="16A94267" w14:textId="39E62EA1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1. Calculate the vapor volumetric flow rate, Q</w:t>
      </w:r>
      <w:r w:rsidRPr="00776EA9">
        <w:rPr>
          <w:rFonts w:asciiTheme="minorBidi" w:eastAsiaTheme="minorEastAsia" w:hAnsiTheme="minorBidi"/>
          <w:vertAlign w:val="subscript"/>
        </w:rPr>
        <w:t xml:space="preserve">V </w:t>
      </w:r>
      <w:r w:rsidRPr="00776EA9">
        <w:rPr>
          <w:rFonts w:asciiTheme="minorBidi" w:eastAsiaTheme="minorEastAsia" w:hAnsiTheme="minorBidi"/>
        </w:rPr>
        <w:t>in m3/s</w:t>
      </w:r>
    </w:p>
    <w:p w14:paraId="76651433" w14:textId="702ECAA3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2. Calculate the liquid volumetric flow rate, Q</w:t>
      </w:r>
      <w:r w:rsidRPr="00776EA9">
        <w:rPr>
          <w:rFonts w:asciiTheme="minorBidi" w:eastAsiaTheme="minorEastAsia" w:hAnsiTheme="minorBidi"/>
          <w:vertAlign w:val="subscript"/>
        </w:rPr>
        <w:t>L</w:t>
      </w:r>
      <w:r w:rsidRPr="00776EA9">
        <w:rPr>
          <w:rFonts w:asciiTheme="minorBidi" w:eastAsiaTheme="minorEastAsia" w:hAnsiTheme="minorBidi"/>
        </w:rPr>
        <w:t xml:space="preserve"> in m3/min</w:t>
      </w:r>
    </w:p>
    <w:p w14:paraId="1EC4DDDE" w14:textId="1B2FF23E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3. Calculate the vertical terminal vapor velocity, UT and set UV = 0.75 UT</w:t>
      </w:r>
    </w:p>
    <w:p w14:paraId="5BFA2470" w14:textId="012B43BE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DB6EDDD" w14:textId="73D279E8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2272" behindDoc="0" locked="0" layoutInCell="1" allowOverlap="1" wp14:anchorId="518C82EF" wp14:editId="7B581FE6">
            <wp:simplePos x="0" y="0"/>
            <wp:positionH relativeFrom="column">
              <wp:posOffset>628153</wp:posOffset>
            </wp:positionH>
            <wp:positionV relativeFrom="paragraph">
              <wp:posOffset>8752</wp:posOffset>
            </wp:positionV>
            <wp:extent cx="4144095" cy="2496218"/>
            <wp:effectExtent l="0" t="0" r="8890" b="0"/>
            <wp:wrapSquare wrapText="bothSides"/>
            <wp:docPr id="6" name="Picture 5" descr="C:\Users\markazi\Desktop\Capture.PNG">
              <a:extLst xmlns:a="http://schemas.openxmlformats.org/drawingml/2006/main">
                <a:ext uri="{FF2B5EF4-FFF2-40B4-BE49-F238E27FC236}">
                  <a16:creationId xmlns:a16="http://schemas.microsoft.com/office/drawing/2014/main" id="{1B7E65F1-C7CB-746F-9EBC-3C81E45E5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arkazi\Desktop\Capture.PNG">
                      <a:extLst>
                        <a:ext uri="{FF2B5EF4-FFF2-40B4-BE49-F238E27FC236}">
                          <a16:creationId xmlns:a16="http://schemas.microsoft.com/office/drawing/2014/main" id="{1B7E65F1-C7CB-746F-9EBC-3C81E45E58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95" cy="249621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891541E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21B6D8F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8B16578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B360B1F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2ADF34A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3789143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0BD485F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2516782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5BA6559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EE3182D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4C9182C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0E40044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D40F866" w14:textId="796C27A6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inline distT="0" distB="0" distL="0" distR="0" wp14:anchorId="4539F3C1" wp14:editId="09543041">
            <wp:extent cx="6237163" cy="7251022"/>
            <wp:effectExtent l="0" t="0" r="0" b="762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47B44F3-31E4-DE0D-63A3-936F0DD52D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47B44F3-31E4-DE0D-63A3-936F0DD52D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384" cy="730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7B39E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lastRenderedPageBreak/>
        <w:t>4. Select a hold-up time from next-page Table and calculate the hold-up volume, VH</w:t>
      </w:r>
    </w:p>
    <w:p w14:paraId="61A2A876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5. Select a surge time from next-page Table and calculate the surge volume, VS</w:t>
      </w:r>
    </w:p>
    <w:p w14:paraId="38259E92" w14:textId="747DB8AA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6. Estimate a L/D and initially calculate the diameter according to the following Equation:</w:t>
      </w:r>
    </w:p>
    <w:p w14:paraId="34024FA8" w14:textId="1F4BE86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697582F" wp14:editId="3C9D3235">
            <wp:simplePos x="0" y="0"/>
            <wp:positionH relativeFrom="column">
              <wp:posOffset>1049047</wp:posOffset>
            </wp:positionH>
            <wp:positionV relativeFrom="paragraph">
              <wp:posOffset>240112</wp:posOffset>
            </wp:positionV>
            <wp:extent cx="3098042" cy="1225030"/>
            <wp:effectExtent l="0" t="0" r="7620" b="0"/>
            <wp:wrapSquare wrapText="bothSides"/>
            <wp:docPr id="2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BDC60AA-7DB2-4062-E734-25C3F6424D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BDC60AA-7DB2-4062-E734-25C3F6424D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042" cy="1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7E0F3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8067587" w14:textId="1CDF49C1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B2E6CFE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7FD391AA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2FB9D235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847E2B9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41F5F04" w14:textId="759BE25C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7. Calculate the total cross-sectional area.</w:t>
      </w:r>
    </w:p>
    <w:p w14:paraId="328CFD69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8. Set HLLL and by using HLLL/D obtain ALLL/AT and calculate ALLL</w:t>
      </w:r>
    </w:p>
    <w:p w14:paraId="488442B4" w14:textId="3966A5AD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1EEB657" w14:textId="2DD5EEF0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33C4409" w14:textId="3A0AAE6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6D0F0BF" w14:textId="58B0A5A1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BCEEDF4" w14:textId="1C8B62AA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A54D000" w14:textId="12BC6B5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16EAC30" w14:textId="6DD0A77E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78B688DA" w14:textId="5B07D37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2A30F40" w14:textId="7BBD4B85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E0E2166" w14:textId="32CF9411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33F7B88" w14:textId="2C0931C1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7D89ECB" w14:textId="0B19E6A8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165820A" w14:textId="6E3A8CE0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73B6602" w14:textId="1CC545A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70DD2DC" w14:textId="4E0F152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740C8CF" wp14:editId="57503F9C">
            <wp:simplePos x="0" y="0"/>
            <wp:positionH relativeFrom="margin">
              <wp:align>left</wp:align>
            </wp:positionH>
            <wp:positionV relativeFrom="paragraph">
              <wp:posOffset>130865</wp:posOffset>
            </wp:positionV>
            <wp:extent cx="6225540" cy="6924675"/>
            <wp:effectExtent l="0" t="0" r="3810" b="9525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2D8740B-D28B-4D24-5EFB-EB23A58A05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2D8740B-D28B-4D24-5EFB-EB23A58A05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B4CC5" w14:textId="0EBCA6E9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lastRenderedPageBreak/>
        <w:t xml:space="preserve">9. Set HV to 0.2D or 0.3048 </w:t>
      </w:r>
      <w:r w:rsidR="00A6170F" w:rsidRPr="00776EA9">
        <w:rPr>
          <w:rFonts w:asciiTheme="minorBidi" w:eastAsiaTheme="minorEastAsia" w:hAnsiTheme="minorBidi"/>
        </w:rPr>
        <w:t>m,</w:t>
      </w:r>
      <w:r w:rsidRPr="00776EA9">
        <w:rPr>
          <w:rFonts w:asciiTheme="minorBidi" w:eastAsiaTheme="minorEastAsia" w:hAnsiTheme="minorBidi"/>
        </w:rPr>
        <w:t xml:space="preserve"> whichever is greater; then by using HV/D, obtain AV/AT</w:t>
      </w:r>
    </w:p>
    <w:p w14:paraId="789D0DAF" w14:textId="76CE5C2D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10. Calculate the minimum length to accommodate the liquid hold-up/surge:</w:t>
      </w:r>
    </w:p>
    <w:p w14:paraId="226F20A0" w14:textId="3C50E924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77CA279" w14:textId="274AE8C8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5344" behindDoc="0" locked="0" layoutInCell="1" allowOverlap="1" wp14:anchorId="636186E3" wp14:editId="582F56F2">
            <wp:simplePos x="0" y="0"/>
            <wp:positionH relativeFrom="column">
              <wp:posOffset>1375299</wp:posOffset>
            </wp:positionH>
            <wp:positionV relativeFrom="paragraph">
              <wp:posOffset>8890</wp:posOffset>
            </wp:positionV>
            <wp:extent cx="2864396" cy="1079381"/>
            <wp:effectExtent l="0" t="0" r="0" b="6985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04A9FD4-F2D5-9138-82EB-8D91A391ED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04A9FD4-F2D5-9138-82EB-8D91A391ED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96" cy="1079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30441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D4EA1A2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285AB78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1982343" w14:textId="36B38919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7DF6211" w14:textId="7169E590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11. Calculate the liquid dropout time</w:t>
      </w:r>
    </w:p>
    <w:p w14:paraId="0698A839" w14:textId="1EBD6D3B" w:rsidR="00A6170F" w:rsidRPr="00776EA9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6368" behindDoc="0" locked="0" layoutInCell="1" allowOverlap="1" wp14:anchorId="546B68B6" wp14:editId="784A1E6B">
            <wp:simplePos x="0" y="0"/>
            <wp:positionH relativeFrom="column">
              <wp:posOffset>1748790</wp:posOffset>
            </wp:positionH>
            <wp:positionV relativeFrom="paragraph">
              <wp:posOffset>219683</wp:posOffset>
            </wp:positionV>
            <wp:extent cx="1981200" cy="1076325"/>
            <wp:effectExtent l="0" t="0" r="0" b="9525"/>
            <wp:wrapSquare wrapText="bothSides"/>
            <wp:docPr id="3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3DAA895-B49D-A142-6B57-19A0E8188E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3DAA895-B49D-A142-6B57-19A0E8188E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24976" w14:textId="2F9D9D0D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D2675A5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C8401DC" w14:textId="1B973C5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AAA94E3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E1C9B49" w14:textId="38DC86A8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CFABD7D" w14:textId="5D1EB542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12. Calculate the actual vapor velocity</w:t>
      </w:r>
    </w:p>
    <w:p w14:paraId="7190D2F1" w14:textId="75FBAB48" w:rsidR="00776EA9" w:rsidRDefault="00A6170F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7392" behindDoc="0" locked="0" layoutInCell="1" allowOverlap="1" wp14:anchorId="390DBEB1" wp14:editId="0EEDAB12">
            <wp:simplePos x="0" y="0"/>
            <wp:positionH relativeFrom="column">
              <wp:posOffset>1796801</wp:posOffset>
            </wp:positionH>
            <wp:positionV relativeFrom="paragraph">
              <wp:posOffset>97155</wp:posOffset>
            </wp:positionV>
            <wp:extent cx="1981200" cy="1076325"/>
            <wp:effectExtent l="0" t="0" r="0" b="9525"/>
            <wp:wrapSquare wrapText="bothSides"/>
            <wp:docPr id="3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D331BFE-E9CB-3B22-1366-941624B37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1D331BFE-E9CB-3B22-1366-941624B37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CB2FE" w14:textId="263C6501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0D6C3BB" w14:textId="5D3759C2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F5D0877" w14:textId="4BF1FBFE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953BE59" w14:textId="2CCFC2CE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6BA3AB59" w14:textId="229D6EA2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6C5E1C20" w14:textId="12D2A823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13. Calculate the minimum Length required for vapor-liquid disengagement, LMIN:</w:t>
      </w:r>
    </w:p>
    <w:p w14:paraId="09814F47" w14:textId="46779C24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61F8437" w14:textId="2C81F699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34F9F00" w14:textId="5AD0D69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E13A651" w14:textId="4B4AB93C" w:rsidR="00776EA9" w:rsidRDefault="00A6170F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75EAD5B7" wp14:editId="2056979D">
            <wp:simplePos x="0" y="0"/>
            <wp:positionH relativeFrom="margin">
              <wp:align>center</wp:align>
            </wp:positionH>
            <wp:positionV relativeFrom="paragraph">
              <wp:posOffset>90198</wp:posOffset>
            </wp:positionV>
            <wp:extent cx="2646680" cy="1319530"/>
            <wp:effectExtent l="0" t="0" r="1270" b="0"/>
            <wp:wrapSquare wrapText="bothSides"/>
            <wp:docPr id="3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323EEDB-0500-16F9-C51C-747B27D802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323EEDB-0500-16F9-C51C-747B27D802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43" cy="132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3349AE" w14:textId="6CB4EC50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1033FFC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F8C0247" w14:textId="73FF426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04F8BC3" w14:textId="35D18699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84DADEE" w14:textId="46260AAC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0BE1C5E" w14:textId="422570ED" w:rsidR="00776EA9" w:rsidRDefault="00A6170F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9440" behindDoc="0" locked="0" layoutInCell="1" allowOverlap="1" wp14:anchorId="50363AC0" wp14:editId="34DA3344">
            <wp:simplePos x="0" y="0"/>
            <wp:positionH relativeFrom="margin">
              <wp:posOffset>174901</wp:posOffset>
            </wp:positionH>
            <wp:positionV relativeFrom="paragraph">
              <wp:posOffset>289587</wp:posOffset>
            </wp:positionV>
            <wp:extent cx="5939155" cy="3044825"/>
            <wp:effectExtent l="0" t="0" r="4445" b="3175"/>
            <wp:wrapSquare wrapText="bothSides"/>
            <wp:docPr id="3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2C07450-DBD0-7D6B-CF30-39EC462583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2C07450-DBD0-7D6B-CF30-39EC462583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C4315" w14:textId="30015FF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A7B9B4D" w14:textId="01853F08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4FBD2CD" w14:textId="6FCFC482" w:rsidR="00776EA9" w:rsidRDefault="00A6170F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1346D567" wp14:editId="6B47BA7D">
            <wp:simplePos x="0" y="0"/>
            <wp:positionH relativeFrom="column">
              <wp:posOffset>111042</wp:posOffset>
            </wp:positionH>
            <wp:positionV relativeFrom="paragraph">
              <wp:posOffset>338758</wp:posOffset>
            </wp:positionV>
            <wp:extent cx="5943600" cy="5096510"/>
            <wp:effectExtent l="0" t="0" r="0" b="8890"/>
            <wp:wrapSquare wrapText="bothSides"/>
            <wp:docPr id="3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565D2F9-468D-1435-4EC6-7BF17F11A2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565D2F9-468D-1435-4EC6-7BF17F11A2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71B9B3" w14:textId="554FEE8B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DBC8AC9" w14:textId="74415B58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AEEC252" w14:textId="7FA5514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4B6575A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931CB8A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41BE531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tbl>
      <w:tblPr>
        <w:tblpPr w:leftFromText="180" w:rightFromText="180" w:vertAnchor="page" w:horzAnchor="margin" w:tblpXSpec="center" w:tblpY="3858"/>
        <w:tblW w:w="650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43"/>
        <w:gridCol w:w="5266"/>
      </w:tblGrid>
      <w:tr w:rsidR="00A6170F" w:rsidRPr="00A6170F" w14:paraId="2FB23E89" w14:textId="77777777" w:rsidTr="00C8283C">
        <w:trPr>
          <w:trHeight w:val="266"/>
        </w:trPr>
        <w:tc>
          <w:tcPr>
            <w:tcW w:w="12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87209B" w14:textId="77777777" w:rsidR="00A6170F" w:rsidRPr="00A6170F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lastRenderedPageBreak/>
              <w:t>Steps</w:t>
            </w:r>
          </w:p>
        </w:tc>
        <w:tc>
          <w:tcPr>
            <w:tcW w:w="52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FA91A5" w14:textId="77777777" w:rsidR="00A6170F" w:rsidRPr="00A6170F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A6170F" w:rsidRPr="00A6170F" w14:paraId="692B596C" w14:textId="77777777" w:rsidTr="00C8283C">
        <w:trPr>
          <w:trHeight w:val="519"/>
        </w:trPr>
        <w:tc>
          <w:tcPr>
            <w:tcW w:w="12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15CE35" w14:textId="77777777" w:rsidR="00A6170F" w:rsidRPr="00A6170F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1</w:t>
            </w:r>
          </w:p>
        </w:tc>
        <w:tc>
          <w:tcPr>
            <w:tcW w:w="52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94A930" w14:textId="5FA74DA8" w:rsidR="00A6170F" w:rsidRPr="00A6170F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Q</w:t>
            </w:r>
            <w:r w:rsidRPr="00A6170F">
              <w:rPr>
                <w:rFonts w:asciiTheme="minorBidi" w:eastAsiaTheme="minorEastAsia" w:hAnsiTheme="minorBidi"/>
                <w:b/>
                <w:bCs/>
                <w:vertAlign w:val="subscript"/>
              </w:rPr>
              <w:t>V</w:t>
            </w:r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6599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5.69 ×3600</m:t>
                  </m:r>
                </m:den>
              </m:f>
            </m:oMath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= 0.322 m3/s</w:t>
            </w:r>
          </w:p>
        </w:tc>
      </w:tr>
      <w:tr w:rsidR="00A6170F" w:rsidRPr="005235B8" w14:paraId="44575725" w14:textId="77777777" w:rsidTr="00C8283C">
        <w:trPr>
          <w:trHeight w:val="642"/>
        </w:trPr>
        <w:tc>
          <w:tcPr>
            <w:tcW w:w="1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126CE9" w14:textId="77777777" w:rsidR="00A6170F" w:rsidRPr="00A6170F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  <w:tc>
          <w:tcPr>
            <w:tcW w:w="5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E8F6F8" w14:textId="305B0079" w:rsidR="00A6170F" w:rsidRPr="005235B8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  <w:lang w:val="de-DE"/>
              </w:rPr>
            </w:pPr>
            <w:r w:rsidRPr="005235B8">
              <w:rPr>
                <w:rFonts w:asciiTheme="minorBidi" w:eastAsiaTheme="minorEastAsia" w:hAnsiTheme="minorBidi"/>
                <w:b/>
                <w:bCs/>
                <w:lang w:val="de-DE"/>
              </w:rPr>
              <w:t>Q</w:t>
            </w:r>
            <w:r w:rsidRPr="005235B8">
              <w:rPr>
                <w:rFonts w:asciiTheme="minorBidi" w:eastAsiaTheme="minorEastAsia" w:hAnsiTheme="minorBidi"/>
                <w:b/>
                <w:bCs/>
                <w:vertAlign w:val="subscript"/>
                <w:lang w:val="de-DE"/>
              </w:rPr>
              <w:t>L</w:t>
            </w:r>
            <w:r w:rsidRPr="005235B8">
              <w:rPr>
                <w:rFonts w:asciiTheme="minorBidi" w:eastAsiaTheme="minorEastAsia" w:hAnsiTheme="minorBidi"/>
                <w:b/>
                <w:bCs/>
                <w:lang w:val="de-DE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240105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lang w:val="de-DE"/>
                    </w:rPr>
                    <m:t> 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781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lang w:val="de-DE"/>
                    </w:rPr>
                    <m:t>   ×  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60</m:t>
                  </m:r>
                </m:den>
              </m:f>
            </m:oMath>
            <w:r w:rsidRPr="005235B8">
              <w:rPr>
                <w:rFonts w:asciiTheme="minorBidi" w:eastAsiaTheme="minorEastAsia" w:hAnsiTheme="minorBidi"/>
                <w:b/>
                <w:bCs/>
                <w:lang w:val="de-DE"/>
              </w:rPr>
              <w:t xml:space="preserve"> = 5.12 m3/min</w:t>
            </w:r>
          </w:p>
        </w:tc>
      </w:tr>
      <w:tr w:rsidR="00A6170F" w:rsidRPr="00A6170F" w14:paraId="76F946AE" w14:textId="77777777" w:rsidTr="00C8283C">
        <w:trPr>
          <w:trHeight w:val="1209"/>
        </w:trPr>
        <w:tc>
          <w:tcPr>
            <w:tcW w:w="1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B6F21E" w14:textId="77777777" w:rsidR="00A6170F" w:rsidRPr="00A6170F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3</w:t>
            </w:r>
          </w:p>
        </w:tc>
        <w:tc>
          <w:tcPr>
            <w:tcW w:w="5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735446" w14:textId="2E2DDEA6" w:rsidR="00A6170F" w:rsidRPr="00A6170F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U</w:t>
            </w:r>
            <w:r w:rsidRPr="00A6170F">
              <w:rPr>
                <w:rFonts w:asciiTheme="minorBidi" w:eastAsiaTheme="minorEastAsia" w:hAnsiTheme="minorBidi"/>
                <w:b/>
                <w:bCs/>
                <w:vertAlign w:val="subscript"/>
              </w:rPr>
              <w:t>T</w:t>
            </w:r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=0.05 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781-5.69  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5.69</m:t>
                      </m:r>
                    </m:den>
                  </m:f>
                </m:e>
              </m:rad>
            </m:oMath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= 0.58 m/s</w:t>
            </w:r>
          </w:p>
          <w:p w14:paraId="0174C013" w14:textId="30C36517" w:rsidR="00A6170F" w:rsidRPr="00A6170F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U</w:t>
            </w:r>
            <w:r w:rsidRPr="00A6170F">
              <w:rPr>
                <w:rFonts w:asciiTheme="minorBidi" w:eastAsiaTheme="minorEastAsia" w:hAnsiTheme="minorBidi"/>
                <w:b/>
                <w:bCs/>
                <w:vertAlign w:val="subscript"/>
              </w:rPr>
              <w:t xml:space="preserve">V </w:t>
            </w:r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= 0.75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×0.58=0.43 m/s</m:t>
              </m:r>
            </m:oMath>
          </w:p>
        </w:tc>
      </w:tr>
      <w:tr w:rsidR="00A6170F" w:rsidRPr="00A6170F" w14:paraId="1EBF08F6" w14:textId="77777777" w:rsidTr="00C8283C">
        <w:trPr>
          <w:trHeight w:val="1028"/>
        </w:trPr>
        <w:tc>
          <w:tcPr>
            <w:tcW w:w="1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1980BD" w14:textId="77777777" w:rsidR="00A6170F" w:rsidRPr="00A6170F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4,5</w:t>
            </w:r>
          </w:p>
        </w:tc>
        <w:tc>
          <w:tcPr>
            <w:tcW w:w="5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6CBDE1" w14:textId="5309F494" w:rsidR="00A6170F" w:rsidRPr="005235B8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  <w:lang w:val="de-DE"/>
              </w:rPr>
            </w:pPr>
          </w:p>
          <w:p w14:paraId="73BD5E2A" w14:textId="3FF8A7B5" w:rsidR="00A6170F" w:rsidRPr="005235B8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  <w:lang w:val="de-DE"/>
              </w:rPr>
            </w:pPr>
            <w:r w:rsidRPr="005235B8">
              <w:rPr>
                <w:rFonts w:asciiTheme="minorBidi" w:eastAsiaTheme="minorEastAsia" w:hAnsiTheme="minorBidi"/>
                <w:b/>
                <w:bCs/>
                <w:lang w:val="de-DE"/>
              </w:rPr>
              <w:t>V</w:t>
            </w:r>
            <w:r w:rsidRPr="005235B8">
              <w:rPr>
                <w:rFonts w:asciiTheme="minorBidi" w:eastAsiaTheme="minorEastAsia" w:hAnsiTheme="minorBidi"/>
                <w:b/>
                <w:bCs/>
                <w:vertAlign w:val="subscript"/>
                <w:lang w:val="de-DE"/>
              </w:rPr>
              <w:t>H</w:t>
            </w:r>
            <w:r w:rsidRPr="005235B8">
              <w:rPr>
                <w:rFonts w:asciiTheme="minorBidi" w:eastAsiaTheme="minorEastAsia" w:hAnsiTheme="minorBidi"/>
                <w:b/>
                <w:bCs/>
                <w:lang w:val="de-DE"/>
              </w:rPr>
              <w:t xml:space="preserve"> = 2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lang w:val="de-DE"/>
                </w:rPr>
                <m:t>×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5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lang w:val="de-DE"/>
                </w:rPr>
                <m:t>.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12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lang w:val="de-DE"/>
                </w:rPr>
                <m:t>=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10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lang w:val="de-DE"/>
                </w:rPr>
                <m:t>.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24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lang w:val="de-DE"/>
                </w:rPr>
                <m:t> 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m3</m:t>
              </m:r>
            </m:oMath>
          </w:p>
          <w:p w14:paraId="42D27428" w14:textId="4146B1B5" w:rsidR="00A6170F" w:rsidRPr="00A6170F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V</w:t>
            </w:r>
            <w:r w:rsidRPr="00A6170F">
              <w:rPr>
                <w:rFonts w:asciiTheme="minorBidi" w:eastAsiaTheme="minorEastAsia" w:hAnsiTheme="minorBidi"/>
                <w:b/>
                <w:bCs/>
                <w:vertAlign w:val="subscript"/>
              </w:rPr>
              <w:t>S</w:t>
            </w:r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= 1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5.12=5.12 m3</m:t>
              </m:r>
            </m:oMath>
          </w:p>
        </w:tc>
      </w:tr>
      <w:tr w:rsidR="00A6170F" w:rsidRPr="00A6170F" w14:paraId="0EB7E740" w14:textId="77777777" w:rsidTr="00C8283C">
        <w:trPr>
          <w:trHeight w:val="837"/>
        </w:trPr>
        <w:tc>
          <w:tcPr>
            <w:tcW w:w="1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C78475" w14:textId="77777777" w:rsidR="00A6170F" w:rsidRPr="00A6170F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6</w:t>
            </w:r>
          </w:p>
        </w:tc>
        <w:tc>
          <w:tcPr>
            <w:tcW w:w="5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315417" w14:textId="501C3642" w:rsidR="00A6170F" w:rsidRPr="00A6170F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L/D = 3</w:t>
            </w:r>
          </w:p>
          <w:p w14:paraId="45740385" w14:textId="655A6315" w:rsidR="00A6170F" w:rsidRPr="00A6170F" w:rsidRDefault="00A6170F" w:rsidP="00A6170F">
            <w:pPr>
              <w:tabs>
                <w:tab w:val="left" w:pos="12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D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Theme="minorBidi" w:eastAsiaTheme="minorEastAsia" w:hAnsiTheme="minorBidi"/>
                      <w:b/>
                      <w:bCs/>
                    </w:rPr>
                    <m:t>=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</w:rPr>
                    <m:t>(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4 ×(10.24+5.12 )</m:t>
                      </m:r>
                    </m:num>
                    <m:den>
                      <m:r>
                        <m:rPr>
                          <m:scr m:val="sans-serif"/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π  ×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0.6 ×3</m:t>
                      </m:r>
                    </m:den>
                  </m:f>
                  <m:r>
                    <m:rPr>
                      <m:nor/>
                    </m:rPr>
                    <w:rPr>
                      <w:rFonts w:asciiTheme="minorBidi" w:eastAsiaTheme="minorEastAsia" w:hAnsiTheme="minorBidi"/>
                      <w:b/>
                      <w:bCs/>
                    </w:rPr>
                    <m:t>)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3</m:t>
                      </m:r>
                    </m:den>
                  </m:f>
                </m:sup>
              </m:sSup>
            </m:oMath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= 2.21 m</w:t>
            </w:r>
          </w:p>
        </w:tc>
      </w:tr>
    </w:tbl>
    <w:p w14:paraId="5F9629C8" w14:textId="3CCD192C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34B70DF" w14:textId="2035E438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E80FD94" w14:textId="458CEA50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A05C6D8" w14:textId="5AAA26C2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C9DB598" w14:textId="594C6F3E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6454945C" w14:textId="1BCC6A69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0C1B0195" w14:textId="031876E4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5C95C06C" w14:textId="7803E6E5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8BDD31B" w14:textId="35588CA6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21188DFB" w14:textId="460B8936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39BAAD8" w14:textId="45F5EC39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067412B0" w14:textId="2DFDA475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769AF105" w14:textId="311D48D3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B7F91CE" w14:textId="78096CCA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1C9F833C" w14:textId="2E7A6665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28B7031D" w14:textId="0FFF41E2" w:rsidR="00A6170F" w:rsidRDefault="00A6170F" w:rsidP="00A6170F">
      <w:pPr>
        <w:rPr>
          <w:rFonts w:asciiTheme="minorBidi" w:eastAsiaTheme="minorEastAsia" w:hAnsiTheme="minorBidi"/>
          <w:b/>
          <w:bCs/>
        </w:rPr>
      </w:pPr>
    </w:p>
    <w:p w14:paraId="4E8F467B" w14:textId="698FAC2E" w:rsidR="00A6170F" w:rsidRDefault="00A6170F" w:rsidP="00A6170F">
      <w:pPr>
        <w:rPr>
          <w:rFonts w:asciiTheme="minorBidi" w:eastAsiaTheme="minorEastAsia" w:hAnsiTheme="minorBidi"/>
          <w:b/>
          <w:bCs/>
        </w:rPr>
      </w:pPr>
    </w:p>
    <w:p w14:paraId="47CD5633" w14:textId="1DE3403D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3224232D" w14:textId="2F6645F9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01972605" w14:textId="1E9A4903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1FEFBE9A" w14:textId="4B6FD600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1C719B1A" w14:textId="4D57EF30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417FEDDD" w14:textId="63D50090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7D8386E0" w14:textId="39DA352A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0336546B" w14:textId="56513D46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05A88D50" w14:textId="2E41E93D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319DA553" w14:textId="07DC24AB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page" w:tblpX="2866" w:tblpY="3676"/>
        <w:tblW w:w="74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03"/>
        <w:gridCol w:w="6203"/>
      </w:tblGrid>
      <w:tr w:rsidR="00A6170F" w:rsidRPr="00A6170F" w14:paraId="2EAF03AA" w14:textId="77777777" w:rsidTr="00A6170F">
        <w:trPr>
          <w:trHeight w:val="446"/>
        </w:trPr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734A4C" w14:textId="77777777" w:rsidR="00A6170F" w:rsidRPr="00A6170F" w:rsidRDefault="00A6170F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Steps</w:t>
            </w:r>
          </w:p>
        </w:tc>
        <w:tc>
          <w:tcPr>
            <w:tcW w:w="62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F601C7" w14:textId="77777777" w:rsidR="00A6170F" w:rsidRPr="00A6170F" w:rsidRDefault="00A6170F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A6170F" w:rsidRPr="00A6170F" w14:paraId="2CFE1A77" w14:textId="77777777" w:rsidTr="00A6170F">
        <w:trPr>
          <w:trHeight w:val="459"/>
        </w:trPr>
        <w:tc>
          <w:tcPr>
            <w:tcW w:w="12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2C5878" w14:textId="77777777" w:rsidR="00A6170F" w:rsidRPr="00A6170F" w:rsidRDefault="00A6170F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7</w:t>
            </w:r>
          </w:p>
        </w:tc>
        <w:tc>
          <w:tcPr>
            <w:tcW w:w="62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4AA08D" w14:textId="0222AD7F" w:rsidR="00A6170F" w:rsidRPr="00A6170F" w:rsidRDefault="00A6170F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A</w:t>
            </w:r>
            <w:r w:rsidRPr="00A6170F">
              <w:rPr>
                <w:rFonts w:asciiTheme="minorBidi" w:eastAsiaTheme="minorEastAsia" w:hAnsiTheme="minorBidi"/>
                <w:b/>
                <w:bCs/>
                <w:vertAlign w:val="subscript"/>
              </w:rPr>
              <w:t>T</w:t>
            </w:r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 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oMath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×2.215 ×2.215 </m:t>
              </m:r>
            </m:oMath>
            <w:r w:rsidRPr="00A6170F">
              <w:rPr>
                <w:rFonts w:asciiTheme="minorBidi" w:eastAsiaTheme="minorEastAsia" w:hAnsiTheme="minorBidi"/>
                <w:b/>
                <w:bCs/>
              </w:rPr>
              <w:t>= 3.85 m2</w:t>
            </w:r>
          </w:p>
        </w:tc>
      </w:tr>
      <w:tr w:rsidR="00A6170F" w:rsidRPr="00A6170F" w14:paraId="34A4EE56" w14:textId="77777777" w:rsidTr="00A6170F">
        <w:trPr>
          <w:trHeight w:val="1713"/>
        </w:trPr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4A0785" w14:textId="77777777" w:rsidR="00A6170F" w:rsidRPr="00A6170F" w:rsidRDefault="00A6170F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8</w:t>
            </w:r>
          </w:p>
        </w:tc>
        <w:tc>
          <w:tcPr>
            <w:tcW w:w="6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0F4D4F" w14:textId="0766A241" w:rsidR="00A6170F" w:rsidRPr="00A6170F" w:rsidRDefault="00A6170F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H</w:t>
            </w:r>
            <w:r w:rsidRPr="00A6170F">
              <w:rPr>
                <w:rFonts w:asciiTheme="minorBidi" w:eastAsiaTheme="minorEastAsia" w:hAnsiTheme="minorBidi"/>
                <w:b/>
                <w:bCs/>
                <w:vertAlign w:val="subscript"/>
              </w:rPr>
              <w:t>LLL</w:t>
            </w:r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=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0.725</m:t>
              </m:r>
            </m:oMath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m</w:t>
            </w:r>
          </w:p>
          <w:p w14:paraId="3015C14B" w14:textId="076B452D" w:rsidR="00A6170F" w:rsidRPr="00A6170F" w:rsidRDefault="00A6170F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H</w:t>
            </w:r>
            <w:r w:rsidRPr="00A6170F">
              <w:rPr>
                <w:rFonts w:asciiTheme="minorBidi" w:eastAsiaTheme="minorEastAsia" w:hAnsiTheme="minorBidi"/>
                <w:b/>
                <w:bCs/>
                <w:vertAlign w:val="subscript"/>
              </w:rPr>
              <w:t>LLL</w:t>
            </w:r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/D = 0.327</w:t>
            </w:r>
          </w:p>
          <w:p w14:paraId="4DA51BCF" w14:textId="08188E8E" w:rsidR="00A6170F" w:rsidRPr="00A6170F" w:rsidRDefault="00C8283C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ϴ</m:t>
              </m:r>
            </m:oMath>
            <w:r w:rsidR="00A6170F" w:rsidRPr="00A6170F">
              <w:rPr>
                <w:rFonts w:asciiTheme="minorBidi" w:eastAsiaTheme="minorEastAsia" w:hAnsiTheme="minorBidi"/>
                <w:b/>
                <w:bCs/>
              </w:rPr>
              <w:t xml:space="preserve"> = 2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</m:t>
              </m:r>
            </m:oMath>
            <w:r w:rsidRPr="00A6170F">
              <w:rPr>
                <w:rFonts w:asciiTheme="minorBidi" w:eastAsiaTheme="minorEastAsia" w:hAnsiTheme="minorBidi"/>
                <w:b/>
                <w:bCs/>
              </w:rPr>
              <w:t>ACOS (</w:t>
            </w:r>
            <w:r w:rsidR="00A6170F" w:rsidRPr="00A6170F">
              <w:rPr>
                <w:rFonts w:asciiTheme="minorBidi" w:eastAsiaTheme="minorEastAsia" w:hAnsiTheme="minorBidi"/>
                <w:b/>
                <w:bCs/>
              </w:rPr>
              <w:t>1-2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</m:t>
              </m:r>
            </m:oMath>
            <w:r w:rsidR="00A6170F" w:rsidRPr="00A6170F">
              <w:rPr>
                <w:rFonts w:asciiTheme="minorBidi" w:eastAsiaTheme="minorEastAsia" w:hAnsiTheme="minorBidi"/>
                <w:b/>
                <w:bCs/>
              </w:rPr>
              <w:t>0.327) = 2.43</w:t>
            </w:r>
          </w:p>
          <w:p w14:paraId="5228AB91" w14:textId="72001A3C" w:rsidR="00A6170F" w:rsidRPr="00A6170F" w:rsidRDefault="00A6170F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A</w:t>
            </w:r>
            <w:r w:rsidRPr="00A6170F">
              <w:rPr>
                <w:rFonts w:asciiTheme="minorBidi" w:eastAsiaTheme="minorEastAsia" w:hAnsiTheme="minorBidi"/>
                <w:b/>
                <w:bCs/>
                <w:vertAlign w:val="subscript"/>
              </w:rPr>
              <w:t>LLL</w:t>
            </w:r>
            <w:r w:rsidRPr="00A6170F">
              <w:rPr>
                <w:rFonts w:asciiTheme="minorBidi" w:eastAsiaTheme="minorEastAsia" w:hAnsiTheme="minorBidi"/>
                <w:b/>
                <w:bCs/>
              </w:rPr>
              <w:t>/AT = (2.43-</w:t>
            </w:r>
            <w:proofErr w:type="gramStart"/>
            <w:r w:rsidRPr="00A6170F">
              <w:rPr>
                <w:rFonts w:asciiTheme="minorBidi" w:eastAsiaTheme="minorEastAsia" w:hAnsiTheme="minorBidi"/>
                <w:b/>
                <w:bCs/>
              </w:rPr>
              <w:t>SIN(</w:t>
            </w:r>
            <w:proofErr w:type="gramEnd"/>
            <w:r w:rsidRPr="00A6170F">
              <w:rPr>
                <w:rFonts w:asciiTheme="minorBidi" w:eastAsiaTheme="minorEastAsia" w:hAnsiTheme="minorBidi"/>
                <w:b/>
                <w:bCs/>
              </w:rPr>
              <w:t>2.43))/2/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π</m:t>
              </m:r>
            </m:oMath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= 0.284</w:t>
            </w:r>
          </w:p>
          <w:p w14:paraId="7D4AAB92" w14:textId="08FB6789" w:rsidR="00A6170F" w:rsidRPr="00A6170F" w:rsidRDefault="00A6170F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A</w:t>
            </w:r>
            <w:r w:rsidRPr="00A6170F">
              <w:rPr>
                <w:rFonts w:asciiTheme="minorBidi" w:eastAsiaTheme="minorEastAsia" w:hAnsiTheme="minorBidi"/>
                <w:b/>
                <w:bCs/>
                <w:vertAlign w:val="subscript"/>
              </w:rPr>
              <w:t>LLL</w:t>
            </w:r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= 0.28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×3.85=1.09 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m2</m:t>
              </m:r>
            </m:oMath>
          </w:p>
        </w:tc>
      </w:tr>
      <w:tr w:rsidR="00A6170F" w:rsidRPr="00A6170F" w14:paraId="21788942" w14:textId="77777777" w:rsidTr="00A6170F">
        <w:trPr>
          <w:trHeight w:val="3022"/>
        </w:trPr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581B1B" w14:textId="77777777" w:rsidR="00A6170F" w:rsidRPr="00A6170F" w:rsidRDefault="00A6170F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9</w:t>
            </w:r>
          </w:p>
        </w:tc>
        <w:tc>
          <w:tcPr>
            <w:tcW w:w="6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14A7AF" w14:textId="2FBFB070" w:rsidR="00A6170F" w:rsidRPr="00A6170F" w:rsidRDefault="00A6170F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  <w:p w14:paraId="4C71CC59" w14:textId="67E07EF8" w:rsidR="00A6170F" w:rsidRPr="00A6170F" w:rsidRDefault="00A6170F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H</w:t>
            </w:r>
            <w:r w:rsidRPr="00A6170F">
              <w:rPr>
                <w:rFonts w:asciiTheme="minorBidi" w:eastAsiaTheme="minorEastAsia" w:hAnsiTheme="minorBidi"/>
                <w:b/>
                <w:bCs/>
                <w:vertAlign w:val="subscript"/>
              </w:rPr>
              <w:t>V</w:t>
            </w:r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=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0.2×2.215=0.443</m:t>
              </m:r>
            </m:oMath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m more than 0.3048 m</w:t>
            </w:r>
          </w:p>
          <w:p w14:paraId="44B96233" w14:textId="2A73D878" w:rsidR="00A6170F" w:rsidRPr="00A6170F" w:rsidRDefault="00A6170F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H</w:t>
            </w:r>
            <w:r w:rsidRPr="00A6170F">
              <w:rPr>
                <w:rFonts w:asciiTheme="minorBidi" w:eastAsiaTheme="minorEastAsia" w:hAnsiTheme="minorBidi"/>
                <w:b/>
                <w:bCs/>
                <w:vertAlign w:val="subscript"/>
              </w:rPr>
              <w:t>V</w:t>
            </w:r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/D = 0.2</w:t>
            </w:r>
          </w:p>
          <w:p w14:paraId="16F91FA3" w14:textId="39444E68" w:rsidR="00A6170F" w:rsidRPr="00A6170F" w:rsidRDefault="00C8283C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ϴ</m:t>
              </m:r>
            </m:oMath>
            <w:r w:rsidR="00A6170F" w:rsidRPr="00A6170F">
              <w:rPr>
                <w:rFonts w:asciiTheme="minorBidi" w:eastAsiaTheme="minorEastAsia" w:hAnsiTheme="minorBidi"/>
                <w:b/>
                <w:bCs/>
              </w:rPr>
              <w:t xml:space="preserve"> = 2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</m:t>
              </m:r>
            </m:oMath>
            <w:proofErr w:type="gramStart"/>
            <w:r w:rsidR="00A6170F" w:rsidRPr="00A6170F">
              <w:rPr>
                <w:rFonts w:asciiTheme="minorBidi" w:eastAsiaTheme="minorEastAsia" w:hAnsiTheme="minorBidi"/>
                <w:b/>
                <w:bCs/>
              </w:rPr>
              <w:t>ACOS(</w:t>
            </w:r>
            <w:proofErr w:type="gramEnd"/>
            <w:r w:rsidR="00A6170F" w:rsidRPr="00A6170F">
              <w:rPr>
                <w:rFonts w:asciiTheme="minorBidi" w:eastAsiaTheme="minorEastAsia" w:hAnsiTheme="minorBidi"/>
                <w:b/>
                <w:bCs/>
              </w:rPr>
              <w:t>1-2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</m:t>
              </m:r>
            </m:oMath>
            <w:r w:rsidR="00A6170F" w:rsidRPr="00A6170F">
              <w:rPr>
                <w:rFonts w:asciiTheme="minorBidi" w:eastAsiaTheme="minorEastAsia" w:hAnsiTheme="minorBidi"/>
                <w:b/>
                <w:bCs/>
              </w:rPr>
              <w:t>0.2) = 1.85</w:t>
            </w:r>
          </w:p>
          <w:p w14:paraId="6E3F7346" w14:textId="0C80CB51" w:rsidR="00A6170F" w:rsidRPr="00A6170F" w:rsidRDefault="00A6170F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A</w:t>
            </w:r>
            <w:r w:rsidRPr="00A6170F">
              <w:rPr>
                <w:rFonts w:asciiTheme="minorBidi" w:eastAsiaTheme="minorEastAsia" w:hAnsiTheme="minorBidi"/>
                <w:b/>
                <w:bCs/>
                <w:vertAlign w:val="subscript"/>
              </w:rPr>
              <w:t>V</w:t>
            </w:r>
            <w:r w:rsidRPr="00A6170F">
              <w:rPr>
                <w:rFonts w:asciiTheme="minorBidi" w:eastAsiaTheme="minorEastAsia" w:hAnsiTheme="minorBidi"/>
                <w:b/>
                <w:bCs/>
              </w:rPr>
              <w:t>/A</w:t>
            </w:r>
            <w:r w:rsidRPr="00A6170F">
              <w:rPr>
                <w:rFonts w:asciiTheme="minorBidi" w:eastAsiaTheme="minorEastAsia" w:hAnsiTheme="minorBidi"/>
                <w:b/>
                <w:bCs/>
                <w:vertAlign w:val="subscript"/>
              </w:rPr>
              <w:t>T</w:t>
            </w:r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= (1.85-</w:t>
            </w:r>
            <w:proofErr w:type="gramStart"/>
            <w:r w:rsidRPr="00A6170F">
              <w:rPr>
                <w:rFonts w:asciiTheme="minorBidi" w:eastAsiaTheme="minorEastAsia" w:hAnsiTheme="minorBidi"/>
                <w:b/>
                <w:bCs/>
              </w:rPr>
              <w:t>SIN(</w:t>
            </w:r>
            <w:proofErr w:type="gramEnd"/>
            <w:r w:rsidRPr="00A6170F">
              <w:rPr>
                <w:rFonts w:asciiTheme="minorBidi" w:eastAsiaTheme="minorEastAsia" w:hAnsiTheme="minorBidi"/>
                <w:b/>
                <w:bCs/>
              </w:rPr>
              <w:t>1.85))/2/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π</m:t>
              </m:r>
            </m:oMath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 = 0.14</w:t>
            </w:r>
          </w:p>
          <w:p w14:paraId="13363413" w14:textId="4404AC9B" w:rsidR="00A6170F" w:rsidRPr="00A6170F" w:rsidRDefault="00A6170F" w:rsidP="00C8283C">
            <w:pPr>
              <w:tabs>
                <w:tab w:val="left" w:pos="1803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6170F">
              <w:rPr>
                <w:rFonts w:asciiTheme="minorBidi" w:eastAsiaTheme="minorEastAsia" w:hAnsiTheme="minorBidi"/>
                <w:b/>
                <w:bCs/>
              </w:rPr>
              <w:t>A</w:t>
            </w:r>
            <w:r w:rsidRPr="00A6170F">
              <w:rPr>
                <w:rFonts w:asciiTheme="minorBidi" w:eastAsiaTheme="minorEastAsia" w:hAnsiTheme="minorBidi"/>
                <w:b/>
                <w:bCs/>
                <w:vertAlign w:val="subscript"/>
              </w:rPr>
              <w:t xml:space="preserve">V </w:t>
            </w:r>
            <w:r w:rsidRPr="00A6170F">
              <w:rPr>
                <w:rFonts w:asciiTheme="minorBidi" w:eastAsiaTheme="minorEastAsia" w:hAnsiTheme="minorBidi"/>
                <w:b/>
                <w:bCs/>
              </w:rPr>
              <w:t xml:space="preserve">= 0.14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×3.85=0.54 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m2</m:t>
              </m:r>
            </m:oMath>
          </w:p>
        </w:tc>
      </w:tr>
    </w:tbl>
    <w:p w14:paraId="23775A7D" w14:textId="3121A119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722E08CE" w14:textId="6B14C709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7249C62" w14:textId="729015AB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C9C388F" w14:textId="30328E1B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E827894" w14:textId="0E588648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75243AB1" w14:textId="09EC7D88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50988D2B" w14:textId="076C7E65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68399F03" w14:textId="05962A6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6CE4A17A" w14:textId="1A13C826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03F212FB" w14:textId="78CECAFF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304E9219" w14:textId="51478D7E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410BEE65" w14:textId="01C5677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0D1E3039" w14:textId="5A2CA9D7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7E7C713D" w14:textId="07112168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373B4A27" w14:textId="78989CEC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1C8F303" w14:textId="651F758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02EBD7A5" w14:textId="2CBC792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557FDCED" w14:textId="254B5D3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57430C9F" w14:textId="42481836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62D5B166" w14:textId="3B037178" w:rsidR="00C8283C" w:rsidRDefault="00C8283C" w:rsidP="00C8283C">
      <w:pPr>
        <w:rPr>
          <w:rFonts w:asciiTheme="minorBidi" w:eastAsiaTheme="minorEastAsia" w:hAnsiTheme="minorBidi"/>
        </w:rPr>
      </w:pPr>
    </w:p>
    <w:p w14:paraId="0E24D327" w14:textId="67AAE754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22797668" w14:textId="28C0350C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</w:p>
    <w:p w14:paraId="70BFC8DA" w14:textId="08893594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</w:p>
    <w:p w14:paraId="12D93547" w14:textId="31DD9559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</w:p>
    <w:p w14:paraId="1CB745C9" w14:textId="3DFCEA50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</w:p>
    <w:p w14:paraId="2AB5E50B" w14:textId="1F2092A4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XSpec="center" w:tblpY="4081"/>
        <w:tblW w:w="797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97"/>
        <w:gridCol w:w="6680"/>
      </w:tblGrid>
      <w:tr w:rsidR="00C8283C" w:rsidRPr="00C8283C" w14:paraId="17296DD9" w14:textId="77777777" w:rsidTr="00C8283C">
        <w:trPr>
          <w:trHeight w:val="393"/>
        </w:trPr>
        <w:tc>
          <w:tcPr>
            <w:tcW w:w="129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7EB0C2" w14:textId="77777777" w:rsidR="00C8283C" w:rsidRPr="00C8283C" w:rsidRDefault="00C8283C" w:rsidP="00C8283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kern w:val="24"/>
              </w:rPr>
              <w:t>10</w:t>
            </w:r>
          </w:p>
        </w:tc>
        <w:tc>
          <w:tcPr>
            <w:tcW w:w="66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4FF0A0" w14:textId="77777777" w:rsidR="00C8283C" w:rsidRPr="00C8283C" w:rsidRDefault="00C8283C" w:rsidP="00C8283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kern w:val="24"/>
              </w:rPr>
              <w:t xml:space="preserve">              </w:t>
            </w:r>
          </w:p>
          <w:p w14:paraId="2CCEDE0D" w14:textId="48FF6FBB" w:rsidR="00C8283C" w:rsidRPr="00C8283C" w:rsidRDefault="00C8283C" w:rsidP="00C8283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kern w:val="24"/>
              </w:rPr>
              <w:t xml:space="preserve">               L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b/>
                      <w:bCs/>
                      <w:i/>
                      <w:iCs/>
                      <w:kern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kern w:val="24"/>
                    </w:rPr>
                    <m:t>10.24+5.12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kern w:val="24"/>
                    </w:rPr>
                    <m:t>3.85-1.09-0.54</m:t>
                  </m:r>
                </m:den>
              </m:f>
            </m:oMath>
            <w:r w:rsidRPr="00C8283C">
              <w:rPr>
                <w:rFonts w:asciiTheme="minorBidi" w:eastAsia="Times New Roman" w:hAnsiTheme="minorBidi"/>
                <w:b/>
                <w:bCs/>
                <w:kern w:val="24"/>
              </w:rPr>
              <w:t xml:space="preserve"> = 6.95 m</w:t>
            </w:r>
          </w:p>
        </w:tc>
      </w:tr>
      <w:tr w:rsidR="00C8283C" w:rsidRPr="00C8283C" w14:paraId="2331F444" w14:textId="77777777" w:rsidTr="00C8283C">
        <w:trPr>
          <w:trHeight w:val="408"/>
        </w:trPr>
        <w:tc>
          <w:tcPr>
            <w:tcW w:w="129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67CF23" w14:textId="77777777" w:rsidR="00C8283C" w:rsidRPr="00C8283C" w:rsidRDefault="00C8283C" w:rsidP="00C8283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11</w:t>
            </w:r>
          </w:p>
        </w:tc>
        <w:tc>
          <w:tcPr>
            <w:tcW w:w="66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82391F" w14:textId="41E0991E" w:rsidR="00C8283C" w:rsidRPr="00C8283C" w:rsidRDefault="00C8283C" w:rsidP="00C8283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color w:val="000000" w:themeColor="dark1"/>
                    <w:kern w:val="24"/>
                  </w:rPr>
                  <m:t>                </m:t>
                </m:r>
              </m:oMath>
            </m:oMathPara>
          </w:p>
          <w:p w14:paraId="46D63812" w14:textId="3D3E249A" w:rsidR="00C8283C" w:rsidRPr="00C8283C" w:rsidRDefault="00C8283C" w:rsidP="00C8283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color w:val="000000" w:themeColor="dark1"/>
                  <w:kern w:val="24"/>
                </w:rPr>
                <m:t>   φ</m:t>
              </m:r>
            </m:oMath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iCs/>
                      <w:color w:val="000000" w:themeColor="dark1"/>
                      <w:kern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color w:val="000000" w:themeColor="dark1"/>
                      <w:kern w:val="24"/>
                    </w:rPr>
                    <m:t>0.44 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color w:val="000000" w:themeColor="dark1"/>
                      <w:kern w:val="24"/>
                    </w:rPr>
                    <m:t>0.43</m:t>
                  </m:r>
                </m:den>
              </m:f>
            </m:oMath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= 1.01</w:t>
            </w:r>
          </w:p>
        </w:tc>
      </w:tr>
      <w:tr w:rsidR="00C8283C" w:rsidRPr="00C8283C" w14:paraId="40C5231E" w14:textId="77777777" w:rsidTr="00C8283C">
        <w:trPr>
          <w:trHeight w:val="414"/>
        </w:trPr>
        <w:tc>
          <w:tcPr>
            <w:tcW w:w="12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4937E" w14:textId="77777777" w:rsidR="00C8283C" w:rsidRPr="00C8283C" w:rsidRDefault="00C8283C" w:rsidP="00C8283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12</w:t>
            </w:r>
          </w:p>
        </w:tc>
        <w:tc>
          <w:tcPr>
            <w:tcW w:w="6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4B2ADA" w14:textId="77777777" w:rsidR="00C8283C" w:rsidRPr="00C8283C" w:rsidRDefault="00C8283C" w:rsidP="00C8283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 </w:t>
            </w:r>
          </w:p>
          <w:p w14:paraId="03B7E47C" w14:textId="3E968F66" w:rsidR="00C8283C" w:rsidRPr="00C8283C" w:rsidRDefault="00C8283C" w:rsidP="00C8283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 U</w:t>
            </w: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VA</w:t>
            </w: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b/>
                      <w:bCs/>
                      <w:i/>
                      <w:iCs/>
                      <w:color w:val="000000" w:themeColor="dark1"/>
                      <w:kern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color w:val="000000" w:themeColor="dark1"/>
                      <w:kern w:val="24"/>
                    </w:rPr>
                    <m:t>0.32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color w:val="000000" w:themeColor="dark1"/>
                      <w:kern w:val="24"/>
                    </w:rPr>
                    <m:t>0.54</m:t>
                  </m:r>
                </m:den>
              </m:f>
              <m:r>
                <m:rPr>
                  <m:sty m:val="b"/>
                </m:rPr>
                <w:rPr>
                  <w:rFonts w:ascii="Cambria Math" w:eastAsia="Cambria Math" w:hAnsi="Cambria Math"/>
                  <w:color w:val="000000" w:themeColor="dark1"/>
                  <w:kern w:val="24"/>
                </w:rPr>
                <m:t>=0.58 m/s</m:t>
              </m:r>
            </m:oMath>
          </w:p>
        </w:tc>
      </w:tr>
      <w:tr w:rsidR="00C8283C" w:rsidRPr="00C8283C" w14:paraId="6104C4D3" w14:textId="77777777" w:rsidTr="00C8283C">
        <w:trPr>
          <w:trHeight w:val="1010"/>
        </w:trPr>
        <w:tc>
          <w:tcPr>
            <w:tcW w:w="12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E106F8" w14:textId="77777777" w:rsidR="00C8283C" w:rsidRPr="00C8283C" w:rsidRDefault="00C8283C" w:rsidP="00C8283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13</w:t>
            </w:r>
          </w:p>
        </w:tc>
        <w:tc>
          <w:tcPr>
            <w:tcW w:w="6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D54678" w14:textId="77777777" w:rsidR="00C8283C" w:rsidRPr="00C8283C" w:rsidRDefault="00C8283C" w:rsidP="00C8283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</w:t>
            </w:r>
          </w:p>
          <w:p w14:paraId="04FD0C11" w14:textId="77777777" w:rsidR="00C8283C" w:rsidRPr="00C8283C" w:rsidRDefault="00C8283C" w:rsidP="00C8283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 </w:t>
            </w:r>
          </w:p>
          <w:p w14:paraId="7AC48A91" w14:textId="1B5CE4F9" w:rsidR="00C8283C" w:rsidRPr="00C8283C" w:rsidRDefault="00C8283C" w:rsidP="00C8283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  L</w:t>
            </w: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 xml:space="preserve">MIN </w:t>
            </w: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= 1.01 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  <w:color w:val="000000" w:themeColor="dark1"/>
                  <w:kern w:val="24"/>
                </w:rPr>
                <m:t>×0.58=0.59</m:t>
              </m:r>
            </m:oMath>
          </w:p>
        </w:tc>
      </w:tr>
    </w:tbl>
    <w:p w14:paraId="3FA66788" w14:textId="53C7DCDE" w:rsidR="00C8283C" w:rsidRDefault="00C8283C" w:rsidP="00C8283C">
      <w:pPr>
        <w:tabs>
          <w:tab w:val="left" w:pos="1575"/>
        </w:tabs>
        <w:rPr>
          <w:rFonts w:asciiTheme="minorBidi" w:eastAsiaTheme="minorEastAsia" w:hAnsiTheme="minorBidi"/>
        </w:rPr>
      </w:pPr>
    </w:p>
    <w:p w14:paraId="3571156E" w14:textId="4E4FDC33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68BF760E" w14:textId="1420D5A6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4AB0FD9F" w14:textId="02FE9F1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7D293500" w14:textId="30E33B70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86BFA9A" w14:textId="0179A14B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322D6854" w14:textId="13082D3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3BBA8B81" w14:textId="7E8695C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0C2C3D59" w14:textId="183A3B34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0CFDF264" w14:textId="05489829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4D02085A" w14:textId="62074C05" w:rsidR="00C8283C" w:rsidRDefault="00C8283C" w:rsidP="00C8283C">
      <w:pPr>
        <w:rPr>
          <w:rFonts w:asciiTheme="minorBidi" w:eastAsiaTheme="minorEastAsia" w:hAnsiTheme="minorBidi"/>
        </w:rPr>
      </w:pPr>
    </w:p>
    <w:p w14:paraId="38796F2B" w14:textId="06EC412E" w:rsidR="00C8283C" w:rsidRDefault="00C8283C" w:rsidP="00C8283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8283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Step 14: It is clear that L &gt;&gt; </w:t>
      </w:r>
      <w:proofErr w:type="gramStart"/>
      <w:r w:rsidRPr="00C8283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LMIN  so</w:t>
      </w:r>
      <w:proofErr w:type="gramEnd"/>
      <w:r w:rsidRPr="00C8283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Hv is reduced to minimum specified which is 0.3048 m </w:t>
      </w:r>
    </w:p>
    <w:p w14:paraId="1C20D6F7" w14:textId="23ADECD1" w:rsidR="00C8283C" w:rsidRDefault="00C8283C" w:rsidP="00C8283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8283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and in doing so, the vessel length reduces from 6.95 m to 6.3 m. The final results are </w:t>
      </w:r>
    </w:p>
    <w:p w14:paraId="1D4EA543" w14:textId="16152933" w:rsidR="00C8283C" w:rsidRDefault="00C8283C" w:rsidP="00C8283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8283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provided below:</w:t>
      </w:r>
    </w:p>
    <w:p w14:paraId="44DA447F" w14:textId="77777777" w:rsidR="00C8283C" w:rsidRDefault="00C8283C" w:rsidP="00C8283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tbl>
      <w:tblPr>
        <w:tblW w:w="7752" w:type="dxa"/>
        <w:tblInd w:w="8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84"/>
        <w:gridCol w:w="2584"/>
        <w:gridCol w:w="2584"/>
      </w:tblGrid>
      <w:tr w:rsidR="00C8283C" w:rsidRPr="00C8283C" w14:paraId="18977F01" w14:textId="77777777" w:rsidTr="00C8283C">
        <w:trPr>
          <w:trHeight w:val="487"/>
        </w:trPr>
        <w:tc>
          <w:tcPr>
            <w:tcW w:w="25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59CB1F" w14:textId="77777777" w:rsidR="00C8283C" w:rsidRPr="00C8283C" w:rsidRDefault="00C8283C" w:rsidP="00C8283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8283C">
              <w:rPr>
                <w:rFonts w:asciiTheme="minorBidi" w:hAnsiTheme="minorBidi"/>
                <w:b/>
                <w:bCs/>
                <w:sz w:val="22"/>
                <w:szCs w:val="22"/>
              </w:rPr>
              <w:t>Parameter</w:t>
            </w:r>
          </w:p>
        </w:tc>
        <w:tc>
          <w:tcPr>
            <w:tcW w:w="25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D231F7" w14:textId="77777777" w:rsidR="00C8283C" w:rsidRPr="00C8283C" w:rsidRDefault="00C8283C" w:rsidP="00C8283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proofErr w:type="spellStart"/>
            <w:r w:rsidRPr="00C8283C">
              <w:rPr>
                <w:rFonts w:asciiTheme="minorBidi" w:hAnsiTheme="minorBidi"/>
                <w:b/>
                <w:bCs/>
                <w:sz w:val="22"/>
                <w:szCs w:val="22"/>
              </w:rPr>
              <w:t>Svercek</w:t>
            </w:r>
            <w:proofErr w:type="spellEnd"/>
          </w:p>
        </w:tc>
        <w:tc>
          <w:tcPr>
            <w:tcW w:w="25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D39211" w14:textId="77777777" w:rsidR="00C8283C" w:rsidRPr="00C8283C" w:rsidRDefault="00C8283C" w:rsidP="00C8283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8283C">
              <w:rPr>
                <w:rFonts w:asciiTheme="minorBidi" w:hAnsiTheme="minorBidi"/>
                <w:b/>
                <w:bCs/>
                <w:sz w:val="22"/>
                <w:szCs w:val="22"/>
              </w:rPr>
              <w:t>Licensor</w:t>
            </w:r>
          </w:p>
        </w:tc>
      </w:tr>
      <w:tr w:rsidR="00C8283C" w:rsidRPr="00C8283C" w14:paraId="32309FC4" w14:textId="77777777" w:rsidTr="00C8283C">
        <w:trPr>
          <w:trHeight w:val="487"/>
        </w:trPr>
        <w:tc>
          <w:tcPr>
            <w:tcW w:w="25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F00143" w14:textId="77777777" w:rsidR="00C8283C" w:rsidRPr="00C8283C" w:rsidRDefault="00C8283C" w:rsidP="00C8283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8283C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6D2E26" w14:textId="77777777" w:rsidR="00C8283C" w:rsidRPr="00C8283C" w:rsidRDefault="00C8283C" w:rsidP="00C8283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8283C">
              <w:rPr>
                <w:rFonts w:asciiTheme="minorBidi" w:hAnsiTheme="minorBidi"/>
                <w:b/>
                <w:bCs/>
                <w:sz w:val="22"/>
                <w:szCs w:val="22"/>
              </w:rPr>
              <w:t>2215 mm</w:t>
            </w:r>
          </w:p>
        </w:tc>
        <w:tc>
          <w:tcPr>
            <w:tcW w:w="25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90343B" w14:textId="77777777" w:rsidR="00C8283C" w:rsidRPr="00C8283C" w:rsidRDefault="00C8283C" w:rsidP="00C8283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8283C">
              <w:rPr>
                <w:rFonts w:asciiTheme="minorBidi" w:hAnsiTheme="minorBidi"/>
                <w:b/>
                <w:bCs/>
                <w:sz w:val="22"/>
                <w:szCs w:val="22"/>
              </w:rPr>
              <w:t>2125 mm</w:t>
            </w:r>
          </w:p>
        </w:tc>
      </w:tr>
      <w:tr w:rsidR="00C8283C" w:rsidRPr="00C8283C" w14:paraId="21C31E82" w14:textId="77777777" w:rsidTr="00C8283C">
        <w:trPr>
          <w:trHeight w:val="487"/>
        </w:trPr>
        <w:tc>
          <w:tcPr>
            <w:tcW w:w="25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6DDE00" w14:textId="77777777" w:rsidR="00C8283C" w:rsidRPr="00C8283C" w:rsidRDefault="00C8283C" w:rsidP="00C8283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8283C">
              <w:rPr>
                <w:rFonts w:asciiTheme="minorBidi" w:hAnsiTheme="minorBidi"/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5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EA5788" w14:textId="77777777" w:rsidR="00C8283C" w:rsidRPr="00C8283C" w:rsidRDefault="00C8283C" w:rsidP="00C8283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8283C">
              <w:rPr>
                <w:rFonts w:asciiTheme="minorBidi" w:hAnsiTheme="minorBidi"/>
                <w:b/>
                <w:bCs/>
                <w:sz w:val="22"/>
                <w:szCs w:val="22"/>
              </w:rPr>
              <w:t>6300 mm</w:t>
            </w:r>
          </w:p>
        </w:tc>
        <w:tc>
          <w:tcPr>
            <w:tcW w:w="25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2CB25A" w14:textId="77777777" w:rsidR="00C8283C" w:rsidRPr="00C8283C" w:rsidRDefault="00C8283C" w:rsidP="00C8283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C8283C">
              <w:rPr>
                <w:rFonts w:asciiTheme="minorBidi" w:hAnsiTheme="minorBidi"/>
                <w:b/>
                <w:bCs/>
                <w:sz w:val="22"/>
                <w:szCs w:val="22"/>
              </w:rPr>
              <w:t>6450 mm</w:t>
            </w:r>
          </w:p>
        </w:tc>
      </w:tr>
    </w:tbl>
    <w:p w14:paraId="5EB4BA27" w14:textId="2B5B498C" w:rsidR="00C8283C" w:rsidRDefault="00C8283C" w:rsidP="00C8283C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682141F2" w14:textId="5EEBC2B2" w:rsidR="00C8283C" w:rsidRDefault="00C8283C" w:rsidP="00C8283C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15990214" w14:textId="29F183D2" w:rsidR="00C8283C" w:rsidRDefault="00C8283C" w:rsidP="00C8283C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2EAD3FE1" w14:textId="5104D48B" w:rsidR="00C8283C" w:rsidRDefault="00C8283C" w:rsidP="00C8283C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8283C">
        <w:rPr>
          <w:rFonts w:asciiTheme="minorBidi" w:hAnsiTheme="minorBid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711488" behindDoc="0" locked="0" layoutInCell="1" allowOverlap="1" wp14:anchorId="3E519F6F" wp14:editId="7ACF788C">
            <wp:simplePos x="0" y="0"/>
            <wp:positionH relativeFrom="margin">
              <wp:align>right</wp:align>
            </wp:positionH>
            <wp:positionV relativeFrom="paragraph">
              <wp:posOffset>325120</wp:posOffset>
            </wp:positionV>
            <wp:extent cx="5943600" cy="6376670"/>
            <wp:effectExtent l="0" t="0" r="0" b="5080"/>
            <wp:wrapSquare wrapText="bothSides"/>
            <wp:docPr id="4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905DFF6-FD30-3C15-EE1F-8B7EBFCE2B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905DFF6-FD30-3C15-EE1F-8B7EBFCE2B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987" cy="638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8283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Licensor Criteria</w:t>
      </w:r>
    </w:p>
    <w:p w14:paraId="463731B8" w14:textId="6135337B" w:rsidR="00C8283C" w:rsidRPr="00C8283C" w:rsidRDefault="00C8283C" w:rsidP="00C8283C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</w:p>
    <w:p w14:paraId="1C70E2FF" w14:textId="77777777" w:rsidR="00C8283C" w:rsidRPr="00C8283C" w:rsidRDefault="00C8283C" w:rsidP="00C8283C">
      <w:pPr>
        <w:pStyle w:val="NormalWeb"/>
        <w:rPr>
          <w:rFonts w:asciiTheme="minorBidi" w:hAnsiTheme="minorBidi"/>
        </w:rPr>
      </w:pPr>
      <w:r w:rsidRPr="00C8283C">
        <w:rPr>
          <w:rFonts w:asciiTheme="minorBidi" w:hAnsiTheme="minorBidi"/>
        </w:rPr>
        <w:lastRenderedPageBreak/>
        <w:t>Comparison</w:t>
      </w:r>
    </w:p>
    <w:p w14:paraId="31C1229C" w14:textId="77777777" w:rsidR="00C8283C" w:rsidRPr="00C8283C" w:rsidRDefault="00C8283C" w:rsidP="00C8283C">
      <w:pPr>
        <w:pStyle w:val="NormalWeb"/>
        <w:rPr>
          <w:rFonts w:asciiTheme="minorBidi" w:hAnsiTheme="minorBidi"/>
        </w:rPr>
      </w:pPr>
      <w:r w:rsidRPr="00C8283C">
        <w:rPr>
          <w:rFonts w:asciiTheme="minorBidi" w:hAnsiTheme="minorBidi"/>
        </w:rPr>
        <w:t>The size of manhole for licensor is 24’.</w:t>
      </w:r>
    </w:p>
    <w:p w14:paraId="3B9805AE" w14:textId="77777777" w:rsidR="00C8283C" w:rsidRDefault="00C8283C" w:rsidP="00C8283C">
      <w:pPr>
        <w:pStyle w:val="NormalWeb"/>
        <w:rPr>
          <w:rFonts w:asciiTheme="minorBidi" w:hAnsiTheme="minorBidi"/>
        </w:rPr>
      </w:pPr>
      <w:r w:rsidRPr="00C8283C">
        <w:rPr>
          <w:rFonts w:asciiTheme="minorBidi" w:hAnsiTheme="minorBidi"/>
        </w:rPr>
        <w:t xml:space="preserve">There is no need to have Vent on this drum since there is a control valve to flare system </w:t>
      </w:r>
    </w:p>
    <w:p w14:paraId="5AFF8A24" w14:textId="2334CC8D" w:rsidR="00C8283C" w:rsidRPr="00C8283C" w:rsidRDefault="00C8283C" w:rsidP="00C8283C">
      <w:pPr>
        <w:pStyle w:val="NormalWeb"/>
        <w:rPr>
          <w:rFonts w:asciiTheme="minorBidi" w:hAnsiTheme="minorBidi"/>
        </w:rPr>
      </w:pPr>
      <w:r w:rsidRPr="00C8283C">
        <w:rPr>
          <w:rFonts w:asciiTheme="minorBidi" w:hAnsiTheme="minorBidi"/>
        </w:rPr>
        <w:t>and if purging is required then by use of these means the task could be performed.</w:t>
      </w:r>
    </w:p>
    <w:p w14:paraId="18637AB2" w14:textId="6D6151AD" w:rsidR="00C8283C" w:rsidRDefault="00C8283C" w:rsidP="00C8283C">
      <w:pPr>
        <w:pStyle w:val="NormalWeb"/>
        <w:rPr>
          <w:rFonts w:asciiTheme="minorBidi" w:hAnsiTheme="minorBidi"/>
        </w:rPr>
      </w:pPr>
      <w:r w:rsidRPr="00C8283C">
        <w:rPr>
          <w:rFonts w:asciiTheme="minorBidi" w:hAnsiTheme="minorBidi"/>
        </w:rPr>
        <w:t>The drain valve sized by licensor is 2’.</w:t>
      </w:r>
    </w:p>
    <w:p w14:paraId="49875B06" w14:textId="77777777" w:rsidR="00C8283C" w:rsidRPr="00C8283C" w:rsidRDefault="00C8283C" w:rsidP="00C8283C">
      <w:pPr>
        <w:pStyle w:val="NormalWeb"/>
        <w:rPr>
          <w:rFonts w:asciiTheme="minorBidi" w:hAnsiTheme="minorBidi"/>
        </w:rPr>
      </w:pPr>
    </w:p>
    <w:tbl>
      <w:tblPr>
        <w:tblW w:w="920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605"/>
        <w:gridCol w:w="4603"/>
      </w:tblGrid>
      <w:tr w:rsidR="00C8283C" w:rsidRPr="00C8283C" w14:paraId="1EFE5E79" w14:textId="77777777" w:rsidTr="00C8283C">
        <w:trPr>
          <w:trHeight w:val="542"/>
        </w:trPr>
        <w:tc>
          <w:tcPr>
            <w:tcW w:w="46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3195CD" w14:textId="77777777" w:rsidR="00C8283C" w:rsidRPr="00C8283C" w:rsidRDefault="00C8283C" w:rsidP="00C8283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Parameter</w:t>
            </w:r>
          </w:p>
        </w:tc>
        <w:tc>
          <w:tcPr>
            <w:tcW w:w="46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4C9BB6" w14:textId="77777777" w:rsidR="00C8283C" w:rsidRPr="00C8283C" w:rsidRDefault="00C8283C" w:rsidP="00C8283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Licensor</w:t>
            </w:r>
          </w:p>
        </w:tc>
      </w:tr>
      <w:tr w:rsidR="00C8283C" w:rsidRPr="00C8283C" w14:paraId="522EE1C7" w14:textId="77777777" w:rsidTr="00C8283C">
        <w:trPr>
          <w:trHeight w:val="542"/>
        </w:trPr>
        <w:tc>
          <w:tcPr>
            <w:tcW w:w="46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7B1B21" w14:textId="77777777" w:rsidR="00C8283C" w:rsidRPr="00C8283C" w:rsidRDefault="00C8283C" w:rsidP="00C8283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Manhole</w:t>
            </w:r>
          </w:p>
        </w:tc>
        <w:tc>
          <w:tcPr>
            <w:tcW w:w="46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CC8C4A" w14:textId="77777777" w:rsidR="00C8283C" w:rsidRPr="00C8283C" w:rsidRDefault="00C8283C" w:rsidP="00C8283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24</w:t>
            </w:r>
          </w:p>
        </w:tc>
      </w:tr>
      <w:tr w:rsidR="00C8283C" w:rsidRPr="00C8283C" w14:paraId="0846CC58" w14:textId="77777777" w:rsidTr="00C8283C">
        <w:trPr>
          <w:trHeight w:val="542"/>
        </w:trPr>
        <w:tc>
          <w:tcPr>
            <w:tcW w:w="46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986289" w14:textId="77777777" w:rsidR="00C8283C" w:rsidRPr="00C8283C" w:rsidRDefault="00C8283C" w:rsidP="00C8283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Vent</w:t>
            </w:r>
          </w:p>
        </w:tc>
        <w:tc>
          <w:tcPr>
            <w:tcW w:w="4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091A67" w14:textId="77777777" w:rsidR="00C8283C" w:rsidRPr="00C8283C" w:rsidRDefault="00C8283C" w:rsidP="00C8283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Not required</w:t>
            </w:r>
          </w:p>
        </w:tc>
      </w:tr>
      <w:tr w:rsidR="00C8283C" w:rsidRPr="00C8283C" w14:paraId="2137E21F" w14:textId="77777777" w:rsidTr="00C8283C">
        <w:trPr>
          <w:trHeight w:val="542"/>
        </w:trPr>
        <w:tc>
          <w:tcPr>
            <w:tcW w:w="46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1A072A" w14:textId="77777777" w:rsidR="00C8283C" w:rsidRPr="00C8283C" w:rsidRDefault="00C8283C" w:rsidP="00C8283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Drain</w:t>
            </w:r>
          </w:p>
        </w:tc>
        <w:tc>
          <w:tcPr>
            <w:tcW w:w="4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919CC4" w14:textId="77777777" w:rsidR="00C8283C" w:rsidRPr="00C8283C" w:rsidRDefault="00C8283C" w:rsidP="00C8283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2</w:t>
            </w:r>
          </w:p>
        </w:tc>
      </w:tr>
      <w:tr w:rsidR="00C8283C" w:rsidRPr="00C8283C" w14:paraId="72A6150E" w14:textId="77777777" w:rsidTr="00C8283C">
        <w:trPr>
          <w:trHeight w:val="542"/>
        </w:trPr>
        <w:tc>
          <w:tcPr>
            <w:tcW w:w="46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EA8DB5" w14:textId="77777777" w:rsidR="00C8283C" w:rsidRPr="00C8283C" w:rsidRDefault="00C8283C" w:rsidP="00C8283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Vortex Breaker</w:t>
            </w:r>
          </w:p>
        </w:tc>
        <w:tc>
          <w:tcPr>
            <w:tcW w:w="4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4B5FC5" w14:textId="77777777" w:rsidR="00C8283C" w:rsidRPr="00C8283C" w:rsidRDefault="00C8283C" w:rsidP="00C8283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8283C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Yes</w:t>
            </w:r>
          </w:p>
        </w:tc>
      </w:tr>
    </w:tbl>
    <w:p w14:paraId="454349C3" w14:textId="77777777" w:rsidR="00C8283C" w:rsidRPr="00C8283C" w:rsidRDefault="00C8283C" w:rsidP="00C8283C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CFC482A" w14:textId="77777777" w:rsidR="00C8283C" w:rsidRPr="00C8283C" w:rsidRDefault="00C8283C" w:rsidP="00C8283C">
      <w:pPr>
        <w:rPr>
          <w:rFonts w:asciiTheme="minorBidi" w:eastAsiaTheme="minorEastAsia" w:hAnsiTheme="minorBidi"/>
        </w:rPr>
      </w:pPr>
    </w:p>
    <w:sectPr w:rsidR="00C8283C" w:rsidRPr="00C8283C">
      <w:head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18F07" w14:textId="77777777" w:rsidR="004D743A" w:rsidRDefault="004D743A" w:rsidP="00550E73">
      <w:pPr>
        <w:spacing w:after="0" w:line="240" w:lineRule="auto"/>
      </w:pPr>
      <w:r>
        <w:separator/>
      </w:r>
    </w:p>
  </w:endnote>
  <w:endnote w:type="continuationSeparator" w:id="0">
    <w:p w14:paraId="2AED84D5" w14:textId="77777777" w:rsidR="004D743A" w:rsidRDefault="004D743A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63E83" w14:textId="77777777" w:rsidR="004D743A" w:rsidRDefault="004D743A" w:rsidP="00550E73">
      <w:pPr>
        <w:spacing w:after="0" w:line="240" w:lineRule="auto"/>
      </w:pPr>
      <w:r>
        <w:separator/>
      </w:r>
    </w:p>
  </w:footnote>
  <w:footnote w:type="continuationSeparator" w:id="0">
    <w:p w14:paraId="3E9895D4" w14:textId="77777777" w:rsidR="004D743A" w:rsidRDefault="004D743A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A27A77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8657F97" w14:textId="5EDBF1F1" w:rsid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Doc.PV</w:t>
    </w:r>
    <w:r w:rsidR="006125DB">
      <w:rPr>
        <w:rFonts w:asciiTheme="minorBidi" w:hAnsiTheme="minorBidi"/>
        <w:b/>
        <w:bCs/>
      </w:rPr>
      <w:t>3002</w:t>
    </w:r>
  </w:p>
  <w:p w14:paraId="2841D9FC" w14:textId="7E5A7DB9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        Rev.1 </w:t>
    </w: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D20D7A"/>
    <w:multiLevelType w:val="hybridMultilevel"/>
    <w:tmpl w:val="8A0A08AC"/>
    <w:lvl w:ilvl="0" w:tplc="2252EA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B4E8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E2E58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40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64DE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9A0E7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8E2CD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641B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58CD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20A3E"/>
    <w:multiLevelType w:val="hybridMultilevel"/>
    <w:tmpl w:val="22903528"/>
    <w:lvl w:ilvl="0" w:tplc="B02636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0076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A2D1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6680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7EA2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A22E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2C5B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62AF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8C3B6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F1DD8"/>
    <w:multiLevelType w:val="hybridMultilevel"/>
    <w:tmpl w:val="475CEEE0"/>
    <w:lvl w:ilvl="0" w:tplc="BF90AA7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B408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8609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08CA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486D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A23C3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FC7A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217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CA4A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EF3343"/>
    <w:multiLevelType w:val="hybridMultilevel"/>
    <w:tmpl w:val="BA18DD76"/>
    <w:lvl w:ilvl="0" w:tplc="A5BED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D2E2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10518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CC0E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F83D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DABF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52D8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F608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185C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5"/>
  </w:num>
  <w:num w:numId="2" w16cid:durableId="891039323">
    <w:abstractNumId w:val="7"/>
  </w:num>
  <w:num w:numId="3" w16cid:durableId="303775032">
    <w:abstractNumId w:val="6"/>
  </w:num>
  <w:num w:numId="4" w16cid:durableId="1156727815">
    <w:abstractNumId w:val="0"/>
  </w:num>
  <w:num w:numId="5" w16cid:durableId="707490891">
    <w:abstractNumId w:val="1"/>
  </w:num>
  <w:num w:numId="6" w16cid:durableId="806513182">
    <w:abstractNumId w:val="8"/>
  </w:num>
  <w:num w:numId="7" w16cid:durableId="1221356583">
    <w:abstractNumId w:val="2"/>
  </w:num>
  <w:num w:numId="8" w16cid:durableId="27146734">
    <w:abstractNumId w:val="3"/>
  </w:num>
  <w:num w:numId="9" w16cid:durableId="2500417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0D75FB"/>
    <w:rsid w:val="001152E1"/>
    <w:rsid w:val="0013783E"/>
    <w:rsid w:val="00203DBE"/>
    <w:rsid w:val="00216E49"/>
    <w:rsid w:val="00240A04"/>
    <w:rsid w:val="002E0E13"/>
    <w:rsid w:val="002E1699"/>
    <w:rsid w:val="003E5CB0"/>
    <w:rsid w:val="003F3F1C"/>
    <w:rsid w:val="00435BE8"/>
    <w:rsid w:val="004D743A"/>
    <w:rsid w:val="005235B8"/>
    <w:rsid w:val="00550E73"/>
    <w:rsid w:val="005B016A"/>
    <w:rsid w:val="005D4389"/>
    <w:rsid w:val="006125DB"/>
    <w:rsid w:val="00687440"/>
    <w:rsid w:val="006B6521"/>
    <w:rsid w:val="00753E15"/>
    <w:rsid w:val="00776EA9"/>
    <w:rsid w:val="007F71D3"/>
    <w:rsid w:val="00815848"/>
    <w:rsid w:val="00816FD0"/>
    <w:rsid w:val="0083126E"/>
    <w:rsid w:val="008519D3"/>
    <w:rsid w:val="00855DE0"/>
    <w:rsid w:val="00876F1A"/>
    <w:rsid w:val="00896FED"/>
    <w:rsid w:val="009E6205"/>
    <w:rsid w:val="00A01D0C"/>
    <w:rsid w:val="00A6170F"/>
    <w:rsid w:val="00B53B84"/>
    <w:rsid w:val="00B606A1"/>
    <w:rsid w:val="00B92797"/>
    <w:rsid w:val="00C8283C"/>
    <w:rsid w:val="00DA774F"/>
    <w:rsid w:val="00DB2513"/>
    <w:rsid w:val="00DB7EB4"/>
    <w:rsid w:val="00DD2003"/>
    <w:rsid w:val="00DF552E"/>
    <w:rsid w:val="00E8794A"/>
    <w:rsid w:val="00EB09D4"/>
    <w:rsid w:val="00F24A94"/>
    <w:rsid w:val="00FA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225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836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659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310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994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20</Pages>
  <Words>1145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11</cp:revision>
  <dcterms:created xsi:type="dcterms:W3CDTF">2022-10-17T07:24:00Z</dcterms:created>
  <dcterms:modified xsi:type="dcterms:W3CDTF">2022-10-24T07:02:00Z</dcterms:modified>
</cp:coreProperties>
</file>