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D03A1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71123CBA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0984563B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7DD8624D" w14:textId="77777777" w:rsidR="00B53B84" w:rsidRPr="00203DBE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1E07159B" w14:textId="77777777" w:rsidR="005E1178" w:rsidRDefault="005E1178" w:rsidP="005E1178">
      <w:pPr>
        <w:pStyle w:val="NormalWeb"/>
        <w:spacing w:before="280" w:beforeAutospacing="0" w:after="40" w:afterAutospacing="0" w:line="228" w:lineRule="auto"/>
        <w:jc w:val="center"/>
      </w:pPr>
      <w:r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  <w:t xml:space="preserve">Vertical Vessel </w:t>
      </w:r>
    </w:p>
    <w:p w14:paraId="10D4AE2F" w14:textId="77777777" w:rsidR="005E1178" w:rsidRDefault="005E1178" w:rsidP="005E1178">
      <w:pPr>
        <w:pStyle w:val="NormalWeb"/>
        <w:spacing w:before="280" w:beforeAutospacing="0" w:after="40" w:afterAutospacing="0" w:line="228" w:lineRule="auto"/>
        <w:jc w:val="center"/>
      </w:pPr>
      <w:r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  <w:t xml:space="preserve">With Mesh Mist Eliminator </w:t>
      </w:r>
    </w:p>
    <w:p w14:paraId="4A2AF081" w14:textId="77777777" w:rsidR="005E1178" w:rsidRDefault="005E1178" w:rsidP="005E1178">
      <w:pPr>
        <w:pStyle w:val="NormalWeb"/>
        <w:spacing w:before="280" w:beforeAutospacing="0" w:after="40" w:afterAutospacing="0" w:line="228" w:lineRule="auto"/>
        <w:jc w:val="center"/>
      </w:pPr>
      <w:r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  <w:t xml:space="preserve">D-3001 </w:t>
      </w:r>
    </w:p>
    <w:p w14:paraId="6C595DE0" w14:textId="77777777" w:rsidR="005E1178" w:rsidRDefault="005E1178" w:rsidP="005E1178">
      <w:pPr>
        <w:pStyle w:val="NormalWeb"/>
        <w:spacing w:before="280" w:beforeAutospacing="0" w:after="40" w:afterAutospacing="0" w:line="228" w:lineRule="auto"/>
        <w:jc w:val="center"/>
      </w:pPr>
      <w:r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  <w:t>Design and Principles</w:t>
      </w:r>
    </w:p>
    <w:p w14:paraId="777CB32D" w14:textId="5FC93B0B" w:rsidR="005258E7" w:rsidRDefault="00000000"/>
    <w:p w14:paraId="45EB053D" w14:textId="6434D2BE" w:rsidR="00203DBE" w:rsidRDefault="00203DBE"/>
    <w:p w14:paraId="5985BE34" w14:textId="7ADEC267" w:rsidR="00203DBE" w:rsidRDefault="00203DBE"/>
    <w:p w14:paraId="4ED4F0BD" w14:textId="5A245E4C" w:rsidR="00203DBE" w:rsidRDefault="00203DBE"/>
    <w:p w14:paraId="40426911" w14:textId="4EC59AC0" w:rsidR="00203DBE" w:rsidRDefault="00203DBE"/>
    <w:p w14:paraId="0DCE8EF8" w14:textId="484F840E" w:rsidR="00203DBE" w:rsidRDefault="00203DBE"/>
    <w:p w14:paraId="2D89DD43" w14:textId="1CFA1474" w:rsidR="00203DBE" w:rsidRDefault="00203DBE"/>
    <w:p w14:paraId="40EF7A10" w14:textId="3E2A7C13" w:rsidR="00203DBE" w:rsidRDefault="00203DBE"/>
    <w:p w14:paraId="7EE6AA95" w14:textId="722B137B" w:rsidR="00203DBE" w:rsidRDefault="00203DBE"/>
    <w:p w14:paraId="79975189" w14:textId="3D1FFEB7" w:rsidR="00203DBE" w:rsidRDefault="00203DBE"/>
    <w:p w14:paraId="7E9A8A98" w14:textId="09C3EF1F" w:rsidR="00203DBE" w:rsidRDefault="00203DBE"/>
    <w:p w14:paraId="3CB91C27" w14:textId="2479DE3C" w:rsidR="00203DBE" w:rsidRDefault="00203DBE"/>
    <w:p w14:paraId="0BCC9A61" w14:textId="77777777" w:rsidR="00203DBE" w:rsidRDefault="00203DBE">
      <w:pPr>
        <w:rPr>
          <w:rFonts w:asciiTheme="minorBidi" w:hAnsiTheme="minorBidi"/>
          <w:b/>
          <w:bCs/>
        </w:rPr>
      </w:pPr>
    </w:p>
    <w:p w14:paraId="724F6402" w14:textId="434B2340" w:rsidR="00203DBE" w:rsidRDefault="00203DBE">
      <w:p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t>Content</w:t>
      </w:r>
    </w:p>
    <w:p w14:paraId="7F5D2E26" w14:textId="6CBAB4B3" w:rsidR="00203DBE" w:rsidRDefault="00203DBE">
      <w:pPr>
        <w:rPr>
          <w:rFonts w:asciiTheme="minorBidi" w:hAnsiTheme="minorBidi"/>
          <w:b/>
          <w:bCs/>
        </w:rPr>
      </w:pPr>
    </w:p>
    <w:p w14:paraId="13F1F58A" w14:textId="77777777" w:rsidR="00203DBE" w:rsidRDefault="00203DBE" w:rsidP="00203DB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t xml:space="preserve">Description </w:t>
      </w:r>
      <w:r>
        <w:rPr>
          <w:rFonts w:asciiTheme="minorBidi" w:hAnsiTheme="minorBidi"/>
          <w:b/>
          <w:bCs/>
        </w:rPr>
        <w:t xml:space="preserve">   </w:t>
      </w:r>
    </w:p>
    <w:p w14:paraId="51B32CD0" w14:textId="1A56EDEA" w:rsidR="00203DBE" w:rsidRPr="00203DBE" w:rsidRDefault="00203DBE" w:rsidP="00203DBE">
      <w:pPr>
        <w:pStyle w:val="ListParagraph"/>
        <w:ind w:left="855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 xml:space="preserve">                                                                                                                                        </w:t>
      </w:r>
    </w:p>
    <w:p w14:paraId="010EC624" w14:textId="6CD4AA4D" w:rsidR="00203DBE" w:rsidRPr="00203DBE" w:rsidRDefault="00203DBE" w:rsidP="00203DB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Design Procedure</w:t>
      </w:r>
    </w:p>
    <w:p w14:paraId="1E0CE85D" w14:textId="268CFAF4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>
        <w:rPr>
          <w:rFonts w:asciiTheme="minorBidi" w:hAnsiTheme="minorBidi"/>
          <w:b/>
          <w:bCs/>
        </w:rPr>
        <w:t xml:space="preserve">   </w:t>
      </w:r>
      <w:r w:rsidRPr="00203DBE">
        <w:rPr>
          <w:rFonts w:asciiTheme="minorBidi" w:hAnsiTheme="minorBidi"/>
        </w:rPr>
        <w:t>Select proper Orientation</w:t>
      </w:r>
    </w:p>
    <w:p w14:paraId="05CFC678" w14:textId="6BF3EE9E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proper Inlet Device, Inlet and Outlet ID</w:t>
      </w:r>
    </w:p>
    <w:p w14:paraId="1263E026" w14:textId="5B9CE5A3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Diameter</w:t>
      </w:r>
    </w:p>
    <w:p w14:paraId="2D227A61" w14:textId="647390AF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Height</w:t>
      </w:r>
    </w:p>
    <w:p w14:paraId="340223A7" w14:textId="77777777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Manholes, Vent, Drain, Vortex Breaker</w:t>
      </w:r>
    </w:p>
    <w:p w14:paraId="4FF10EF3" w14:textId="3596437C" w:rsid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 well-designed mist eliminator pad  </w:t>
      </w:r>
    </w:p>
    <w:p w14:paraId="60A7BB18" w14:textId="2F9B1A7B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C53BDBE" w14:textId="63A312C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214B776" w14:textId="6FCEE8CE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FC616DA" w14:textId="1D67AF3F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DBAB5B7" w14:textId="6ED9FF4D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C24144D" w14:textId="4F2B940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55DACA60" w14:textId="4592AC0D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6DF4D22" w14:textId="5F9EE61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DEE1144" w14:textId="611942C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123CDD9" w14:textId="759CB37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79E51A0" w14:textId="2FAE15CF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4875FE5" w14:textId="1876A8C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B3603A2" w14:textId="023624D0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22EF38F" w14:textId="0E42B76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082BDF7" w14:textId="22BE7484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F889FE0" w14:textId="376A4FDC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4866B97" w14:textId="33DA29F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5388C5B7" w14:textId="4115E74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0567AEB" w14:textId="10B640F9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AE73B65" w14:textId="53DE569B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3AD5E37" w14:textId="7D0418A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132B31C" w14:textId="310DF724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FCEDBDE" w14:textId="3DD5D1E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EE2674E" w14:textId="5EA1F3C0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610F37B" w14:textId="53596A4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84F39A1" w14:textId="0262976E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521BFAC" w14:textId="77777777" w:rsidR="00203DBE" w:rsidRP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0828009" w14:textId="6DD76B7F" w:rsidR="00203DBE" w:rsidRPr="00DF552E" w:rsidRDefault="00203DBE" w:rsidP="00DF552E">
      <w:pPr>
        <w:pStyle w:val="ListParagraph"/>
        <w:ind w:left="1215"/>
        <w:rPr>
          <w:rFonts w:asciiTheme="minorBidi" w:hAnsiTheme="minorBidi"/>
        </w:rPr>
      </w:pPr>
    </w:p>
    <w:p w14:paraId="73A9866B" w14:textId="77777777" w:rsidR="00DF552E" w:rsidRP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DF552E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>Description</w:t>
      </w:r>
    </w:p>
    <w:p w14:paraId="1BCB02F8" w14:textId="77777777" w:rsid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A342BF3" w14:textId="77777777" w:rsidR="00B55DFD" w:rsidRDefault="00B55DFD" w:rsidP="00B55D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B55D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objective of this vessel is to separate liquid particle from the gas. The vessel is located at </w:t>
      </w:r>
    </w:p>
    <w:p w14:paraId="5F0A73D7" w14:textId="77777777" w:rsidR="00B55DFD" w:rsidRDefault="00B55DFD" w:rsidP="00B55DF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B55D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suction of a centrifugal compressor so that maximum droplet size contained in gas stream </w:t>
      </w:r>
    </w:p>
    <w:p w14:paraId="3DA04F42" w14:textId="3E8713AC" w:rsidR="00B55DFD" w:rsidRPr="00B55DFD" w:rsidRDefault="00B55DFD" w:rsidP="00B55DFD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B55DFD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to compressor should be max 10 micron.  </w:t>
      </w:r>
    </w:p>
    <w:p w14:paraId="3D870633" w14:textId="77777777" w:rsidR="00042EBD" w:rsidRDefault="00042EBD" w:rsidP="00042EB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16F35E6" w14:textId="516A8878" w:rsidR="00DF552E" w:rsidRPr="00DF552E" w:rsidRDefault="00DF552E" w:rsidP="00DF552E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F55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Operating Parameters</w:t>
      </w:r>
    </w:p>
    <w:p w14:paraId="15D2D73E" w14:textId="255E17DA" w:rsidR="00DF552E" w:rsidRPr="00DF552E" w:rsidRDefault="00B55DFD" w:rsidP="00DF552E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b/>
          <w:bCs/>
          <w:sz w:val="22"/>
          <w:szCs w:val="22"/>
        </w:rPr>
      </w:pPr>
      <w:r w:rsidRPr="00B55DFD">
        <w:rPr>
          <w:rFonts w:asciiTheme="minorBidi" w:hAnsiTheme="minorBidi" w:cstheme="minorBidi"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6B36DC14" wp14:editId="238B0ED7">
            <wp:simplePos x="0" y="0"/>
            <wp:positionH relativeFrom="margin">
              <wp:align>right</wp:align>
            </wp:positionH>
            <wp:positionV relativeFrom="paragraph">
              <wp:posOffset>350520</wp:posOffset>
            </wp:positionV>
            <wp:extent cx="5943600" cy="1813560"/>
            <wp:effectExtent l="0" t="0" r="0" b="0"/>
            <wp:wrapSquare wrapText="bothSides"/>
            <wp:docPr id="2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572615A-4FF1-864C-04EC-3AF68AE3EA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572615A-4FF1-864C-04EC-3AF68AE3EA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3AC36F" w14:textId="530FEF59" w:rsidR="00DF552E" w:rsidRDefault="00DF552E" w:rsidP="00B55DFD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4C3E7014" w14:textId="0005948B" w:rsidR="00DF552E" w:rsidRDefault="00DF552E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71204CF1" w14:textId="7F34BF72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25A176D2" w14:textId="3E581A40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4F3D96C" w14:textId="29E8EBB6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67A77909" w14:textId="1EDB38E5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B226EE0" w14:textId="53045E5E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69A51191" w14:textId="7C9FC435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183731F9" w14:textId="1884D5BB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3B082A38" w14:textId="43488487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011153F" w14:textId="3A68E26F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7756D38B" w14:textId="3589B952" w:rsidR="00042EBD" w:rsidRPr="00CB363E" w:rsidRDefault="00042EBD" w:rsidP="00CB363E">
      <w:pPr>
        <w:rPr>
          <w:rFonts w:asciiTheme="minorBidi" w:hAnsiTheme="minorBidi"/>
          <w:b/>
          <w:bCs/>
        </w:rPr>
      </w:pPr>
    </w:p>
    <w:p w14:paraId="2A7C7617" w14:textId="047B04BD" w:rsidR="00DF552E" w:rsidRPr="00042EBD" w:rsidRDefault="00DF552E" w:rsidP="00042EBD">
      <w:pPr>
        <w:rPr>
          <w:rFonts w:asciiTheme="minorBidi" w:hAnsiTheme="minorBidi"/>
          <w:b/>
          <w:bCs/>
        </w:rPr>
      </w:pPr>
    </w:p>
    <w:p w14:paraId="5D8DB835" w14:textId="01A4E4DB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>Design Procedure</w:t>
      </w:r>
    </w:p>
    <w:p w14:paraId="419FDCE2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1. Select proper Orientation</w:t>
      </w:r>
    </w:p>
    <w:p w14:paraId="2CE9A2AB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2. Select and Size proper Inlet Device, Inlet and Outlet ID</w:t>
      </w:r>
    </w:p>
    <w:p w14:paraId="1A12486C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3.Calculate Vessel Diameter</w:t>
      </w:r>
    </w:p>
    <w:p w14:paraId="4A7129F4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4. Calculate Vessel Height </w:t>
      </w:r>
    </w:p>
    <w:p w14:paraId="726363DB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5.Select and Size Manholes, Vent, Drain, Vortex Breaker</w:t>
      </w:r>
    </w:p>
    <w:p w14:paraId="69FAD02D" w14:textId="57D75841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6. Select a well-designed mist eliminator pad  </w:t>
      </w:r>
    </w:p>
    <w:p w14:paraId="7B618D80" w14:textId="687E6A2C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CD65042" w14:textId="77777777" w:rsidR="00855DE0" w:rsidRPr="00042EBD" w:rsidRDefault="00855DE0" w:rsidP="00855DE0">
      <w:pPr>
        <w:pStyle w:val="NormalWeb"/>
        <w:rPr>
          <w:rFonts w:asciiTheme="minorBidi" w:hAnsiTheme="minorBidi"/>
          <w:b/>
          <w:bCs/>
          <w:sz w:val="22"/>
          <w:szCs w:val="22"/>
        </w:rPr>
      </w:pPr>
      <w:r w:rsidRPr="00042EBD">
        <w:rPr>
          <w:rFonts w:asciiTheme="minorBidi" w:hAnsiTheme="minorBidi"/>
          <w:b/>
          <w:bCs/>
          <w:sz w:val="22"/>
          <w:szCs w:val="22"/>
        </w:rPr>
        <w:t>1</w:t>
      </w:r>
      <w:r w:rsidRPr="00042EBD">
        <w:rPr>
          <w:rFonts w:asciiTheme="minorBidi" w:hAnsiTheme="minorBidi"/>
          <w:b/>
          <w:bCs/>
          <w:sz w:val="22"/>
          <w:szCs w:val="22"/>
          <w:vertAlign w:val="superscript"/>
        </w:rPr>
        <w:t>st</w:t>
      </w:r>
      <w:r w:rsidRPr="00042EBD">
        <w:rPr>
          <w:rFonts w:asciiTheme="minorBidi" w:hAnsiTheme="minorBidi"/>
          <w:b/>
          <w:bCs/>
          <w:sz w:val="22"/>
          <w:szCs w:val="22"/>
        </w:rPr>
        <w:t xml:space="preserve"> Step: Select proper orientation</w:t>
      </w:r>
    </w:p>
    <w:p w14:paraId="24D1E319" w14:textId="47C76514" w:rsidR="00855DE0" w:rsidRPr="00855DE0" w:rsidRDefault="00855DE0" w:rsidP="00855DE0">
      <w:pPr>
        <w:pStyle w:val="NormalWeb"/>
        <w:rPr>
          <w:rFonts w:asciiTheme="minorBidi" w:hAnsiTheme="minorBidi"/>
          <w:sz w:val="22"/>
          <w:szCs w:val="22"/>
        </w:rPr>
      </w:pPr>
      <w:r w:rsidRPr="00855DE0">
        <w:rPr>
          <w:rFonts w:asciiTheme="minorBidi" w:hAnsiTheme="minorBidi"/>
          <w:sz w:val="22"/>
          <w:szCs w:val="22"/>
        </w:rPr>
        <w:t>Since the application is gas dominant a vertical vessel is selected.</w:t>
      </w:r>
    </w:p>
    <w:p w14:paraId="54BC11CB" w14:textId="39574AC5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hAnsiTheme="minorBidi" w:cstheme="minorBidi"/>
          <w:sz w:val="22"/>
          <w:szCs w:val="22"/>
        </w:rPr>
        <w:t>Due to its being at the suction of the compressor, a mesh mist eliminator should be installed</w:t>
      </w:r>
    </w:p>
    <w:p w14:paraId="64DC386A" w14:textId="6F6D13F8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46A40CA7" w14:textId="44D1747F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75FDF1" wp14:editId="326F139D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4053840" cy="2560320"/>
            <wp:effectExtent l="0" t="0" r="3810" b="0"/>
            <wp:wrapSquare wrapText="bothSides"/>
            <wp:docPr id="4" name="Picture 2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C4661" w14:textId="10FFEA70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</w:p>
    <w:p w14:paraId="781A1654" w14:textId="65C231FF" w:rsidR="00855DE0" w:rsidRDefault="00855DE0" w:rsidP="00DF552E">
      <w:pPr>
        <w:pStyle w:val="ListParagraph"/>
        <w:ind w:left="855"/>
        <w:rPr>
          <w:noProof/>
        </w:rPr>
      </w:pPr>
    </w:p>
    <w:p w14:paraId="6604EB8F" w14:textId="50E5C51A" w:rsidR="00855DE0" w:rsidRDefault="00855DE0" w:rsidP="00DF552E">
      <w:pPr>
        <w:pStyle w:val="ListParagraph"/>
        <w:ind w:left="855"/>
        <w:rPr>
          <w:noProof/>
        </w:rPr>
      </w:pPr>
    </w:p>
    <w:p w14:paraId="19C75EAC" w14:textId="1087B95D" w:rsidR="00855DE0" w:rsidRDefault="00855DE0" w:rsidP="00DF552E">
      <w:pPr>
        <w:pStyle w:val="ListParagraph"/>
        <w:ind w:left="855"/>
        <w:rPr>
          <w:noProof/>
        </w:rPr>
      </w:pPr>
    </w:p>
    <w:p w14:paraId="41DEE633" w14:textId="1F31FBF6" w:rsidR="00855DE0" w:rsidRDefault="00855DE0" w:rsidP="00DF552E">
      <w:pPr>
        <w:pStyle w:val="ListParagraph"/>
        <w:ind w:left="855"/>
        <w:rPr>
          <w:noProof/>
        </w:rPr>
      </w:pPr>
    </w:p>
    <w:p w14:paraId="5B9BC024" w14:textId="012712A1" w:rsidR="00855DE0" w:rsidRDefault="00855DE0" w:rsidP="00DF552E">
      <w:pPr>
        <w:pStyle w:val="ListParagraph"/>
        <w:ind w:left="855"/>
        <w:rPr>
          <w:noProof/>
        </w:rPr>
      </w:pPr>
    </w:p>
    <w:p w14:paraId="53024D08" w14:textId="1A51FBA2" w:rsidR="00855DE0" w:rsidRDefault="00855DE0" w:rsidP="00DF552E">
      <w:pPr>
        <w:pStyle w:val="ListParagraph"/>
        <w:ind w:left="855"/>
        <w:rPr>
          <w:noProof/>
        </w:rPr>
      </w:pPr>
    </w:p>
    <w:p w14:paraId="562F3EFB" w14:textId="6D9007CF" w:rsidR="00855DE0" w:rsidRDefault="00855DE0" w:rsidP="00DF552E">
      <w:pPr>
        <w:pStyle w:val="ListParagraph"/>
        <w:ind w:left="855"/>
        <w:rPr>
          <w:noProof/>
        </w:rPr>
      </w:pPr>
    </w:p>
    <w:p w14:paraId="49888E3A" w14:textId="16C534FE" w:rsidR="00855DE0" w:rsidRDefault="00855DE0" w:rsidP="00DF552E">
      <w:pPr>
        <w:pStyle w:val="ListParagraph"/>
        <w:ind w:left="855"/>
        <w:rPr>
          <w:noProof/>
        </w:rPr>
      </w:pPr>
    </w:p>
    <w:p w14:paraId="268EB9A9" w14:textId="4C754383" w:rsidR="00855DE0" w:rsidRDefault="00855DE0" w:rsidP="00DF552E">
      <w:pPr>
        <w:pStyle w:val="ListParagraph"/>
        <w:ind w:left="855"/>
        <w:rPr>
          <w:noProof/>
        </w:rPr>
      </w:pPr>
    </w:p>
    <w:p w14:paraId="49ABDE7E" w14:textId="618362CF" w:rsidR="00855DE0" w:rsidRDefault="00855DE0" w:rsidP="00DF552E">
      <w:pPr>
        <w:pStyle w:val="ListParagraph"/>
        <w:ind w:left="855"/>
        <w:rPr>
          <w:noProof/>
        </w:rPr>
      </w:pPr>
    </w:p>
    <w:p w14:paraId="087293A4" w14:textId="2E96B865" w:rsidR="00855DE0" w:rsidRDefault="00855DE0" w:rsidP="00DF552E">
      <w:pPr>
        <w:pStyle w:val="ListParagraph"/>
        <w:ind w:left="855"/>
        <w:rPr>
          <w:noProof/>
        </w:rPr>
      </w:pPr>
    </w:p>
    <w:p w14:paraId="672CCEE9" w14:textId="3D0AA0C7" w:rsidR="00855DE0" w:rsidRDefault="00855DE0" w:rsidP="00DF552E">
      <w:pPr>
        <w:pStyle w:val="ListParagraph"/>
        <w:ind w:left="855"/>
        <w:rPr>
          <w:noProof/>
        </w:rPr>
      </w:pPr>
    </w:p>
    <w:p w14:paraId="5BC6CDDB" w14:textId="71317EEC" w:rsidR="00855DE0" w:rsidRDefault="00855DE0" w:rsidP="00DF552E">
      <w:pPr>
        <w:pStyle w:val="ListParagraph"/>
        <w:ind w:left="855"/>
        <w:rPr>
          <w:noProof/>
        </w:rPr>
      </w:pPr>
    </w:p>
    <w:p w14:paraId="5A758733" w14:textId="180670AC" w:rsidR="005D4389" w:rsidRDefault="005D4389">
      <w:pPr>
        <w:rPr>
          <w:rFonts w:asciiTheme="minorBidi" w:hAnsiTheme="minorBidi"/>
          <w:b/>
          <w:bCs/>
        </w:rPr>
      </w:pPr>
    </w:p>
    <w:p w14:paraId="03AAE4DD" w14:textId="07DEFD56" w:rsidR="005D4389" w:rsidRDefault="005D4389">
      <w:pPr>
        <w:rPr>
          <w:rFonts w:asciiTheme="minorBidi" w:hAnsiTheme="minorBidi"/>
          <w:b/>
          <w:bCs/>
        </w:rPr>
      </w:pPr>
    </w:p>
    <w:p w14:paraId="6E282917" w14:textId="4A1D44A2" w:rsidR="005D4389" w:rsidRDefault="00042EBD">
      <w:pPr>
        <w:rPr>
          <w:rFonts w:asciiTheme="minorBidi" w:hAnsiTheme="minorBidi"/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DB03011" wp14:editId="2C725FE6">
            <wp:simplePos x="0" y="0"/>
            <wp:positionH relativeFrom="margin">
              <wp:posOffset>242101</wp:posOffset>
            </wp:positionH>
            <wp:positionV relativeFrom="paragraph">
              <wp:posOffset>277633</wp:posOffset>
            </wp:positionV>
            <wp:extent cx="5547360" cy="4998720"/>
            <wp:effectExtent l="0" t="0" r="0" b="0"/>
            <wp:wrapSquare wrapText="bothSides"/>
            <wp:docPr id="3074" name="Picture 2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99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EEB1F" w14:textId="77777777" w:rsidR="005D4389" w:rsidRDefault="005D4389">
      <w:pPr>
        <w:rPr>
          <w:rFonts w:asciiTheme="minorBidi" w:hAnsiTheme="minorBidi"/>
          <w:b/>
          <w:bCs/>
        </w:rPr>
      </w:pPr>
    </w:p>
    <w:p w14:paraId="395B2D5B" w14:textId="77777777" w:rsidR="005D4389" w:rsidRDefault="005D4389">
      <w:pPr>
        <w:rPr>
          <w:rFonts w:asciiTheme="minorBidi" w:hAnsiTheme="minorBidi"/>
          <w:b/>
          <w:bCs/>
        </w:rPr>
      </w:pPr>
    </w:p>
    <w:p w14:paraId="4E59067A" w14:textId="77777777" w:rsidR="005D4389" w:rsidRDefault="005D4389">
      <w:pPr>
        <w:rPr>
          <w:rFonts w:asciiTheme="minorBidi" w:hAnsiTheme="minorBidi"/>
          <w:b/>
          <w:bCs/>
        </w:rPr>
      </w:pPr>
    </w:p>
    <w:p w14:paraId="362E304A" w14:textId="77777777" w:rsidR="00042EBD" w:rsidRDefault="00042EBD" w:rsidP="005D4389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478331F5" w14:textId="3AD5C688" w:rsidR="005D4389" w:rsidRPr="00042EBD" w:rsidRDefault="005D4389" w:rsidP="005D4389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>2</w:t>
      </w: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position w:val="11"/>
          <w:sz w:val="22"/>
          <w:szCs w:val="22"/>
          <w:vertAlign w:val="superscript"/>
        </w:rPr>
        <w:t>nd</w:t>
      </w: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 Step: Select and Size proper Inlet Device</w:t>
      </w:r>
    </w:p>
    <w:p w14:paraId="65F779F0" w14:textId="141989AB" w:rsidR="005D4389" w:rsidRDefault="005D4389" w:rsidP="005D4389">
      <w:pPr>
        <w:pStyle w:val="NormalWeb"/>
        <w:rPr>
          <w:rFonts w:asciiTheme="minorBidi" w:hAnsiTheme="minorBidi"/>
          <w:sz w:val="22"/>
          <w:szCs w:val="22"/>
        </w:rPr>
      </w:pPr>
      <w:r w:rsidRPr="005D4389">
        <w:rPr>
          <w:rFonts w:asciiTheme="minorBidi" w:hAnsiTheme="minorBidi"/>
          <w:sz w:val="22"/>
          <w:szCs w:val="22"/>
        </w:rPr>
        <w:t xml:space="preserve">Half Pipe has proven itself to be not only effective in large capacities but cost-effective as well </w:t>
      </w:r>
    </w:p>
    <w:p w14:paraId="3C910952" w14:textId="5050C41A" w:rsidR="005D4389" w:rsidRDefault="005D4389" w:rsidP="005D4389">
      <w:pPr>
        <w:pStyle w:val="NormalWeb"/>
        <w:rPr>
          <w:rFonts w:asciiTheme="minorBidi" w:hAnsiTheme="minorBidi"/>
          <w:sz w:val="22"/>
          <w:szCs w:val="22"/>
        </w:rPr>
      </w:pPr>
      <w:r w:rsidRPr="005D4389">
        <w:rPr>
          <w:rFonts w:asciiTheme="minorBidi" w:hAnsiTheme="minorBidi"/>
          <w:sz w:val="22"/>
          <w:szCs w:val="22"/>
        </w:rPr>
        <w:t>and in many applications is preferred to Diffuser whose performance is superior but too costly.</w:t>
      </w:r>
    </w:p>
    <w:p w14:paraId="351A7648" w14:textId="6AA6075F" w:rsidR="005D4389" w:rsidRPr="005D4389" w:rsidRDefault="005D4389" w:rsidP="005D4389">
      <w:pPr>
        <w:pStyle w:val="NormalWeb"/>
        <w:rPr>
          <w:rFonts w:asciiTheme="minorBidi" w:hAnsiTheme="minorBidi"/>
          <w:sz w:val="22"/>
          <w:szCs w:val="22"/>
        </w:rPr>
      </w:pPr>
      <w:r w:rsidRPr="005D4389">
        <w:rPr>
          <w:rFonts w:asciiTheme="minorBidi" w:hAnsiTheme="minorBid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4C51D34A" wp14:editId="2F9F9EEA">
            <wp:simplePos x="0" y="0"/>
            <wp:positionH relativeFrom="margin">
              <wp:posOffset>121920</wp:posOffset>
            </wp:positionH>
            <wp:positionV relativeFrom="paragraph">
              <wp:posOffset>215265</wp:posOffset>
            </wp:positionV>
            <wp:extent cx="5943600" cy="3764280"/>
            <wp:effectExtent l="0" t="0" r="0" b="7620"/>
            <wp:wrapSquare wrapText="bothSides"/>
            <wp:docPr id="2051" name="Picture 3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F11BAA" w14:textId="1273418A" w:rsidR="005D4389" w:rsidRPr="005D4389" w:rsidRDefault="005D4389" w:rsidP="005D4389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6C2232D3" w14:textId="65D59658" w:rsidR="005D4389" w:rsidRDefault="005D4389">
      <w:pPr>
        <w:rPr>
          <w:rFonts w:asciiTheme="minorBidi" w:hAnsiTheme="minorBidi"/>
          <w:b/>
          <w:bCs/>
        </w:rPr>
      </w:pPr>
    </w:p>
    <w:p w14:paraId="19FD5A49" w14:textId="277D5759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It is also necessary to maintain the inlet velocity head, J, within proper limits for the selected </w:t>
      </w:r>
    </w:p>
    <w:p w14:paraId="773CCE03" w14:textId="132BFFB4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inlet device to insure good gas distribution and minimum liquid shattering. </w:t>
      </w:r>
    </w:p>
    <w:p w14:paraId="72B8446B" w14:textId="77777777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HAnsi" w:hAnsiTheme="minorBidi" w:cstheme="minorBidi"/>
          <w:b/>
          <w:bCs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Where,       </w:t>
      </w:r>
      <w:r w:rsidRPr="00816FD0">
        <w:rPr>
          <w:rFonts w:asciiTheme="minorBidi" w:eastAsiaTheme="minorHAnsi" w:hAnsiTheme="minorBidi" w:cstheme="minorBidi"/>
          <w:b/>
          <w:bCs/>
          <w:sz w:val="22"/>
          <w:szCs w:val="22"/>
        </w:rPr>
        <w:t xml:space="preserve">                                                          </w:t>
      </w:r>
    </w:p>
    <w:p w14:paraId="65E020ED" w14:textId="43295F89" w:rsidR="00816FD0" w:rsidRPr="00816FD0" w:rsidRDefault="00816FD0" w:rsidP="00816FD0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  J = (ρV²) </w:t>
      </w:r>
    </w:p>
    <w:p w14:paraId="0F9A5CC9" w14:textId="6EBF7687" w:rsidR="00816FD0" w:rsidRPr="00CB363E" w:rsidRDefault="00855DE0" w:rsidP="00CB363E">
      <w:pPr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br w:type="page"/>
      </w:r>
      <w:r w:rsidR="00816FD0" w:rsidRPr="00816FD0">
        <w:rPr>
          <w:rFonts w:asciiTheme="minorBidi" w:hAnsiTheme="minorBidi"/>
        </w:rPr>
        <w:lastRenderedPageBreak/>
        <w:t xml:space="preserve">The maximum mixed phase velocity head range used in the industry guidelines varies for the </w:t>
      </w:r>
    </w:p>
    <w:p w14:paraId="788E7D60" w14:textId="0E5FE329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different inlet devices. Some typical maximums are: </w:t>
      </w:r>
    </w:p>
    <w:p w14:paraId="50DC9531" w14:textId="7777777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•6000-9000 max. typ, up to 15 000 max kg/m s2 for diffuser distributor  </w:t>
      </w:r>
    </w:p>
    <w:p w14:paraId="3954594F" w14:textId="08B104E0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•975-2250 max kg/m. s2 for no inlet distributor </w:t>
      </w:r>
    </w:p>
    <w:p w14:paraId="73F303BD" w14:textId="528DC86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•1500-3750 max kg/m. s2 for inlet half pipe or elbow distributor </w:t>
      </w:r>
    </w:p>
    <w:p w14:paraId="4CE353E8" w14:textId="4BD3D82F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•1500-3750 max kg/m. s2 for v-baffle or other simple inlet diverter designs </w:t>
      </w:r>
    </w:p>
    <w:p w14:paraId="6C05D2E8" w14:textId="77777777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In addition, some users limit the inlet vapor phase velocity to 9 m/s or 18 m/s. The velocity </w:t>
      </w:r>
    </w:p>
    <w:p w14:paraId="2FDC622C" w14:textId="7C33D881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should always be below the erosion velocity for the service. </w:t>
      </w:r>
    </w:p>
    <w:p w14:paraId="0FBC22A4" w14:textId="5CEE3FA3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>In order to calculate head velocity, at first, we need to perform the followings:</w:t>
      </w:r>
    </w:p>
    <w:p w14:paraId="337236AB" w14:textId="77777777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>1. Estimation of inlet nozzle ID; Consider inlet pipe ID near the vessel as first and best</w:t>
      </w:r>
      <w:r>
        <w:rPr>
          <w:rFonts w:asciiTheme="minorBidi" w:hAnsiTheme="minorBidi"/>
        </w:rPr>
        <w:t xml:space="preserve"> </w:t>
      </w:r>
    </w:p>
    <w:p w14:paraId="3F899EA8" w14:textId="0C339F48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>estimation.</w:t>
      </w:r>
    </w:p>
    <w:p w14:paraId="1D986BE6" w14:textId="7777777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2. Calculate </w:t>
      </w:r>
      <w:r w:rsidRPr="00816FD0">
        <w:rPr>
          <w:rFonts w:asciiTheme="minorBidi" w:hAnsiTheme="minorBidi"/>
          <w:lang w:val="el-GR"/>
        </w:rPr>
        <w:t>ρ</w:t>
      </w:r>
      <w:r w:rsidRPr="00816FD0">
        <w:rPr>
          <w:rFonts w:asciiTheme="minorBidi" w:hAnsiTheme="minorBidi"/>
          <w:vertAlign w:val="subscript"/>
        </w:rPr>
        <w:t xml:space="preserve">mixture </w:t>
      </w:r>
      <w:r w:rsidRPr="00816FD0">
        <w:rPr>
          <w:rFonts w:asciiTheme="minorBidi" w:hAnsiTheme="minorBidi"/>
        </w:rPr>
        <w:t>and subsequently V</w:t>
      </w:r>
      <w:r w:rsidRPr="00816FD0">
        <w:rPr>
          <w:rFonts w:asciiTheme="minorBidi" w:hAnsiTheme="minorBidi"/>
          <w:vertAlign w:val="subscript"/>
        </w:rPr>
        <w:t>mixture</w:t>
      </w:r>
      <w:r w:rsidRPr="00816FD0">
        <w:rPr>
          <w:rFonts w:asciiTheme="minorBidi" w:hAnsiTheme="minorBidi"/>
        </w:rPr>
        <w:t xml:space="preserve"> </w:t>
      </w:r>
    </w:p>
    <w:p w14:paraId="24A48DA9" w14:textId="5BA3374D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3. Calculate J by multiplying </w:t>
      </w:r>
      <w:r w:rsidRPr="00816FD0">
        <w:rPr>
          <w:rFonts w:asciiTheme="minorBidi" w:hAnsiTheme="minorBidi"/>
          <w:lang w:val="el-GR"/>
        </w:rPr>
        <w:t>ρ</w:t>
      </w:r>
      <w:r w:rsidRPr="00816FD0">
        <w:rPr>
          <w:rFonts w:asciiTheme="minorBidi" w:hAnsiTheme="minorBidi"/>
          <w:vertAlign w:val="subscript"/>
        </w:rPr>
        <w:t>mixture</w:t>
      </w:r>
      <w:r w:rsidRPr="00816FD0">
        <w:rPr>
          <w:rFonts w:asciiTheme="minorBidi" w:hAnsiTheme="minorBidi"/>
        </w:rPr>
        <w:t xml:space="preserve"> </w:t>
      </w:r>
      <m:oMath>
        <m:r>
          <w:rPr>
            <w:rFonts w:ascii="Cambria Math" w:hAnsi="Cambria Math"/>
          </w:rPr>
          <m:t>×</m:t>
        </m:r>
      </m:oMath>
      <w:r w:rsidRPr="00816FD0">
        <w:rPr>
          <w:rFonts w:asciiTheme="minorBidi" w:hAnsiTheme="minorBidi"/>
        </w:rPr>
        <w:t xml:space="preserve"> (V</w:t>
      </w:r>
      <w:r w:rsidRPr="00816FD0">
        <w:rPr>
          <w:rFonts w:asciiTheme="minorBidi" w:hAnsiTheme="minorBidi"/>
          <w:vertAlign w:val="subscript"/>
        </w:rPr>
        <w:t>mixture</w:t>
      </w:r>
      <w:r w:rsidRPr="00816FD0">
        <w:rPr>
          <w:rFonts w:asciiTheme="minorBidi" w:hAnsiTheme="minorBidi"/>
        </w:rPr>
        <w:t>)^2 and compare it with the last-page criterion.</w:t>
      </w:r>
    </w:p>
    <w:p w14:paraId="1F8D6D0D" w14:textId="77777777" w:rsidR="00CB363E" w:rsidRPr="00816FD0" w:rsidRDefault="00CB363E" w:rsidP="00816FD0">
      <w:pPr>
        <w:rPr>
          <w:rFonts w:asciiTheme="minorBidi" w:hAnsiTheme="minorBidi"/>
        </w:rPr>
      </w:pPr>
    </w:p>
    <w:tbl>
      <w:tblPr>
        <w:tblW w:w="939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49"/>
        <w:gridCol w:w="2347"/>
        <w:gridCol w:w="2347"/>
        <w:gridCol w:w="2348"/>
      </w:tblGrid>
      <w:tr w:rsidR="00CB363E" w:rsidRPr="00CB363E" w14:paraId="6E57A2D7" w14:textId="77777777" w:rsidTr="00CB363E">
        <w:trPr>
          <w:trHeight w:val="528"/>
        </w:trPr>
        <w:tc>
          <w:tcPr>
            <w:tcW w:w="23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F748F6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Parameter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B6FE00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3B30C6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23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CAEF9F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Unit</w:t>
            </w:r>
          </w:p>
        </w:tc>
      </w:tr>
      <w:tr w:rsidR="00CB363E" w:rsidRPr="00CB363E" w14:paraId="0B54DC19" w14:textId="77777777" w:rsidTr="00CB363E">
        <w:trPr>
          <w:trHeight w:val="528"/>
        </w:trPr>
        <w:tc>
          <w:tcPr>
            <w:tcW w:w="23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0F0A84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Estimated ID</w:t>
            </w:r>
          </w:p>
        </w:tc>
        <w:tc>
          <w:tcPr>
            <w:tcW w:w="23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133FE5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42</w:t>
            </w:r>
          </w:p>
        </w:tc>
        <w:tc>
          <w:tcPr>
            <w:tcW w:w="23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871B24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40</w:t>
            </w:r>
          </w:p>
        </w:tc>
        <w:tc>
          <w:tcPr>
            <w:tcW w:w="23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2923F1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inch</w:t>
            </w:r>
          </w:p>
        </w:tc>
      </w:tr>
      <w:tr w:rsidR="00CB363E" w:rsidRPr="00CB363E" w14:paraId="01171C09" w14:textId="77777777" w:rsidTr="00CB363E">
        <w:trPr>
          <w:trHeight w:val="528"/>
        </w:trPr>
        <w:tc>
          <w:tcPr>
            <w:tcW w:w="23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8C752F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Nozzle Area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787E91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0.89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9C4921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0.81</w:t>
            </w:r>
          </w:p>
        </w:tc>
        <w:tc>
          <w:tcPr>
            <w:tcW w:w="23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AE69A2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m2</w:t>
            </w:r>
          </w:p>
        </w:tc>
      </w:tr>
      <w:tr w:rsidR="00CB363E" w:rsidRPr="00CB363E" w14:paraId="4CEC42F0" w14:textId="77777777" w:rsidTr="00CB363E">
        <w:trPr>
          <w:trHeight w:val="565"/>
        </w:trPr>
        <w:tc>
          <w:tcPr>
            <w:tcW w:w="23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9B30E0" w14:textId="54506C36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lang w:val="el-GR"/>
              </w:rPr>
              <w:t>ρ</w:t>
            </w: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mixture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AEF6A3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44.37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38BAEF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44.37</w:t>
            </w:r>
          </w:p>
        </w:tc>
        <w:tc>
          <w:tcPr>
            <w:tcW w:w="23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6835FF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kg/m3</w:t>
            </w:r>
          </w:p>
        </w:tc>
      </w:tr>
      <w:tr w:rsidR="00CB363E" w:rsidRPr="00CB363E" w14:paraId="1D66471A" w14:textId="77777777" w:rsidTr="00CB363E">
        <w:trPr>
          <w:trHeight w:val="528"/>
        </w:trPr>
        <w:tc>
          <w:tcPr>
            <w:tcW w:w="23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D0E015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proofErr w:type="spellStart"/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</w:t>
            </w: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mixture</w:t>
            </w:r>
            <w:proofErr w:type="spellEnd"/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3158E0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7.88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2B5BA5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8.69</w:t>
            </w:r>
          </w:p>
        </w:tc>
        <w:tc>
          <w:tcPr>
            <w:tcW w:w="23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67B3B7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m/s</w:t>
            </w:r>
          </w:p>
        </w:tc>
      </w:tr>
      <w:tr w:rsidR="00CB363E" w:rsidRPr="00CB363E" w14:paraId="78FDC455" w14:textId="77777777" w:rsidTr="00CB363E">
        <w:trPr>
          <w:trHeight w:val="528"/>
        </w:trPr>
        <w:tc>
          <w:tcPr>
            <w:tcW w:w="23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C27F31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J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967754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2757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6CCD85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3351</w:t>
            </w:r>
          </w:p>
        </w:tc>
        <w:tc>
          <w:tcPr>
            <w:tcW w:w="23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1558D6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</w:t>
            </w:r>
            <w:proofErr w:type="gramStart"/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m.s</w:t>
            </w:r>
            <w:proofErr w:type="gramEnd"/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</w:t>
            </w:r>
          </w:p>
        </w:tc>
      </w:tr>
      <w:tr w:rsidR="00CB363E" w:rsidRPr="00CB363E" w14:paraId="6C886629" w14:textId="77777777" w:rsidTr="00CB363E">
        <w:trPr>
          <w:trHeight w:val="528"/>
        </w:trPr>
        <w:tc>
          <w:tcPr>
            <w:tcW w:w="23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61F2BB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Criterion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A9C187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3750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7250D4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3750</w:t>
            </w:r>
          </w:p>
        </w:tc>
        <w:tc>
          <w:tcPr>
            <w:tcW w:w="23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93A75C" w14:textId="77777777" w:rsidR="00CB363E" w:rsidRPr="00CB363E" w:rsidRDefault="00CB363E" w:rsidP="00CB363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</w:t>
            </w:r>
            <w:proofErr w:type="gramStart"/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m.s</w:t>
            </w:r>
            <w:proofErr w:type="gramEnd"/>
            <w:r w:rsidRPr="00CB363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</w:t>
            </w:r>
          </w:p>
        </w:tc>
      </w:tr>
    </w:tbl>
    <w:p w14:paraId="6424CAFA" w14:textId="77777777" w:rsidR="00CB363E" w:rsidRDefault="00CB363E" w:rsidP="00CB363E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CB363E">
        <w:rPr>
          <w:rFonts w:asciiTheme="minorBidi" w:eastAsiaTheme="minorEastAsia" w:hAnsiTheme="minorBidi"/>
          <w:color w:val="000000" w:themeColor="text1"/>
          <w:spacing w:val="2"/>
          <w:kern w:val="24"/>
        </w:rPr>
        <w:lastRenderedPageBreak/>
        <w:t xml:space="preserve">The licensor has divided upstream inlet piping 42’ into 3 inlet piping which is a good </w:t>
      </w:r>
    </w:p>
    <w:p w14:paraId="74BF0A26" w14:textId="7292A00C" w:rsidR="00CB363E" w:rsidRDefault="00CB363E" w:rsidP="00CB363E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CB363E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course of action to take since the load of inlet to this separator drum is so </w:t>
      </w:r>
      <w:r w:rsidRPr="00CB363E">
        <w:rPr>
          <w:rFonts w:asciiTheme="minorBidi" w:eastAsiaTheme="minorEastAsia" w:hAnsiTheme="minorBidi"/>
          <w:color w:val="000000" w:themeColor="text1"/>
          <w:spacing w:val="2"/>
          <w:kern w:val="24"/>
        </w:rPr>
        <w:t>high.</w:t>
      </w:r>
      <w:r w:rsidRPr="00CB363E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</w:t>
      </w:r>
    </w:p>
    <w:p w14:paraId="611AA8AE" w14:textId="509617EF" w:rsidR="00CB363E" w:rsidRDefault="00CB363E" w:rsidP="00CB363E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CB363E">
        <w:rPr>
          <w:rFonts w:asciiTheme="minorBidi" w:eastAsiaTheme="minorEastAsia" w:hAnsiTheme="minorBidi"/>
          <w:color w:val="000000" w:themeColor="text1"/>
          <w:spacing w:val="2"/>
          <w:kern w:val="24"/>
        </w:rPr>
        <w:t>Therefore,</w:t>
      </w:r>
      <w:r w:rsidRPr="00CB363E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in order to have the same inlet</w:t>
      </w:r>
      <w:r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</w:t>
      </w:r>
      <w:r w:rsidRPr="00CB363E">
        <w:rPr>
          <w:rFonts w:asciiTheme="minorBidi" w:eastAsiaTheme="minorEastAsia" w:hAnsiTheme="minorBidi"/>
          <w:color w:val="000000" w:themeColor="text1"/>
          <w:spacing w:val="2"/>
          <w:kern w:val="24"/>
        </w:rPr>
        <w:t>area,</w:t>
      </w:r>
      <w:r w:rsidRPr="00CB363E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42’ is divided by 3^0.5 and the result </w:t>
      </w:r>
    </w:p>
    <w:p w14:paraId="12EA5EE1" w14:textId="77777777" w:rsidR="00CB363E" w:rsidRDefault="00CB363E" w:rsidP="00CB363E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CB363E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would be 24’.   </w:t>
      </w:r>
    </w:p>
    <w:p w14:paraId="0CF280CD" w14:textId="77777777" w:rsidR="00CB363E" w:rsidRDefault="00CB363E" w:rsidP="00CB363E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CB363E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So, both 24 and 23 </w:t>
      </w:r>
      <w:proofErr w:type="gramStart"/>
      <w:r w:rsidRPr="00CB363E">
        <w:rPr>
          <w:rFonts w:asciiTheme="minorBidi" w:eastAsiaTheme="minorEastAsia" w:hAnsiTheme="minorBidi"/>
          <w:color w:val="000000" w:themeColor="text1"/>
          <w:spacing w:val="2"/>
          <w:kern w:val="24"/>
        </w:rPr>
        <w:t>inch</w:t>
      </w:r>
      <w:proofErr w:type="gramEnd"/>
      <w:r w:rsidRPr="00CB363E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are accepted but it is recommended that inlet piping diameter </w:t>
      </w:r>
    </w:p>
    <w:p w14:paraId="1DBCE697" w14:textId="4D24406C" w:rsidR="00CB363E" w:rsidRDefault="00CB363E" w:rsidP="00CB363E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CB363E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match the velocity requirement of the inlet to the </w:t>
      </w:r>
      <w:r w:rsidR="002657DE" w:rsidRPr="00CB363E">
        <w:rPr>
          <w:rFonts w:asciiTheme="minorBidi" w:eastAsiaTheme="minorEastAsia" w:hAnsiTheme="minorBidi"/>
          <w:color w:val="000000" w:themeColor="text1"/>
          <w:spacing w:val="2"/>
          <w:kern w:val="24"/>
        </w:rPr>
        <w:t>separator 10</w:t>
      </w:r>
      <w:r w:rsidRPr="00CB363E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pipe diameters </w:t>
      </w:r>
    </w:p>
    <w:p w14:paraId="224B7D19" w14:textId="77777777" w:rsidR="00CB363E" w:rsidRDefault="00CB363E" w:rsidP="00CB363E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CB363E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upstream of the separator to provide a flow regime which is fully developed before </w:t>
      </w:r>
    </w:p>
    <w:p w14:paraId="276DD829" w14:textId="72E6FB81" w:rsidR="00CB363E" w:rsidRPr="00CB363E" w:rsidRDefault="00CB363E" w:rsidP="00CB363E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CB363E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entering the separator. Thus, 24 inch is accepted </w:t>
      </w:r>
    </w:p>
    <w:p w14:paraId="39A20292" w14:textId="0B0750DD" w:rsidR="00CB363E" w:rsidRDefault="008F6A0C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16FD0">
        <w:rPr>
          <w:rFonts w:asciiTheme="minorBidi" w:hAnsiTheme="minorBidi" w:cstheme="minorBidi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6CBC48CB" wp14:editId="07D7FF3D">
            <wp:simplePos x="0" y="0"/>
            <wp:positionH relativeFrom="margin">
              <wp:posOffset>342900</wp:posOffset>
            </wp:positionH>
            <wp:positionV relativeFrom="paragraph">
              <wp:posOffset>11430</wp:posOffset>
            </wp:positionV>
            <wp:extent cx="5402580" cy="4221480"/>
            <wp:effectExtent l="0" t="0" r="7620" b="7620"/>
            <wp:wrapSquare wrapText="bothSides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83930AA8-6501-0D92-BBD5-2ED7C08F8C6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83930AA8-6501-0D92-BBD5-2ED7C08F8C6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F9950" w14:textId="2223836F" w:rsidR="00CB363E" w:rsidRDefault="00CB363E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28363D5" w14:textId="57450AC8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23699DF4" w14:textId="0F147D82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703BCA3" w14:textId="52BB9091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9488177" w14:textId="22637DDF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034846C" w14:textId="6D61601A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F034F2D" w14:textId="274CF2A1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79CABF0" w14:textId="4C4EEDD8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810602C" w14:textId="09F84E8F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407F763" w14:textId="30AA60FD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1357A374" w14:textId="24264EF1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CAF370F" w14:textId="18E02D8B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369266B" w14:textId="77777777" w:rsidR="00EB09D4" w:rsidRPr="00042EBD" w:rsidRDefault="00EB09D4" w:rsidP="00DD2003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Vapor Outlet Section</w:t>
      </w:r>
    </w:p>
    <w:p w14:paraId="7D273D5F" w14:textId="77777777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sizing of the vapor outlet nozzle should be such that given the above placement of the </w:t>
      </w:r>
    </w:p>
    <w:p w14:paraId="3FE6771E" w14:textId="77777777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mesh pad, the velocity is not high enough to cause channeling of the gas through the mesh </w:t>
      </w:r>
    </w:p>
    <w:p w14:paraId="5464BAF5" w14:textId="77777777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pad. The nozzle outlet size is typically based on the lesser of that required for piping pressure </w:t>
      </w:r>
    </w:p>
    <w:p w14:paraId="4118860F" w14:textId="6C625FDC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drop, or a maximum velocity head criterion. Typical ranges for the maximum velocity head </w:t>
      </w:r>
    </w:p>
    <w:p w14:paraId="5E931264" w14:textId="0CBA77BE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allowed for the vapor outlet are 4500–5400 kg/m • s2. In addition, some users limit the </w:t>
      </w:r>
    </w:p>
    <w:p w14:paraId="59D6C1DE" w14:textId="77777777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absolute velocity to 18 m/s. The pipe size can be decreased to the appropriate size based on </w:t>
      </w:r>
    </w:p>
    <w:p w14:paraId="30A61A93" w14:textId="2825B2AF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pressure drop considerations, 5-10 pipe diameters downstream of the separator, as required.</w:t>
      </w:r>
    </w:p>
    <w:p w14:paraId="4944A882" w14:textId="77777777" w:rsidR="002657DE" w:rsidRDefault="002657DE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tbl>
      <w:tblPr>
        <w:tblW w:w="934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37"/>
        <w:gridCol w:w="2337"/>
        <w:gridCol w:w="2337"/>
        <w:gridCol w:w="2337"/>
      </w:tblGrid>
      <w:tr w:rsidR="002657DE" w:rsidRPr="002657DE" w14:paraId="48659709" w14:textId="77777777" w:rsidTr="002657DE">
        <w:trPr>
          <w:trHeight w:val="672"/>
        </w:trPr>
        <w:tc>
          <w:tcPr>
            <w:tcW w:w="23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DD14CF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Parameter</w:t>
            </w:r>
          </w:p>
        </w:tc>
        <w:tc>
          <w:tcPr>
            <w:tcW w:w="23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73FE2D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23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EAC7EF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23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04EF85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Unit</w:t>
            </w:r>
          </w:p>
        </w:tc>
      </w:tr>
      <w:tr w:rsidR="002657DE" w:rsidRPr="002657DE" w14:paraId="6D226CF6" w14:textId="77777777" w:rsidTr="002657DE">
        <w:trPr>
          <w:trHeight w:val="672"/>
        </w:trPr>
        <w:tc>
          <w:tcPr>
            <w:tcW w:w="23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600650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Estimated ID</w:t>
            </w:r>
          </w:p>
        </w:tc>
        <w:tc>
          <w:tcPr>
            <w:tcW w:w="23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DF274C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34</w:t>
            </w:r>
          </w:p>
        </w:tc>
        <w:tc>
          <w:tcPr>
            <w:tcW w:w="23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F34861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30</w:t>
            </w:r>
          </w:p>
        </w:tc>
        <w:tc>
          <w:tcPr>
            <w:tcW w:w="23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2C8CCC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inch</w:t>
            </w:r>
          </w:p>
        </w:tc>
      </w:tr>
      <w:tr w:rsidR="002657DE" w:rsidRPr="002657DE" w14:paraId="626E20C0" w14:textId="77777777" w:rsidTr="002657DE">
        <w:trPr>
          <w:trHeight w:val="672"/>
        </w:trPr>
        <w:tc>
          <w:tcPr>
            <w:tcW w:w="2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BB0710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Area</w:t>
            </w:r>
          </w:p>
        </w:tc>
        <w:tc>
          <w:tcPr>
            <w:tcW w:w="2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0AC7A8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0.585</w:t>
            </w:r>
          </w:p>
        </w:tc>
        <w:tc>
          <w:tcPr>
            <w:tcW w:w="2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9A3F83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0.45</w:t>
            </w:r>
          </w:p>
        </w:tc>
        <w:tc>
          <w:tcPr>
            <w:tcW w:w="2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83695F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m2</w:t>
            </w:r>
          </w:p>
        </w:tc>
      </w:tr>
      <w:tr w:rsidR="002657DE" w:rsidRPr="002657DE" w14:paraId="3C5C378A" w14:textId="77777777" w:rsidTr="002657DE">
        <w:trPr>
          <w:trHeight w:val="672"/>
        </w:trPr>
        <w:tc>
          <w:tcPr>
            <w:tcW w:w="2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EB4B47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Vg</w:t>
            </w:r>
          </w:p>
        </w:tc>
        <w:tc>
          <w:tcPr>
            <w:tcW w:w="2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B3C15B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11.87</w:t>
            </w:r>
          </w:p>
        </w:tc>
        <w:tc>
          <w:tcPr>
            <w:tcW w:w="2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0D7C60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15.25</w:t>
            </w:r>
          </w:p>
        </w:tc>
        <w:tc>
          <w:tcPr>
            <w:tcW w:w="2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69512F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m/s</w:t>
            </w:r>
          </w:p>
        </w:tc>
      </w:tr>
      <w:tr w:rsidR="002657DE" w:rsidRPr="002657DE" w14:paraId="156BA393" w14:textId="77777777" w:rsidTr="002657DE">
        <w:trPr>
          <w:trHeight w:val="672"/>
        </w:trPr>
        <w:tc>
          <w:tcPr>
            <w:tcW w:w="2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CB7D34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lang w:val="el-GR"/>
              </w:rPr>
              <w:t>ρ</w:t>
            </w: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Vg2</w:t>
            </w:r>
          </w:p>
        </w:tc>
        <w:tc>
          <w:tcPr>
            <w:tcW w:w="2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8F0616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4950</w:t>
            </w:r>
          </w:p>
        </w:tc>
        <w:tc>
          <w:tcPr>
            <w:tcW w:w="2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E95DCD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8165</w:t>
            </w:r>
          </w:p>
        </w:tc>
        <w:tc>
          <w:tcPr>
            <w:tcW w:w="2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C032DB" w14:textId="72A90319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</w:t>
            </w: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m. s</w:t>
            </w: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</w:t>
            </w:r>
          </w:p>
        </w:tc>
      </w:tr>
      <w:tr w:rsidR="002657DE" w:rsidRPr="002657DE" w14:paraId="42979FA7" w14:textId="77777777" w:rsidTr="002657DE">
        <w:trPr>
          <w:trHeight w:val="672"/>
        </w:trPr>
        <w:tc>
          <w:tcPr>
            <w:tcW w:w="2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6EF1BA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Criterion</w:t>
            </w:r>
          </w:p>
        </w:tc>
        <w:tc>
          <w:tcPr>
            <w:tcW w:w="2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3C56AC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5400</w:t>
            </w:r>
          </w:p>
        </w:tc>
        <w:tc>
          <w:tcPr>
            <w:tcW w:w="2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D5BFC1" w14:textId="77777777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5400</w:t>
            </w:r>
          </w:p>
        </w:tc>
        <w:tc>
          <w:tcPr>
            <w:tcW w:w="23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2A1C97" w14:textId="77DC7930" w:rsidR="002657DE" w:rsidRPr="002657DE" w:rsidRDefault="002657DE" w:rsidP="002657DE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</w:t>
            </w: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m. s</w:t>
            </w:r>
            <w:r w:rsidRPr="002657DE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</w:t>
            </w:r>
          </w:p>
        </w:tc>
      </w:tr>
    </w:tbl>
    <w:p w14:paraId="5C2BE718" w14:textId="77777777" w:rsidR="002657DE" w:rsidRDefault="002657DE" w:rsidP="00240A0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0424A772" w14:textId="77777777" w:rsidR="002657DE" w:rsidRDefault="002657DE" w:rsidP="00240A0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7D459BE" w14:textId="77777777" w:rsidR="002657DE" w:rsidRDefault="002657DE" w:rsidP="00240A0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14C3616" w14:textId="77777777" w:rsidR="002657DE" w:rsidRPr="002657DE" w:rsidRDefault="002657DE" w:rsidP="002657DE">
      <w:pPr>
        <w:pStyle w:val="NormalWeb"/>
        <w:rPr>
          <w:rFonts w:asciiTheme="minorBidi" w:hAnsiTheme="minorBidi"/>
          <w:b/>
          <w:bCs/>
          <w:sz w:val="22"/>
          <w:szCs w:val="22"/>
        </w:rPr>
      </w:pPr>
      <w:r w:rsidRPr="002657DE">
        <w:rPr>
          <w:rFonts w:asciiTheme="minorBidi" w:hAnsiTheme="minorBidi"/>
          <w:b/>
          <w:bCs/>
          <w:sz w:val="22"/>
          <w:szCs w:val="22"/>
        </w:rPr>
        <w:lastRenderedPageBreak/>
        <w:t>Note</w:t>
      </w:r>
    </w:p>
    <w:p w14:paraId="5303403F" w14:textId="77777777" w:rsidR="002657DE" w:rsidRDefault="002657DE" w:rsidP="002657DE">
      <w:pPr>
        <w:pStyle w:val="NormalWeb"/>
        <w:rPr>
          <w:rFonts w:asciiTheme="minorBidi" w:hAnsiTheme="minorBidi"/>
        </w:rPr>
      </w:pPr>
      <w:r w:rsidRPr="002657DE">
        <w:rPr>
          <w:rFonts w:asciiTheme="minorBidi" w:hAnsiTheme="minorBidi"/>
        </w:rPr>
        <w:t xml:space="preserve">The licensor has chosen 30 </w:t>
      </w:r>
      <w:proofErr w:type="gramStart"/>
      <w:r w:rsidRPr="002657DE">
        <w:rPr>
          <w:rFonts w:asciiTheme="minorBidi" w:hAnsiTheme="minorBidi"/>
        </w:rPr>
        <w:t>inch</w:t>
      </w:r>
      <w:proofErr w:type="gramEnd"/>
      <w:r w:rsidRPr="002657DE">
        <w:rPr>
          <w:rFonts w:asciiTheme="minorBidi" w:hAnsiTheme="minorBidi"/>
        </w:rPr>
        <w:t xml:space="preserve"> but it has exceeded conventional criteria. By the way </w:t>
      </w:r>
    </w:p>
    <w:p w14:paraId="145E5B01" w14:textId="77777777" w:rsidR="002657DE" w:rsidRDefault="002657DE" w:rsidP="002657DE">
      <w:pPr>
        <w:pStyle w:val="NormalWeb"/>
        <w:rPr>
          <w:rFonts w:asciiTheme="minorBidi" w:hAnsiTheme="minorBidi"/>
        </w:rPr>
      </w:pPr>
      <w:r w:rsidRPr="002657DE">
        <w:rPr>
          <w:rFonts w:asciiTheme="minorBidi" w:hAnsiTheme="minorBidi"/>
        </w:rPr>
        <w:t xml:space="preserve">upper limit of this criteria has been selected for outlet nozzle sizing due to high volume </w:t>
      </w:r>
    </w:p>
    <w:p w14:paraId="3C1687B1" w14:textId="7F4D7093" w:rsidR="002657DE" w:rsidRDefault="002657DE" w:rsidP="002657DE">
      <w:pPr>
        <w:pStyle w:val="NormalWeb"/>
        <w:rPr>
          <w:rFonts w:asciiTheme="minorBidi" w:hAnsiTheme="minorBidi"/>
        </w:rPr>
      </w:pPr>
      <w:r w:rsidRPr="002657DE">
        <w:rPr>
          <w:rFonts w:asciiTheme="minorBidi" w:hAnsiTheme="minorBidi"/>
        </w:rPr>
        <w:t>of gas going out of the vessel.</w:t>
      </w:r>
    </w:p>
    <w:p w14:paraId="58E4B129" w14:textId="77777777" w:rsidR="002657DE" w:rsidRPr="002657DE" w:rsidRDefault="002657DE" w:rsidP="002657DE">
      <w:pPr>
        <w:pStyle w:val="NormalWeb"/>
        <w:rPr>
          <w:rFonts w:asciiTheme="minorBidi" w:hAnsiTheme="minorBidi"/>
          <w:b/>
          <w:bCs/>
          <w:sz w:val="22"/>
          <w:szCs w:val="22"/>
        </w:rPr>
      </w:pPr>
    </w:p>
    <w:p w14:paraId="10321A09" w14:textId="77777777" w:rsidR="002657DE" w:rsidRPr="002657DE" w:rsidRDefault="002657DE" w:rsidP="002657DE">
      <w:pPr>
        <w:pStyle w:val="NormalWeb"/>
        <w:rPr>
          <w:rFonts w:asciiTheme="minorBidi" w:hAnsiTheme="minorBidi"/>
          <w:b/>
          <w:bCs/>
          <w:sz w:val="22"/>
          <w:szCs w:val="22"/>
        </w:rPr>
      </w:pPr>
      <w:r w:rsidRPr="002657DE">
        <w:rPr>
          <w:rFonts w:asciiTheme="minorBidi" w:hAnsiTheme="minorBidi"/>
          <w:b/>
          <w:bCs/>
          <w:sz w:val="22"/>
          <w:szCs w:val="22"/>
        </w:rPr>
        <w:t>Liquid Outlet Nozzle</w:t>
      </w:r>
    </w:p>
    <w:p w14:paraId="2D7A6215" w14:textId="013A3567" w:rsidR="002657DE" w:rsidRDefault="002657DE" w:rsidP="002657DE">
      <w:pPr>
        <w:pStyle w:val="NormalWeb"/>
        <w:rPr>
          <w:rFonts w:asciiTheme="minorBidi" w:hAnsiTheme="minorBidi"/>
        </w:rPr>
      </w:pPr>
      <w:r w:rsidRPr="002657DE">
        <w:rPr>
          <w:rFonts w:asciiTheme="minorBidi" w:hAnsiTheme="minorBidi"/>
        </w:rPr>
        <w:t xml:space="preserve">Since it is going to be discharged to another </w:t>
      </w:r>
      <w:r w:rsidRPr="002657DE">
        <w:rPr>
          <w:rFonts w:asciiTheme="minorBidi" w:hAnsiTheme="minorBidi"/>
        </w:rPr>
        <w:t>vessel,</w:t>
      </w:r>
      <w:r w:rsidRPr="002657DE">
        <w:rPr>
          <w:rFonts w:asciiTheme="minorBidi" w:hAnsiTheme="minorBidi"/>
        </w:rPr>
        <w:t xml:space="preserve"> the maximum velocity should be 3 </w:t>
      </w:r>
    </w:p>
    <w:p w14:paraId="1FBF551F" w14:textId="6B87912F" w:rsidR="002657DE" w:rsidRDefault="002657DE" w:rsidP="002657DE">
      <w:pPr>
        <w:pStyle w:val="NormalWeb"/>
        <w:rPr>
          <w:rFonts w:asciiTheme="minorBidi" w:hAnsiTheme="minorBidi"/>
        </w:rPr>
      </w:pPr>
      <w:r w:rsidRPr="002657DE">
        <w:rPr>
          <w:rFonts w:asciiTheme="minorBidi" w:hAnsiTheme="minorBidi"/>
        </w:rPr>
        <w:t>m/s and the average velocity should be 2 m/s.</w:t>
      </w:r>
    </w:p>
    <w:p w14:paraId="4AD9A252" w14:textId="77777777" w:rsidR="002657DE" w:rsidRDefault="002657DE" w:rsidP="002657DE">
      <w:pPr>
        <w:pStyle w:val="NormalWeb"/>
        <w:rPr>
          <w:rFonts w:asciiTheme="minorBidi" w:hAnsiTheme="minorBidi"/>
        </w:rPr>
      </w:pPr>
    </w:p>
    <w:tbl>
      <w:tblPr>
        <w:tblW w:w="958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96"/>
        <w:gridCol w:w="2396"/>
        <w:gridCol w:w="2396"/>
        <w:gridCol w:w="2396"/>
      </w:tblGrid>
      <w:tr w:rsidR="002657DE" w:rsidRPr="002657DE" w14:paraId="47F46CE9" w14:textId="77777777" w:rsidTr="002657DE">
        <w:trPr>
          <w:trHeight w:val="603"/>
        </w:trPr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A4C9D9" w14:textId="77777777" w:rsidR="002657DE" w:rsidRPr="002657DE" w:rsidRDefault="002657DE" w:rsidP="002657DE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2657DE">
              <w:rPr>
                <w:rFonts w:asciiTheme="minorBidi" w:hAnsiTheme="minorBidi"/>
                <w:b/>
                <w:bCs/>
                <w:sz w:val="22"/>
                <w:szCs w:val="22"/>
              </w:rPr>
              <w:t>Parameter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E06925" w14:textId="77777777" w:rsidR="002657DE" w:rsidRPr="002657DE" w:rsidRDefault="002657DE" w:rsidP="002657DE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2657DE">
              <w:rPr>
                <w:rFonts w:asciiTheme="minorBidi" w:hAnsiTheme="minorBid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2E65B6" w14:textId="77777777" w:rsidR="002657DE" w:rsidRPr="002657DE" w:rsidRDefault="002657DE" w:rsidP="002657DE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2657DE">
              <w:rPr>
                <w:rFonts w:asciiTheme="minorBidi" w:hAnsiTheme="minorBid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00FCF1" w14:textId="77777777" w:rsidR="002657DE" w:rsidRPr="002657DE" w:rsidRDefault="002657DE" w:rsidP="002657DE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2657DE">
              <w:rPr>
                <w:rFonts w:asciiTheme="minorBidi" w:hAnsiTheme="minorBidi"/>
                <w:b/>
                <w:bCs/>
                <w:sz w:val="22"/>
                <w:szCs w:val="22"/>
              </w:rPr>
              <w:t>Unit</w:t>
            </w:r>
          </w:p>
        </w:tc>
      </w:tr>
      <w:tr w:rsidR="002657DE" w:rsidRPr="002657DE" w14:paraId="6558A0A6" w14:textId="77777777" w:rsidTr="002657DE">
        <w:trPr>
          <w:trHeight w:val="603"/>
        </w:trPr>
        <w:tc>
          <w:tcPr>
            <w:tcW w:w="23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030BCD" w14:textId="77777777" w:rsidR="002657DE" w:rsidRPr="002657DE" w:rsidRDefault="002657DE" w:rsidP="002657DE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2657DE">
              <w:rPr>
                <w:rFonts w:asciiTheme="minorBidi" w:hAnsiTheme="minorBidi"/>
                <w:b/>
                <w:bCs/>
                <w:sz w:val="22"/>
                <w:szCs w:val="22"/>
              </w:rPr>
              <w:t>Estimated ID</w:t>
            </w:r>
          </w:p>
        </w:tc>
        <w:tc>
          <w:tcPr>
            <w:tcW w:w="23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E87331" w14:textId="77777777" w:rsidR="002657DE" w:rsidRPr="002657DE" w:rsidRDefault="002657DE" w:rsidP="002657DE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2657DE">
              <w:rPr>
                <w:rFonts w:asciiTheme="minorBidi" w:hAnsiTheme="minorBid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3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97EFB9" w14:textId="77777777" w:rsidR="002657DE" w:rsidRPr="002657DE" w:rsidRDefault="002657DE" w:rsidP="002657DE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2657DE">
              <w:rPr>
                <w:rFonts w:asciiTheme="minorBidi" w:hAnsiTheme="minorBid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3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D46CA3" w14:textId="77777777" w:rsidR="002657DE" w:rsidRPr="002657DE" w:rsidRDefault="002657DE" w:rsidP="002657DE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2657DE">
              <w:rPr>
                <w:rFonts w:asciiTheme="minorBidi" w:hAnsiTheme="minorBidi"/>
                <w:b/>
                <w:bCs/>
                <w:sz w:val="22"/>
                <w:szCs w:val="22"/>
              </w:rPr>
              <w:t>inch</w:t>
            </w:r>
          </w:p>
        </w:tc>
      </w:tr>
      <w:tr w:rsidR="002657DE" w:rsidRPr="002657DE" w14:paraId="151D5B9F" w14:textId="77777777" w:rsidTr="002657DE">
        <w:trPr>
          <w:trHeight w:val="603"/>
        </w:trPr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17EED4" w14:textId="77777777" w:rsidR="002657DE" w:rsidRPr="002657DE" w:rsidRDefault="002657DE" w:rsidP="002657DE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2657DE">
              <w:rPr>
                <w:rFonts w:asciiTheme="minorBidi" w:hAnsiTheme="minorBidi"/>
                <w:b/>
                <w:bCs/>
                <w:sz w:val="22"/>
                <w:szCs w:val="22"/>
              </w:rPr>
              <w:t>Area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31EB6B" w14:textId="77777777" w:rsidR="002657DE" w:rsidRPr="002657DE" w:rsidRDefault="002657DE" w:rsidP="002657DE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2657DE">
              <w:rPr>
                <w:rFonts w:asciiTheme="minorBidi" w:hAnsiTheme="minorBidi"/>
                <w:b/>
                <w:bCs/>
                <w:sz w:val="22"/>
                <w:szCs w:val="22"/>
              </w:rPr>
              <w:t>0.032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214EC0" w14:textId="77777777" w:rsidR="002657DE" w:rsidRPr="002657DE" w:rsidRDefault="002657DE" w:rsidP="002657DE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2657DE">
              <w:rPr>
                <w:rFonts w:asciiTheme="minorBidi" w:hAnsiTheme="minorBidi"/>
                <w:b/>
                <w:bCs/>
                <w:sz w:val="22"/>
                <w:szCs w:val="22"/>
              </w:rPr>
              <w:t>0.05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D6DE5C" w14:textId="77777777" w:rsidR="002657DE" w:rsidRPr="002657DE" w:rsidRDefault="002657DE" w:rsidP="002657DE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2657DE">
              <w:rPr>
                <w:rFonts w:asciiTheme="minorBidi" w:hAnsiTheme="minorBidi"/>
                <w:b/>
                <w:bCs/>
                <w:sz w:val="22"/>
                <w:szCs w:val="22"/>
              </w:rPr>
              <w:t>m2</w:t>
            </w:r>
          </w:p>
        </w:tc>
      </w:tr>
      <w:tr w:rsidR="002657DE" w:rsidRPr="002657DE" w14:paraId="03AE041D" w14:textId="77777777" w:rsidTr="002657DE">
        <w:trPr>
          <w:trHeight w:val="603"/>
        </w:trPr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50A154" w14:textId="77777777" w:rsidR="002657DE" w:rsidRPr="002657DE" w:rsidRDefault="002657DE" w:rsidP="002657DE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proofErr w:type="spellStart"/>
            <w:r w:rsidRPr="002657DE">
              <w:rPr>
                <w:rFonts w:asciiTheme="minorBidi" w:hAnsiTheme="minorBidi"/>
                <w:b/>
                <w:bCs/>
                <w:sz w:val="22"/>
                <w:szCs w:val="22"/>
              </w:rPr>
              <w:t>Vl</w:t>
            </w:r>
            <w:proofErr w:type="spellEnd"/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49E0B2" w14:textId="77777777" w:rsidR="002657DE" w:rsidRPr="002657DE" w:rsidRDefault="002657DE" w:rsidP="002657DE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2657DE">
              <w:rPr>
                <w:rFonts w:asciiTheme="minorBidi" w:hAnsiTheme="minorBidi"/>
                <w:b/>
                <w:bCs/>
                <w:sz w:val="22"/>
                <w:szCs w:val="22"/>
              </w:rPr>
              <w:t>2.79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3DC396" w14:textId="77777777" w:rsidR="002657DE" w:rsidRPr="002657DE" w:rsidRDefault="002657DE" w:rsidP="002657DE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2657DE">
              <w:rPr>
                <w:rFonts w:asciiTheme="minorBidi" w:hAnsiTheme="minorBidi"/>
                <w:b/>
                <w:bCs/>
                <w:sz w:val="22"/>
                <w:szCs w:val="22"/>
              </w:rPr>
              <w:t>1.78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8530CE" w14:textId="77777777" w:rsidR="002657DE" w:rsidRPr="002657DE" w:rsidRDefault="002657DE" w:rsidP="002657DE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2657DE">
              <w:rPr>
                <w:rFonts w:asciiTheme="minorBidi" w:hAnsiTheme="minorBidi"/>
                <w:b/>
                <w:bCs/>
                <w:sz w:val="22"/>
                <w:szCs w:val="22"/>
              </w:rPr>
              <w:t>m/s</w:t>
            </w:r>
          </w:p>
        </w:tc>
      </w:tr>
      <w:tr w:rsidR="002657DE" w:rsidRPr="002657DE" w14:paraId="3B1D1ED3" w14:textId="77777777" w:rsidTr="002657DE">
        <w:trPr>
          <w:trHeight w:val="603"/>
        </w:trPr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E085A1" w14:textId="77777777" w:rsidR="002657DE" w:rsidRPr="002657DE" w:rsidRDefault="002657DE" w:rsidP="002657DE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2657DE">
              <w:rPr>
                <w:rFonts w:asciiTheme="minorBidi" w:hAnsiTheme="minorBidi"/>
                <w:b/>
                <w:bCs/>
                <w:sz w:val="22"/>
                <w:szCs w:val="22"/>
              </w:rPr>
              <w:t>Criterion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735B10" w14:textId="77777777" w:rsidR="002657DE" w:rsidRPr="002657DE" w:rsidRDefault="002657DE" w:rsidP="002657DE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2657DE">
              <w:rPr>
                <w:rFonts w:asciiTheme="minorBidi" w:hAnsiTheme="minorBidi"/>
                <w:b/>
                <w:bCs/>
                <w:sz w:val="22"/>
                <w:szCs w:val="22"/>
              </w:rPr>
              <w:t>Max 3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794C07" w14:textId="77777777" w:rsidR="002657DE" w:rsidRPr="002657DE" w:rsidRDefault="002657DE" w:rsidP="002657DE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2657DE">
              <w:rPr>
                <w:rFonts w:asciiTheme="minorBidi" w:hAnsiTheme="minorBidi"/>
                <w:b/>
                <w:bCs/>
                <w:sz w:val="22"/>
                <w:szCs w:val="22"/>
              </w:rPr>
              <w:t>Max 3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6692DE" w14:textId="77777777" w:rsidR="002657DE" w:rsidRPr="002657DE" w:rsidRDefault="002657DE" w:rsidP="002657DE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2657DE">
              <w:rPr>
                <w:rFonts w:asciiTheme="minorBidi" w:hAnsiTheme="minorBidi"/>
                <w:b/>
                <w:bCs/>
                <w:sz w:val="22"/>
                <w:szCs w:val="22"/>
              </w:rPr>
              <w:t>m/s</w:t>
            </w:r>
          </w:p>
        </w:tc>
      </w:tr>
    </w:tbl>
    <w:p w14:paraId="35F8F90C" w14:textId="77777777" w:rsidR="002657DE" w:rsidRDefault="002657DE" w:rsidP="002657DE">
      <w:pPr>
        <w:pStyle w:val="NormalWeb"/>
        <w:rPr>
          <w:rFonts w:asciiTheme="minorBidi" w:hAnsiTheme="minorBidi"/>
        </w:rPr>
      </w:pPr>
    </w:p>
    <w:p w14:paraId="0F2275D4" w14:textId="77777777" w:rsidR="002657DE" w:rsidRDefault="002657DE" w:rsidP="002657DE">
      <w:pPr>
        <w:pStyle w:val="NormalWeb"/>
        <w:rPr>
          <w:rFonts w:asciiTheme="minorBidi" w:hAnsiTheme="minorBidi"/>
        </w:rPr>
      </w:pPr>
      <w:r w:rsidRPr="002657DE">
        <w:rPr>
          <w:rFonts w:asciiTheme="minorBidi" w:hAnsiTheme="minorBidi"/>
        </w:rPr>
        <w:t xml:space="preserve">It sounds both 8 and 10 </w:t>
      </w:r>
      <w:proofErr w:type="gramStart"/>
      <w:r w:rsidRPr="002657DE">
        <w:rPr>
          <w:rFonts w:asciiTheme="minorBidi" w:hAnsiTheme="minorBidi"/>
        </w:rPr>
        <w:t>inch</w:t>
      </w:r>
      <w:proofErr w:type="gramEnd"/>
      <w:r w:rsidRPr="002657DE">
        <w:rPr>
          <w:rFonts w:asciiTheme="minorBidi" w:hAnsiTheme="minorBidi"/>
        </w:rPr>
        <w:t xml:space="preserve"> are acceptable but I prefer 10 inch thanks to its being near </w:t>
      </w:r>
    </w:p>
    <w:p w14:paraId="33B3CF5B" w14:textId="10095D7C" w:rsidR="002657DE" w:rsidRDefault="002657DE" w:rsidP="002657DE">
      <w:pPr>
        <w:pStyle w:val="NormalWeb"/>
        <w:rPr>
          <w:rFonts w:asciiTheme="minorBidi" w:hAnsiTheme="minorBidi"/>
        </w:rPr>
      </w:pPr>
      <w:r w:rsidRPr="002657DE">
        <w:rPr>
          <w:rFonts w:asciiTheme="minorBidi" w:hAnsiTheme="minorBidi"/>
        </w:rPr>
        <w:t xml:space="preserve">2 m/s as selected average </w:t>
      </w:r>
      <w:r w:rsidRPr="002657DE">
        <w:rPr>
          <w:rFonts w:asciiTheme="minorBidi" w:hAnsiTheme="minorBidi"/>
        </w:rPr>
        <w:t>velocity.</w:t>
      </w:r>
      <w:r w:rsidRPr="002657DE">
        <w:rPr>
          <w:rFonts w:asciiTheme="minorBidi" w:hAnsiTheme="minorBidi"/>
        </w:rPr>
        <w:t xml:space="preserve"> The licensor has chosen 10 inch as the Outlet </w:t>
      </w:r>
    </w:p>
    <w:p w14:paraId="5D42C6A0" w14:textId="364A3F39" w:rsidR="002657DE" w:rsidRPr="002657DE" w:rsidRDefault="002657DE" w:rsidP="002657DE">
      <w:pPr>
        <w:pStyle w:val="NormalWeb"/>
        <w:rPr>
          <w:rFonts w:asciiTheme="minorBidi" w:hAnsiTheme="minorBidi"/>
        </w:rPr>
      </w:pPr>
      <w:r w:rsidRPr="002657DE">
        <w:rPr>
          <w:rFonts w:asciiTheme="minorBidi" w:hAnsiTheme="minorBidi"/>
        </w:rPr>
        <w:t xml:space="preserve">nozzle </w:t>
      </w:r>
      <w:r w:rsidRPr="002657DE">
        <w:rPr>
          <w:rFonts w:asciiTheme="minorBidi" w:hAnsiTheme="minorBidi"/>
        </w:rPr>
        <w:t>size.</w:t>
      </w:r>
      <w:r w:rsidRPr="002657DE">
        <w:rPr>
          <w:rFonts w:asciiTheme="minorBidi" w:hAnsiTheme="minorBidi"/>
        </w:rPr>
        <w:t xml:space="preserve"> </w:t>
      </w:r>
    </w:p>
    <w:p w14:paraId="73E0BF9D" w14:textId="0019FC7C" w:rsidR="00240A04" w:rsidRPr="00042EBD" w:rsidRDefault="00240A04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3</w:t>
      </w: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  <w:vertAlign w:val="superscript"/>
        </w:rPr>
        <w:t>rd</w:t>
      </w: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 Step: Calculate Vessel Diameter</w:t>
      </w:r>
    </w:p>
    <w:p w14:paraId="32C2290D" w14:textId="77777777" w:rsidR="00DA774F" w:rsidRDefault="00240A04" w:rsidP="00DA774F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Each and every licensor and company has developed a design basis procedure for sizing </w:t>
      </w:r>
    </w:p>
    <w:p w14:paraId="6776E18A" w14:textId="21036570" w:rsidR="00DA774F" w:rsidRDefault="00240A04" w:rsidP="00DA774F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vessels. In this </w:t>
      </w:r>
      <w:r w:rsidR="00DA774F" w:rsidRPr="00DA774F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a</w:t>
      </w:r>
      <w:r w:rsidR="00DA774F"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rticle,</w:t>
      </w: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 a GPSA-based method, Foster-Wheeler-based method and the </w:t>
      </w:r>
    </w:p>
    <w:p w14:paraId="5BB3A72A" w14:textId="3453AA32" w:rsidR="00240A04" w:rsidRPr="00240A04" w:rsidRDefault="00240A04" w:rsidP="00DA774F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Licensor method will be explored.  </w:t>
      </w:r>
    </w:p>
    <w:p w14:paraId="7E3664E3" w14:textId="77777777" w:rsidR="00DA774F" w:rsidRPr="00270107" w:rsidRDefault="00DA774F" w:rsidP="00DA774F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270107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  <w:t>GPSA</w:t>
      </w:r>
    </w:p>
    <w:p w14:paraId="63F41BB6" w14:textId="2766327E" w:rsidR="00DA774F" w:rsidRPr="00270107" w:rsidRDefault="00DA774F" w:rsidP="00DA774F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270107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1. Use the following equation and next-page K-values to calculate terminal velocity</w:t>
      </w:r>
    </w:p>
    <w:p w14:paraId="77E2BF19" w14:textId="779C72C3" w:rsidR="00816FD0" w:rsidRPr="00270107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0498CA2" w14:textId="2E7630AB" w:rsidR="00816FD0" w:rsidRDefault="00DA774F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515383" wp14:editId="383E0C7B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3208020" cy="1737360"/>
            <wp:effectExtent l="0" t="0" r="0" b="0"/>
            <wp:wrapSquare wrapText="bothSides"/>
            <wp:docPr id="6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6BF0" w14:textId="0BDDC5B7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25FEDCC2" w14:textId="005AF986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0EE7A9C" w14:textId="69C22B1C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CCA4601" w14:textId="7F23046F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88FBDC8" w14:textId="6BD2973E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1B38BD99" w14:textId="5DC2D434" w:rsidR="00DA774F" w:rsidRDefault="00DA774F" w:rsidP="00DA774F">
      <w:pPr>
        <w:rPr>
          <w:rFonts w:asciiTheme="minorBidi" w:hAnsiTheme="minorBidi"/>
          <w:b/>
          <w:bCs/>
        </w:rPr>
      </w:pPr>
    </w:p>
    <w:p w14:paraId="60394178" w14:textId="257D0DE3" w:rsidR="00DA774F" w:rsidRDefault="00DA774F" w:rsidP="00DA774F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DA774F">
        <w:rPr>
          <w:rFonts w:asciiTheme="minorBidi" w:eastAsiaTheme="minorEastAsia" w:hAnsiTheme="minorBidi"/>
          <w:color w:val="000000" w:themeColor="text1"/>
          <w:spacing w:val="2"/>
          <w:kern w:val="24"/>
        </w:rPr>
        <w:t>De-rating factor to K-value for pressure</w:t>
      </w:r>
    </w:p>
    <w:p w14:paraId="29BF900B" w14:textId="498A7CA1" w:rsidR="00DA774F" w:rsidRDefault="00270107" w:rsidP="00270107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270107">
        <w:rPr>
          <w:rFonts w:asciiTheme="minorBidi" w:eastAsiaTheme="minorEastAsia" w:hAnsiTheme="minorBidi"/>
          <w:color w:val="000000" w:themeColor="text1"/>
          <w:spacing w:val="2"/>
          <w:kern w:val="24"/>
        </w:rPr>
        <w:drawing>
          <wp:anchor distT="0" distB="0" distL="114300" distR="114300" simplePos="0" relativeHeight="251701248" behindDoc="0" locked="0" layoutInCell="1" allowOverlap="1" wp14:anchorId="79235C80" wp14:editId="6BEF423D">
            <wp:simplePos x="0" y="0"/>
            <wp:positionH relativeFrom="column">
              <wp:posOffset>1082040</wp:posOffset>
            </wp:positionH>
            <wp:positionV relativeFrom="paragraph">
              <wp:posOffset>224155</wp:posOffset>
            </wp:positionV>
            <wp:extent cx="3642360" cy="2095500"/>
            <wp:effectExtent l="0" t="0" r="0" b="0"/>
            <wp:wrapSquare wrapText="bothSides"/>
            <wp:docPr id="2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CF1433D-EFC2-09F4-164C-848B58FB56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CF1433D-EFC2-09F4-164C-848B58FB56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74F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               </w:t>
      </w:r>
    </w:p>
    <w:p w14:paraId="388AB2DE" w14:textId="591C0570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69768E2B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19F106B5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2E14A8E1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292A2794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33247D7C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765F24DD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3A474EDC" w14:textId="0CCF24DC" w:rsidR="00DA774F" w:rsidRDefault="00DA774F" w:rsidP="00DA774F">
      <w:pPr>
        <w:jc w:val="center"/>
        <w:rPr>
          <w:rFonts w:asciiTheme="minorBidi" w:hAnsiTheme="minorBidi"/>
          <w:color w:val="000000" w:themeColor="text1"/>
          <w:spacing w:val="2"/>
          <w:kern w:val="24"/>
        </w:rPr>
      </w:pPr>
      <w:r w:rsidRPr="00DA774F">
        <w:rPr>
          <w:rFonts w:asciiTheme="minorBidi" w:eastAsiaTheme="minorEastAsia" w:hAnsiTheme="minorBidi"/>
          <w:color w:val="000000" w:themeColor="text1"/>
          <w:spacing w:val="2"/>
          <w:kern w:val="24"/>
        </w:rPr>
        <w:lastRenderedPageBreak/>
        <w:t>Typical Saunders Brown K values for mist</w:t>
      </w:r>
      <w:r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</w:t>
      </w:r>
      <w:r w:rsidRPr="00DA774F">
        <w:rPr>
          <w:rFonts w:asciiTheme="minorBidi" w:hAnsiTheme="minorBidi"/>
          <w:color w:val="000000" w:themeColor="text1"/>
          <w:spacing w:val="2"/>
          <w:kern w:val="24"/>
        </w:rPr>
        <w:t>eliminator devices</w:t>
      </w:r>
    </w:p>
    <w:p w14:paraId="01C5D235" w14:textId="77777777" w:rsidR="001152E1" w:rsidRDefault="001152E1" w:rsidP="00DA774F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36311066" w14:textId="1D1DFD45" w:rsidR="00DA774F" w:rsidRDefault="001152E1" w:rsidP="001152E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7ADD967" wp14:editId="437A2F7E">
            <wp:extent cx="4705350" cy="4171950"/>
            <wp:effectExtent l="0" t="0" r="0" b="0"/>
            <wp:docPr id="4098" name="Picture 2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171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289F485" w14:textId="2176627E" w:rsidR="001152E1" w:rsidRDefault="001152E1" w:rsidP="001152E1">
      <w:pPr>
        <w:rPr>
          <w:noProof/>
        </w:rPr>
      </w:pPr>
    </w:p>
    <w:p w14:paraId="16D513FF" w14:textId="62B97679" w:rsidR="00270107" w:rsidRDefault="00270107" w:rsidP="00270107">
      <w:pPr>
        <w:tabs>
          <w:tab w:val="left" w:pos="1260"/>
        </w:tabs>
        <w:rPr>
          <w:rFonts w:asciiTheme="minorBidi" w:eastAsiaTheme="minorEastAsia" w:hAnsiTheme="minorBidi"/>
        </w:rPr>
      </w:pPr>
      <w:r w:rsidRPr="00270107">
        <w:rPr>
          <w:rFonts w:asciiTheme="minorBidi" w:eastAsiaTheme="minorEastAsia" w:hAnsiTheme="minorBidi"/>
        </w:rPr>
        <w:t>According to Saunders-Brown K-</w:t>
      </w:r>
      <w:r w:rsidRPr="00270107">
        <w:rPr>
          <w:rFonts w:asciiTheme="minorBidi" w:eastAsiaTheme="minorEastAsia" w:hAnsiTheme="minorBidi"/>
        </w:rPr>
        <w:t>value,</w:t>
      </w:r>
      <w:r w:rsidRPr="00270107">
        <w:rPr>
          <w:rFonts w:asciiTheme="minorBidi" w:eastAsiaTheme="minorEastAsia" w:hAnsiTheme="minorBidi"/>
        </w:rPr>
        <w:t xml:space="preserve"> thanks to the fact that a vertical vessel with demister </w:t>
      </w:r>
    </w:p>
    <w:p w14:paraId="774B386D" w14:textId="77777777" w:rsidR="00270107" w:rsidRDefault="00270107" w:rsidP="00270107">
      <w:pPr>
        <w:tabs>
          <w:tab w:val="left" w:pos="1260"/>
        </w:tabs>
        <w:rPr>
          <w:rFonts w:asciiTheme="minorBidi" w:eastAsiaTheme="minorEastAsia" w:hAnsiTheme="minorBidi"/>
        </w:rPr>
      </w:pPr>
      <w:r w:rsidRPr="00270107">
        <w:rPr>
          <w:rFonts w:asciiTheme="minorBidi" w:eastAsiaTheme="minorEastAsia" w:hAnsiTheme="minorBidi"/>
        </w:rPr>
        <w:t xml:space="preserve">pad has been chosen, a K value of 0.11 is selected. Furthermore, since the performance of </w:t>
      </w:r>
    </w:p>
    <w:p w14:paraId="46858980" w14:textId="77777777" w:rsidR="00270107" w:rsidRDefault="00270107" w:rsidP="00270107">
      <w:pPr>
        <w:tabs>
          <w:tab w:val="left" w:pos="1260"/>
        </w:tabs>
        <w:rPr>
          <w:rFonts w:asciiTheme="minorBidi" w:eastAsiaTheme="minorEastAsia" w:hAnsiTheme="minorBidi"/>
        </w:rPr>
      </w:pPr>
      <w:r w:rsidRPr="00270107">
        <w:rPr>
          <w:rFonts w:asciiTheme="minorBidi" w:eastAsiaTheme="minorEastAsia" w:hAnsiTheme="minorBidi"/>
        </w:rPr>
        <w:t xml:space="preserve">demister pad varies </w:t>
      </w:r>
      <w:r>
        <w:rPr>
          <w:rFonts w:asciiTheme="minorBidi" w:eastAsiaTheme="minorEastAsia" w:hAnsiTheme="minorBidi"/>
        </w:rPr>
        <w:t>a</w:t>
      </w:r>
      <w:r w:rsidRPr="00270107">
        <w:rPr>
          <w:rFonts w:asciiTheme="minorBidi" w:eastAsiaTheme="minorEastAsia" w:hAnsiTheme="minorBidi"/>
        </w:rPr>
        <w:t xml:space="preserve">ccording to operating pressure, the selected K should be de-rated in </w:t>
      </w:r>
    </w:p>
    <w:p w14:paraId="61D038D1" w14:textId="1BC097A0" w:rsidR="00270107" w:rsidRPr="00270107" w:rsidRDefault="00270107" w:rsidP="00270107">
      <w:pPr>
        <w:tabs>
          <w:tab w:val="left" w:pos="1260"/>
        </w:tabs>
        <w:rPr>
          <w:rFonts w:asciiTheme="minorBidi" w:eastAsiaTheme="minorEastAsia" w:hAnsiTheme="minorBidi"/>
        </w:rPr>
      </w:pPr>
      <w:r w:rsidRPr="00270107">
        <w:rPr>
          <w:rFonts w:asciiTheme="minorBidi" w:eastAsiaTheme="minorEastAsia" w:hAnsiTheme="minorBidi"/>
        </w:rPr>
        <w:t>accord with last-page Table.</w:t>
      </w:r>
    </w:p>
    <w:p w14:paraId="0C209740" w14:textId="31AFAFB1" w:rsidR="00270107" w:rsidRPr="00270107" w:rsidRDefault="00270107" w:rsidP="00270107">
      <w:pPr>
        <w:tabs>
          <w:tab w:val="left" w:pos="1260"/>
        </w:tabs>
        <w:jc w:val="center"/>
        <w:rPr>
          <w:rFonts w:asciiTheme="minorBidi" w:eastAsiaTheme="minorEastAsia" w:hAnsiTheme="minorBidi"/>
        </w:rPr>
      </w:pPr>
      <w:r w:rsidRPr="00270107">
        <w:rPr>
          <w:rFonts w:asciiTheme="minorBidi" w:eastAsiaTheme="minorEastAsia" w:hAnsiTheme="minorBidi"/>
        </w:rPr>
        <w:t>K</w:t>
      </w:r>
      <w:r>
        <w:rPr>
          <w:rFonts w:asciiTheme="minorBidi" w:eastAsiaTheme="minorEastAsia" w:hAnsiTheme="minorBidi"/>
        </w:rPr>
        <w:t xml:space="preserve"> </w:t>
      </w:r>
      <w:r w:rsidRPr="00270107">
        <w:rPr>
          <w:rFonts w:asciiTheme="minorBidi" w:eastAsiaTheme="minorEastAsia" w:hAnsiTheme="minorBidi"/>
          <w:vertAlign w:val="subscript"/>
        </w:rPr>
        <w:t>de-rated</w:t>
      </w:r>
      <w:r w:rsidRPr="00270107">
        <w:rPr>
          <w:rFonts w:asciiTheme="minorBidi" w:eastAsiaTheme="minorEastAsia" w:hAnsiTheme="minorBidi"/>
        </w:rPr>
        <w:t xml:space="preserve"> = 0.11 </w:t>
      </w:r>
      <m:oMath>
        <m:r>
          <w:rPr>
            <w:rFonts w:ascii="Cambria Math" w:eastAsiaTheme="minorEastAsia" w:hAnsi="Cambria Math"/>
          </w:rPr>
          <m:t>×0.75=0.0825</m:t>
        </m:r>
      </m:oMath>
    </w:p>
    <w:p w14:paraId="0CE0074C" w14:textId="77777777" w:rsidR="001152E1" w:rsidRPr="001152E1" w:rsidRDefault="001152E1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tbl>
      <w:tblPr>
        <w:tblpPr w:leftFromText="180" w:rightFromText="180" w:vertAnchor="page" w:horzAnchor="margin" w:tblpY="3937"/>
        <w:tblW w:w="983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78"/>
        <w:gridCol w:w="3279"/>
        <w:gridCol w:w="3279"/>
      </w:tblGrid>
      <w:tr w:rsidR="00270107" w:rsidRPr="00270107" w14:paraId="3D49A147" w14:textId="77777777" w:rsidTr="00270107">
        <w:trPr>
          <w:trHeight w:val="577"/>
        </w:trPr>
        <w:tc>
          <w:tcPr>
            <w:tcW w:w="32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7C992F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lastRenderedPageBreak/>
              <w:t>Parameter</w:t>
            </w:r>
          </w:p>
        </w:tc>
        <w:tc>
          <w:tcPr>
            <w:tcW w:w="32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0D62D7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32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957F82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Unit</w:t>
            </w:r>
          </w:p>
        </w:tc>
      </w:tr>
      <w:tr w:rsidR="00270107" w:rsidRPr="00270107" w14:paraId="1C1930BB" w14:textId="77777777" w:rsidTr="00270107">
        <w:trPr>
          <w:trHeight w:val="617"/>
        </w:trPr>
        <w:tc>
          <w:tcPr>
            <w:tcW w:w="32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BCEECB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lang w:val="el-GR"/>
              </w:rPr>
              <w:t>ρ</w:t>
            </w: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l</w:t>
            </w:r>
          </w:p>
        </w:tc>
        <w:tc>
          <w:tcPr>
            <w:tcW w:w="32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21BEF6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757</w:t>
            </w:r>
          </w:p>
        </w:tc>
        <w:tc>
          <w:tcPr>
            <w:tcW w:w="32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A79558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kg/m3</w:t>
            </w:r>
          </w:p>
        </w:tc>
      </w:tr>
      <w:tr w:rsidR="00270107" w:rsidRPr="00270107" w14:paraId="661C00EB" w14:textId="77777777" w:rsidTr="00270107">
        <w:trPr>
          <w:trHeight w:val="617"/>
        </w:trPr>
        <w:tc>
          <w:tcPr>
            <w:tcW w:w="3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6F2EA8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lang w:val="el-GR"/>
              </w:rPr>
              <w:t>ρ</w:t>
            </w: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v</w:t>
            </w:r>
          </w:p>
        </w:tc>
        <w:tc>
          <w:tcPr>
            <w:tcW w:w="32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5DA9C3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35.1</w:t>
            </w:r>
          </w:p>
        </w:tc>
        <w:tc>
          <w:tcPr>
            <w:tcW w:w="32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4689AA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kg/m3</w:t>
            </w:r>
          </w:p>
        </w:tc>
      </w:tr>
      <w:tr w:rsidR="00270107" w:rsidRPr="00270107" w14:paraId="54401A01" w14:textId="77777777" w:rsidTr="00270107">
        <w:trPr>
          <w:trHeight w:val="577"/>
        </w:trPr>
        <w:tc>
          <w:tcPr>
            <w:tcW w:w="3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5C201F" w14:textId="0924C2C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</w:t>
            </w:r>
            <w:r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 xml:space="preserve"> </w:t>
            </w: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selected</w:t>
            </w:r>
          </w:p>
        </w:tc>
        <w:tc>
          <w:tcPr>
            <w:tcW w:w="32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491C8D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0.0825</w:t>
            </w:r>
          </w:p>
        </w:tc>
        <w:tc>
          <w:tcPr>
            <w:tcW w:w="32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D93E84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</w:p>
        </w:tc>
      </w:tr>
      <w:tr w:rsidR="00270107" w:rsidRPr="00270107" w14:paraId="5BFCAC88" w14:textId="77777777" w:rsidTr="00270107">
        <w:trPr>
          <w:trHeight w:val="577"/>
        </w:trPr>
        <w:tc>
          <w:tcPr>
            <w:tcW w:w="3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328037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U</w:t>
            </w: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g</w:t>
            </w:r>
          </w:p>
        </w:tc>
        <w:tc>
          <w:tcPr>
            <w:tcW w:w="32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6D8E61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0.37</w:t>
            </w:r>
          </w:p>
        </w:tc>
        <w:tc>
          <w:tcPr>
            <w:tcW w:w="32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FBF542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m/s</w:t>
            </w:r>
          </w:p>
        </w:tc>
      </w:tr>
      <w:tr w:rsidR="00270107" w:rsidRPr="00270107" w14:paraId="73C4E84A" w14:textId="77777777" w:rsidTr="00270107">
        <w:trPr>
          <w:trHeight w:val="577"/>
        </w:trPr>
        <w:tc>
          <w:tcPr>
            <w:tcW w:w="3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73C928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proofErr w:type="spellStart"/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Q</w:t>
            </w: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g</w:t>
            </w:r>
            <w:proofErr w:type="spellEnd"/>
          </w:p>
        </w:tc>
        <w:tc>
          <w:tcPr>
            <w:tcW w:w="32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F8BEA5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6.95</w:t>
            </w:r>
          </w:p>
        </w:tc>
        <w:tc>
          <w:tcPr>
            <w:tcW w:w="32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B6CC36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m3/s</w:t>
            </w:r>
          </w:p>
        </w:tc>
      </w:tr>
      <w:tr w:rsidR="00270107" w:rsidRPr="00270107" w14:paraId="52A9EAFA" w14:textId="77777777" w:rsidTr="00270107">
        <w:trPr>
          <w:trHeight w:val="577"/>
        </w:trPr>
        <w:tc>
          <w:tcPr>
            <w:tcW w:w="3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105352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ID</w:t>
            </w:r>
          </w:p>
        </w:tc>
        <w:tc>
          <w:tcPr>
            <w:tcW w:w="32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59551E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4866</w:t>
            </w:r>
          </w:p>
        </w:tc>
        <w:tc>
          <w:tcPr>
            <w:tcW w:w="32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23420E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mm</w:t>
            </w:r>
          </w:p>
        </w:tc>
      </w:tr>
      <w:tr w:rsidR="00270107" w:rsidRPr="00270107" w14:paraId="1B2C3798" w14:textId="77777777" w:rsidTr="00270107">
        <w:trPr>
          <w:trHeight w:val="577"/>
        </w:trPr>
        <w:tc>
          <w:tcPr>
            <w:tcW w:w="3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A85521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Required-ID</w:t>
            </w:r>
          </w:p>
        </w:tc>
        <w:tc>
          <w:tcPr>
            <w:tcW w:w="32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D6CACC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5016</w:t>
            </w:r>
          </w:p>
        </w:tc>
        <w:tc>
          <w:tcPr>
            <w:tcW w:w="32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2EDEF5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mm</w:t>
            </w:r>
          </w:p>
        </w:tc>
      </w:tr>
      <w:tr w:rsidR="00270107" w:rsidRPr="00270107" w14:paraId="62C666BB" w14:textId="77777777" w:rsidTr="00270107">
        <w:trPr>
          <w:trHeight w:val="577"/>
        </w:trPr>
        <w:tc>
          <w:tcPr>
            <w:tcW w:w="3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5D8CDA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Selected-ID</w:t>
            </w:r>
          </w:p>
        </w:tc>
        <w:tc>
          <w:tcPr>
            <w:tcW w:w="32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F13760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5000</w:t>
            </w:r>
          </w:p>
        </w:tc>
        <w:tc>
          <w:tcPr>
            <w:tcW w:w="32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E62FD8" w14:textId="77777777" w:rsidR="00270107" w:rsidRPr="00270107" w:rsidRDefault="00270107" w:rsidP="00270107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270107">
              <w:rPr>
                <w:rFonts w:asciiTheme="minorBidi" w:eastAsiaTheme="minorEastAsia" w:hAnsiTheme="minorBidi" w:cs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mm</w:t>
            </w:r>
          </w:p>
        </w:tc>
      </w:tr>
    </w:tbl>
    <w:p w14:paraId="37B47679" w14:textId="77777777" w:rsid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HAnsi" w:eastAsiaTheme="minorEastAsia" w:hAnsi="Century Schoolbook" w:cstheme="minorBidi"/>
          <w:color w:val="000000" w:themeColor="text1"/>
          <w:spacing w:val="2"/>
          <w:kern w:val="24"/>
          <w:sz w:val="36"/>
          <w:szCs w:val="36"/>
        </w:rPr>
      </w:pPr>
    </w:p>
    <w:p w14:paraId="4F5A3878" w14:textId="6F5F57B4" w:rsidR="003E5CB0" w:rsidRP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Notes</w:t>
      </w:r>
    </w:p>
    <w:p w14:paraId="53353021" w14:textId="3F1BD964" w:rsid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For ID calculation, the following equation has been utilized.</w:t>
      </w:r>
    </w:p>
    <w:p w14:paraId="2A6F9B0F" w14:textId="503F3B94" w:rsidR="003E5CB0" w:rsidRP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55AD3CE3" w14:textId="614C70C3" w:rsidR="001152E1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9414277" wp14:editId="547D5D84">
            <wp:simplePos x="0" y="0"/>
            <wp:positionH relativeFrom="column">
              <wp:posOffset>2263140</wp:posOffset>
            </wp:positionH>
            <wp:positionV relativeFrom="paragraph">
              <wp:posOffset>5080</wp:posOffset>
            </wp:positionV>
            <wp:extent cx="2476500" cy="975360"/>
            <wp:effectExtent l="0" t="0" r="0" b="0"/>
            <wp:wrapSquare wrapText="bothSides"/>
            <wp:docPr id="7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6A0B3" w14:textId="57D7F0D2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23E88F3" w14:textId="041891E5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3DA1B9D6" w14:textId="6879792D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72AA697" w14:textId="77777777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2EB78BF4" w14:textId="77777777" w:rsidR="00270107" w:rsidRDefault="00270107" w:rsidP="00270107">
      <w:pPr>
        <w:tabs>
          <w:tab w:val="left" w:pos="1260"/>
        </w:tabs>
        <w:rPr>
          <w:rFonts w:asciiTheme="minorBidi" w:eastAsiaTheme="minorEastAsia" w:hAnsiTheme="minorBidi"/>
        </w:rPr>
      </w:pPr>
      <w:r w:rsidRPr="00270107">
        <w:rPr>
          <w:rFonts w:asciiTheme="minorBidi" w:eastAsiaTheme="minorEastAsia" w:hAnsiTheme="minorBidi"/>
        </w:rPr>
        <w:lastRenderedPageBreak/>
        <w:t xml:space="preserve">Also since the demister pad is mounted on a support </w:t>
      </w:r>
      <w:proofErr w:type="gramStart"/>
      <w:r w:rsidRPr="00270107">
        <w:rPr>
          <w:rFonts w:asciiTheme="minorBidi" w:eastAsiaTheme="minorEastAsia" w:hAnsiTheme="minorBidi"/>
        </w:rPr>
        <w:t>ring ,</w:t>
      </w:r>
      <w:proofErr w:type="gramEnd"/>
      <w:r w:rsidRPr="00270107">
        <w:rPr>
          <w:rFonts w:asciiTheme="minorBidi" w:eastAsiaTheme="minorEastAsia" w:hAnsiTheme="minorBidi"/>
        </w:rPr>
        <w:t xml:space="preserve"> then 150 mm or 6 inch is added to </w:t>
      </w:r>
    </w:p>
    <w:p w14:paraId="33EC237D" w14:textId="77777777" w:rsidR="00270107" w:rsidRDefault="00270107" w:rsidP="00270107">
      <w:pPr>
        <w:tabs>
          <w:tab w:val="left" w:pos="1260"/>
        </w:tabs>
        <w:rPr>
          <w:rFonts w:asciiTheme="minorBidi" w:eastAsiaTheme="minorEastAsia" w:hAnsiTheme="minorBidi"/>
        </w:rPr>
      </w:pPr>
      <w:r w:rsidRPr="00270107">
        <w:rPr>
          <w:rFonts w:asciiTheme="minorBidi" w:eastAsiaTheme="minorEastAsia" w:hAnsiTheme="minorBidi"/>
        </w:rPr>
        <w:t xml:space="preserve">calculated ID, which results in 4866 + 150 = 5016 mm, which is regarded as the required ID. </w:t>
      </w:r>
    </w:p>
    <w:p w14:paraId="3161C440" w14:textId="5280D805" w:rsidR="00270107" w:rsidRPr="00270107" w:rsidRDefault="00270107" w:rsidP="00270107">
      <w:pPr>
        <w:tabs>
          <w:tab w:val="left" w:pos="1260"/>
        </w:tabs>
        <w:rPr>
          <w:rFonts w:asciiTheme="minorBidi" w:eastAsiaTheme="minorEastAsia" w:hAnsiTheme="minorBidi"/>
        </w:rPr>
      </w:pPr>
      <w:r w:rsidRPr="00270107">
        <w:rPr>
          <w:rFonts w:asciiTheme="minorBidi" w:eastAsiaTheme="minorEastAsia" w:hAnsiTheme="minorBidi"/>
        </w:rPr>
        <w:t>The selected ID would be rounded to 5000 mm.</w:t>
      </w:r>
    </w:p>
    <w:p w14:paraId="0EB29AC1" w14:textId="77777777" w:rsidR="00270107" w:rsidRPr="00270107" w:rsidRDefault="00270107" w:rsidP="00270107">
      <w:pPr>
        <w:tabs>
          <w:tab w:val="left" w:pos="1260"/>
        </w:tabs>
        <w:rPr>
          <w:rFonts w:asciiTheme="minorBidi" w:eastAsiaTheme="minorEastAsia" w:hAnsiTheme="minorBidi"/>
        </w:rPr>
      </w:pPr>
      <w:r w:rsidRPr="00270107">
        <w:rPr>
          <w:rFonts w:asciiTheme="minorBidi" w:eastAsiaTheme="minorEastAsia" w:hAnsiTheme="minorBidi"/>
        </w:rPr>
        <w:t>The selected ID is in great harmony with the Licensor selected ID, which is 4900 mm.</w:t>
      </w:r>
    </w:p>
    <w:p w14:paraId="0FC18F47" w14:textId="0FA25D14" w:rsid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7F0A1BC3" w14:textId="77777777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3E5CB0">
        <w:rPr>
          <w:rFonts w:asciiTheme="minorBidi" w:eastAsiaTheme="minorEastAsia" w:hAnsiTheme="minorBidi"/>
          <w:b/>
          <w:bCs/>
        </w:rPr>
        <w:t xml:space="preserve">Foster-Wheeler </w:t>
      </w:r>
    </w:p>
    <w:p w14:paraId="0DAD5C2A" w14:textId="77777777" w:rsidR="003E5CB0" w:rsidRP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basis of sizing is the critical velocity </w:t>
      </w:r>
      <w:proofErr w:type="spellStart"/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V</w:t>
      </w:r>
      <w:r w:rsidRPr="0027010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vertAlign w:val="subscript"/>
        </w:rPr>
        <w:t>c</w:t>
      </w:r>
      <w:proofErr w:type="spellEnd"/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(m/s)</w:t>
      </w:r>
    </w:p>
    <w:p w14:paraId="62D98A47" w14:textId="578353E5" w:rsid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7BBC2E32" w14:textId="64364DE8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E1BF5FF" wp14:editId="2C1C9617">
            <wp:simplePos x="0" y="0"/>
            <wp:positionH relativeFrom="column">
              <wp:posOffset>1889760</wp:posOffset>
            </wp:positionH>
            <wp:positionV relativeFrom="paragraph">
              <wp:posOffset>5080</wp:posOffset>
            </wp:positionV>
            <wp:extent cx="2647666" cy="1032040"/>
            <wp:effectExtent l="0" t="0" r="635" b="0"/>
            <wp:wrapSquare wrapText="bothSides"/>
            <wp:docPr id="5122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66" cy="10320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3846137" w14:textId="3EA99ACE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0BA4B086" w14:textId="4814B66F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5DA78B2D" w14:textId="7F9328CB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61C87A48" w14:textId="0DB50D4A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</w:rPr>
        <w:t>The maximum gas velocity is K</w:t>
      </w:r>
      <m:oMath>
        <m:r>
          <w:rPr>
            <w:rFonts w:ascii="Cambria Math" w:eastAsiaTheme="minorEastAsia" w:hAnsi="Cambria Math"/>
          </w:rPr>
          <m:t>×</m:t>
        </m:r>
      </m:oMath>
      <w:r w:rsidRPr="003E5CB0">
        <w:rPr>
          <w:rFonts w:asciiTheme="minorBidi" w:eastAsiaTheme="minorEastAsia" w:hAnsiTheme="minorBidi"/>
        </w:rPr>
        <w:t>V</w:t>
      </w:r>
      <w:r w:rsidRPr="00270107">
        <w:rPr>
          <w:rFonts w:asciiTheme="minorBidi" w:eastAsiaTheme="minorEastAsia" w:hAnsiTheme="minorBidi"/>
          <w:vertAlign w:val="subscript"/>
        </w:rPr>
        <w:t xml:space="preserve">c </w:t>
      </w:r>
    </w:p>
    <w:p w14:paraId="6308158A" w14:textId="77777777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</w:rPr>
        <w:t xml:space="preserve">K is a coefficient depending on the service, and the use or the absence of wire mesh. </w:t>
      </w:r>
    </w:p>
    <w:p w14:paraId="482F32DD" w14:textId="3808940C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</w:rPr>
        <w:t xml:space="preserve">Recommended K values are given hereafter for different services. </w:t>
      </w:r>
    </w:p>
    <w:p w14:paraId="4B90DFB8" w14:textId="1982A04E" w:rsid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1552" behindDoc="0" locked="0" layoutInCell="1" allowOverlap="1" wp14:anchorId="7205D3E6" wp14:editId="453C5EAB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5943600" cy="1948180"/>
            <wp:effectExtent l="0" t="0" r="0" b="0"/>
            <wp:wrapSquare wrapText="bothSides"/>
            <wp:docPr id="5124" name="Picture 4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BFDDEF" w14:textId="77777777" w:rsid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2600A10" w14:textId="60968F36" w:rsidR="003E5CB0" w:rsidRP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If a vane pack internal is used, the recommended K value is 3.3. </w:t>
      </w:r>
    </w:p>
    <w:p w14:paraId="2BFBFBC4" w14:textId="7CF6614C" w:rsidR="003E5CB0" w:rsidRPr="003E5CB0" w:rsidRDefault="003E5CB0" w:rsidP="003E5CB0">
      <w:pPr>
        <w:rPr>
          <w:rFonts w:asciiTheme="minorBidi" w:eastAsiaTheme="minorEastAsia" w:hAnsiTheme="minorBidi"/>
        </w:rPr>
      </w:pPr>
    </w:p>
    <w:p w14:paraId="12FF8B4F" w14:textId="70902259" w:rsidR="003E5CB0" w:rsidRPr="003E5CB0" w:rsidRDefault="003E5CB0" w:rsidP="003E5CB0">
      <w:pPr>
        <w:rPr>
          <w:rFonts w:asciiTheme="minorBidi" w:eastAsiaTheme="minorEastAsia" w:hAnsiTheme="minorBidi"/>
        </w:rPr>
      </w:pPr>
    </w:p>
    <w:p w14:paraId="6482A990" w14:textId="03AFF59F" w:rsidR="003E5CB0" w:rsidRPr="003E5CB0" w:rsidRDefault="003E5CB0" w:rsidP="003E5CB0">
      <w:pPr>
        <w:rPr>
          <w:rFonts w:asciiTheme="minorBidi" w:eastAsiaTheme="minorEastAsia" w:hAnsiTheme="minorBidi"/>
        </w:rPr>
      </w:pPr>
    </w:p>
    <w:tbl>
      <w:tblPr>
        <w:tblpPr w:leftFromText="180" w:rightFromText="180" w:vertAnchor="page" w:horzAnchor="margin" w:tblpY="4345"/>
        <w:tblW w:w="984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83"/>
        <w:gridCol w:w="3283"/>
        <w:gridCol w:w="3283"/>
      </w:tblGrid>
      <w:tr w:rsidR="00CE05A9" w:rsidRPr="00270107" w14:paraId="7575739A" w14:textId="77777777" w:rsidTr="00CE05A9">
        <w:trPr>
          <w:trHeight w:val="675"/>
        </w:trPr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49B207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Parameter</w:t>
            </w:r>
          </w:p>
        </w:tc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3F793B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Value</w:t>
            </w:r>
          </w:p>
        </w:tc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1A993B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Unit</w:t>
            </w:r>
          </w:p>
        </w:tc>
      </w:tr>
      <w:tr w:rsidR="00CE05A9" w:rsidRPr="00270107" w14:paraId="487C3BFB" w14:textId="77777777" w:rsidTr="00CE05A9">
        <w:trPr>
          <w:trHeight w:val="732"/>
        </w:trPr>
        <w:tc>
          <w:tcPr>
            <w:tcW w:w="32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E0CEDC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  <w:lang w:val="el-GR"/>
              </w:rPr>
              <w:t>ρ</w:t>
            </w:r>
            <w:r w:rsidRPr="00270107">
              <w:rPr>
                <w:rFonts w:asciiTheme="minorBidi" w:eastAsiaTheme="minorEastAsia" w:hAnsiTheme="minorBidi"/>
                <w:b/>
                <w:bCs/>
                <w:vertAlign w:val="subscript"/>
              </w:rPr>
              <w:t>l</w:t>
            </w:r>
          </w:p>
        </w:tc>
        <w:tc>
          <w:tcPr>
            <w:tcW w:w="32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6CA7C4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757</w:t>
            </w:r>
          </w:p>
        </w:tc>
        <w:tc>
          <w:tcPr>
            <w:tcW w:w="32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6CB583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kg/m3</w:t>
            </w:r>
          </w:p>
        </w:tc>
      </w:tr>
      <w:tr w:rsidR="00CE05A9" w:rsidRPr="00270107" w14:paraId="370CDA4A" w14:textId="77777777" w:rsidTr="00CE05A9">
        <w:trPr>
          <w:trHeight w:val="732"/>
        </w:trPr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15DA68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  <w:lang w:val="el-GR"/>
              </w:rPr>
              <w:t>ρ</w:t>
            </w:r>
            <w:r w:rsidRPr="00270107">
              <w:rPr>
                <w:rFonts w:asciiTheme="minorBidi" w:eastAsiaTheme="minorEastAsia" w:hAnsiTheme="minorBidi"/>
                <w:b/>
                <w:bCs/>
                <w:vertAlign w:val="subscript"/>
              </w:rPr>
              <w:t>v</w:t>
            </w:r>
          </w:p>
        </w:tc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68B9E6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35.1</w:t>
            </w:r>
          </w:p>
        </w:tc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B07888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kg/m3</w:t>
            </w:r>
          </w:p>
        </w:tc>
      </w:tr>
      <w:tr w:rsidR="00CE05A9" w:rsidRPr="00270107" w14:paraId="193A49D3" w14:textId="77777777" w:rsidTr="00CE05A9">
        <w:trPr>
          <w:trHeight w:val="687"/>
        </w:trPr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1F1D68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K</w:t>
            </w:r>
            <w:r>
              <w:rPr>
                <w:rFonts w:asciiTheme="minorBidi" w:eastAsiaTheme="minorEastAsia" w:hAnsiTheme="minorBidi"/>
                <w:b/>
                <w:bCs/>
              </w:rPr>
              <w:t xml:space="preserve"> </w:t>
            </w:r>
            <w:r w:rsidRPr="00270107">
              <w:rPr>
                <w:rFonts w:asciiTheme="minorBidi" w:eastAsiaTheme="minorEastAsia" w:hAnsiTheme="minorBidi"/>
                <w:b/>
                <w:bCs/>
                <w:vertAlign w:val="subscript"/>
              </w:rPr>
              <w:t>selected</w:t>
            </w:r>
          </w:p>
        </w:tc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B7CE0F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1.7</w:t>
            </w:r>
          </w:p>
        </w:tc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6906E5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</w:tr>
      <w:tr w:rsidR="00CE05A9" w:rsidRPr="00270107" w14:paraId="56442E10" w14:textId="77777777" w:rsidTr="00CE05A9">
        <w:trPr>
          <w:trHeight w:val="687"/>
        </w:trPr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2ED3D4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270107">
              <w:rPr>
                <w:rFonts w:asciiTheme="minorBidi" w:eastAsiaTheme="minorEastAsia" w:hAnsiTheme="minorBidi"/>
                <w:b/>
                <w:bCs/>
              </w:rPr>
              <w:t>V</w:t>
            </w:r>
            <w:r w:rsidRPr="00270107">
              <w:rPr>
                <w:rFonts w:asciiTheme="minorBidi" w:eastAsiaTheme="minorEastAsia" w:hAnsiTheme="minorBidi"/>
                <w:b/>
                <w:bCs/>
                <w:vertAlign w:val="subscript"/>
              </w:rPr>
              <w:t>c</w:t>
            </w:r>
            <w:proofErr w:type="spellEnd"/>
          </w:p>
        </w:tc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816459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0.25</w:t>
            </w:r>
          </w:p>
        </w:tc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F39FBF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m/s</w:t>
            </w:r>
          </w:p>
        </w:tc>
      </w:tr>
      <w:tr w:rsidR="00CE05A9" w:rsidRPr="00270107" w14:paraId="31C5CF4F" w14:textId="77777777" w:rsidTr="00CE05A9">
        <w:trPr>
          <w:trHeight w:val="687"/>
        </w:trPr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A80730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V</w:t>
            </w:r>
            <w:r w:rsidRPr="00270107">
              <w:rPr>
                <w:rFonts w:asciiTheme="minorBidi" w:eastAsiaTheme="minorEastAsia" w:hAnsiTheme="minorBidi"/>
                <w:b/>
                <w:bCs/>
                <w:vertAlign w:val="subscript"/>
              </w:rPr>
              <w:t>max</w:t>
            </w:r>
          </w:p>
        </w:tc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287B15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0.425</w:t>
            </w:r>
          </w:p>
        </w:tc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068269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</w:tr>
      <w:tr w:rsidR="00CE05A9" w:rsidRPr="00270107" w14:paraId="3B59ED1D" w14:textId="77777777" w:rsidTr="00CE05A9">
        <w:trPr>
          <w:trHeight w:val="687"/>
        </w:trPr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AEE963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270107">
              <w:rPr>
                <w:rFonts w:asciiTheme="minorBidi" w:eastAsiaTheme="minorEastAsia" w:hAnsiTheme="minorBidi"/>
                <w:b/>
                <w:bCs/>
              </w:rPr>
              <w:t>Q</w:t>
            </w:r>
            <w:r w:rsidRPr="00270107">
              <w:rPr>
                <w:rFonts w:asciiTheme="minorBidi" w:eastAsiaTheme="minorEastAsia" w:hAnsiTheme="minorBidi"/>
                <w:b/>
                <w:bCs/>
                <w:vertAlign w:val="subscript"/>
              </w:rPr>
              <w:t>g</w:t>
            </w:r>
            <w:proofErr w:type="spellEnd"/>
          </w:p>
        </w:tc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3C2CB8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6.95</w:t>
            </w:r>
          </w:p>
        </w:tc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8C59B2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m3/s</w:t>
            </w:r>
          </w:p>
        </w:tc>
      </w:tr>
      <w:tr w:rsidR="00CE05A9" w:rsidRPr="00270107" w14:paraId="20DFBE23" w14:textId="77777777" w:rsidTr="00CE05A9">
        <w:trPr>
          <w:trHeight w:val="687"/>
        </w:trPr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EA374C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ID</w:t>
            </w:r>
          </w:p>
        </w:tc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581635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4563</w:t>
            </w:r>
          </w:p>
        </w:tc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58C08E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CE05A9" w:rsidRPr="00270107" w14:paraId="7501F4E3" w14:textId="77777777" w:rsidTr="00CE05A9">
        <w:trPr>
          <w:trHeight w:val="687"/>
        </w:trPr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8E012F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Required-ID</w:t>
            </w:r>
          </w:p>
        </w:tc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D031F4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4713</w:t>
            </w:r>
          </w:p>
        </w:tc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193B3A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CE05A9" w:rsidRPr="00270107" w14:paraId="2E4C2117" w14:textId="77777777" w:rsidTr="00CE05A9">
        <w:trPr>
          <w:trHeight w:val="687"/>
        </w:trPr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1C99FB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Selected-ID</w:t>
            </w:r>
          </w:p>
        </w:tc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4C1337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4700</w:t>
            </w:r>
          </w:p>
        </w:tc>
        <w:tc>
          <w:tcPr>
            <w:tcW w:w="3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8A0770" w14:textId="77777777" w:rsidR="00CE05A9" w:rsidRPr="00270107" w:rsidRDefault="00CE05A9" w:rsidP="00CE05A9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70107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</w:tbl>
    <w:p w14:paraId="106E955A" w14:textId="7D646732" w:rsidR="003E5CB0" w:rsidRPr="003E5CB0" w:rsidRDefault="003E5CB0" w:rsidP="003E5CB0">
      <w:pPr>
        <w:rPr>
          <w:rFonts w:asciiTheme="minorBidi" w:eastAsiaTheme="minorEastAsia" w:hAnsiTheme="minorBidi"/>
        </w:rPr>
      </w:pPr>
    </w:p>
    <w:p w14:paraId="0FD7F0A3" w14:textId="1D4BAC07" w:rsidR="003E5CB0" w:rsidRDefault="003E5CB0" w:rsidP="003E5CB0">
      <w:pPr>
        <w:rPr>
          <w:rFonts w:asciiTheme="minorBidi" w:eastAsiaTheme="minorEastAsia" w:hAnsiTheme="minorBidi"/>
        </w:rPr>
      </w:pPr>
    </w:p>
    <w:p w14:paraId="7B1355CA" w14:textId="2FCF3100" w:rsidR="00896FED" w:rsidRDefault="00896FED" w:rsidP="003E5CB0">
      <w:pPr>
        <w:rPr>
          <w:rFonts w:asciiTheme="minorBidi" w:eastAsiaTheme="minorEastAsia" w:hAnsiTheme="minorBidi"/>
        </w:rPr>
      </w:pPr>
    </w:p>
    <w:p w14:paraId="3A97A857" w14:textId="6721D530" w:rsidR="00896FED" w:rsidRDefault="00896FED" w:rsidP="003E5CB0">
      <w:pPr>
        <w:rPr>
          <w:rFonts w:asciiTheme="minorBidi" w:eastAsiaTheme="minorEastAsia" w:hAnsiTheme="minorBidi"/>
        </w:rPr>
      </w:pPr>
    </w:p>
    <w:p w14:paraId="11E2BEE3" w14:textId="77777777" w:rsidR="00896FED" w:rsidRPr="00042EBD" w:rsidRDefault="00896FED" w:rsidP="00896FED">
      <w:pPr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t>4</w:t>
      </w:r>
      <w:r w:rsidRPr="00042EBD">
        <w:rPr>
          <w:rFonts w:asciiTheme="minorBidi" w:eastAsiaTheme="minorEastAsia" w:hAnsiTheme="minorBidi"/>
          <w:b/>
          <w:bCs/>
          <w:vertAlign w:val="superscript"/>
        </w:rPr>
        <w:t>th</w:t>
      </w:r>
      <w:r w:rsidRPr="00042EBD">
        <w:rPr>
          <w:rFonts w:asciiTheme="minorBidi" w:eastAsiaTheme="minorEastAsia" w:hAnsiTheme="minorBidi"/>
          <w:b/>
          <w:bCs/>
        </w:rPr>
        <w:t xml:space="preserve"> Step: Height Calculation</w:t>
      </w:r>
    </w:p>
    <w:p w14:paraId="54FD73A0" w14:textId="77777777" w:rsid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t xml:space="preserve">Each and every licensor and company has developed a design basis procedure for sizing </w:t>
      </w:r>
    </w:p>
    <w:p w14:paraId="143DEDBE" w14:textId="77777777" w:rsid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t xml:space="preserve">vessels. In this </w:t>
      </w:r>
      <w:r>
        <w:rPr>
          <w:rFonts w:asciiTheme="minorBidi" w:eastAsiaTheme="minorEastAsia" w:hAnsiTheme="minorBidi"/>
        </w:rPr>
        <w:t>a</w:t>
      </w:r>
      <w:r w:rsidRPr="00896FED">
        <w:rPr>
          <w:rFonts w:asciiTheme="minorBidi" w:eastAsiaTheme="minorEastAsia" w:hAnsiTheme="minorBidi"/>
        </w:rPr>
        <w:t xml:space="preserve">rticle, a GPSA-based method, Foster-Wheeler-based method and the Licensor </w:t>
      </w:r>
    </w:p>
    <w:p w14:paraId="715BFA44" w14:textId="77777777" w:rsid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t>method will be explored.</w:t>
      </w:r>
    </w:p>
    <w:p w14:paraId="1FAD6D6B" w14:textId="613AD20E" w:rsidR="00896FED" w:rsidRPr="00896FED" w:rsidRDefault="00CE05A9" w:rsidP="00896FED">
      <w:pPr>
        <w:jc w:val="center"/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2576" behindDoc="0" locked="0" layoutInCell="1" allowOverlap="1" wp14:anchorId="7D4EA543" wp14:editId="48B14DA8">
            <wp:simplePos x="0" y="0"/>
            <wp:positionH relativeFrom="margin">
              <wp:posOffset>325755</wp:posOffset>
            </wp:positionH>
            <wp:positionV relativeFrom="paragraph">
              <wp:posOffset>394335</wp:posOffset>
            </wp:positionV>
            <wp:extent cx="5499100" cy="5250180"/>
            <wp:effectExtent l="0" t="0" r="6350" b="7620"/>
            <wp:wrapSquare wrapText="bothSides"/>
            <wp:docPr id="8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525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96FED">
        <w:rPr>
          <w:rFonts w:asciiTheme="minorBidi" w:eastAsiaTheme="minorEastAsia" w:hAnsiTheme="minorBid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7CD2A5" wp14:editId="7A5CA55C">
                <wp:simplePos x="0" y="0"/>
                <wp:positionH relativeFrom="column">
                  <wp:posOffset>358140</wp:posOffset>
                </wp:positionH>
                <wp:positionV relativeFrom="paragraph">
                  <wp:posOffset>5654675</wp:posOffset>
                </wp:positionV>
                <wp:extent cx="544068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06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45D42" id="Straight Connector 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2pt,445.25pt" to="456.6pt,4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" strokecolor="black [3200]" strokeweight="1.5pt">
                <v:stroke joinstyle="miter"/>
              </v:line>
            </w:pict>
          </mc:Fallback>
        </mc:AlternateContent>
      </w:r>
      <w:r w:rsidR="00896FED" w:rsidRPr="00896FED">
        <w:rPr>
          <w:rFonts w:asciiTheme="minorBidi" w:eastAsiaTheme="minorEastAsia" w:hAnsiTheme="minorBidi"/>
        </w:rPr>
        <w:t>GPSA</w:t>
      </w:r>
    </w:p>
    <w:p w14:paraId="67E5230A" w14:textId="6060160D" w:rsidR="00896FED" w:rsidRP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lastRenderedPageBreak/>
        <w:t xml:space="preserve">  </w:t>
      </w:r>
    </w:p>
    <w:p w14:paraId="6D34D89A" w14:textId="6EBAF9DF" w:rsidR="00896FED" w:rsidRDefault="00896FED" w:rsidP="00896FED">
      <w:pPr>
        <w:jc w:val="center"/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t>Retention/Surge Time</w:t>
      </w:r>
    </w:p>
    <w:p w14:paraId="1610D2F4" w14:textId="187C5972" w:rsidR="00896FED" w:rsidRPr="003E5CB0" w:rsidRDefault="00896FED" w:rsidP="00896FED">
      <w:pPr>
        <w:jc w:val="center"/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9DAE2FA" wp14:editId="31277230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6179820" cy="5608320"/>
            <wp:effectExtent l="0" t="0" r="0" b="0"/>
            <wp:wrapSquare wrapText="bothSides"/>
            <wp:docPr id="10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560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54D12" w14:textId="515458CE" w:rsidR="003E5CB0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p w14:paraId="2BDFA79C" w14:textId="1F17EE72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4235B49" w14:textId="0B71FCFE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F0342B7" w14:textId="2B2320ED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DB2F1A5" w14:textId="1DAD5A68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5648" behindDoc="0" locked="0" layoutInCell="1" allowOverlap="1" wp14:anchorId="3C6D08DD" wp14:editId="03FB0BE5">
            <wp:simplePos x="0" y="0"/>
            <wp:positionH relativeFrom="margin">
              <wp:posOffset>182880</wp:posOffset>
            </wp:positionH>
            <wp:positionV relativeFrom="paragraph">
              <wp:posOffset>233045</wp:posOffset>
            </wp:positionV>
            <wp:extent cx="5981700" cy="5791200"/>
            <wp:effectExtent l="0" t="0" r="0" b="0"/>
            <wp:wrapSquare wrapText="bothSides"/>
            <wp:docPr id="3075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C4865" w14:textId="0E1F6966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61B15C4" w14:textId="0B5451CD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CD2D79A" w14:textId="7FA5F646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tbl>
      <w:tblPr>
        <w:tblpPr w:leftFromText="180" w:rightFromText="180" w:vertAnchor="page" w:horzAnchor="page" w:tblpX="4885" w:tblpY="4141"/>
        <w:tblW w:w="64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21"/>
        <w:gridCol w:w="2007"/>
        <w:gridCol w:w="1969"/>
        <w:gridCol w:w="893"/>
      </w:tblGrid>
      <w:tr w:rsidR="00CE05A9" w:rsidRPr="00CE05A9" w14:paraId="34C47916" w14:textId="77777777" w:rsidTr="00CE05A9">
        <w:trPr>
          <w:trHeight w:val="929"/>
        </w:trPr>
        <w:tc>
          <w:tcPr>
            <w:tcW w:w="162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F323A7" w14:textId="4A8B47FD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lastRenderedPageBreak/>
              <w:t>Height Elements</w:t>
            </w:r>
          </w:p>
        </w:tc>
        <w:tc>
          <w:tcPr>
            <w:tcW w:w="20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ABA645" w14:textId="75FE6020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GPSA</w:t>
            </w:r>
          </w:p>
        </w:tc>
        <w:tc>
          <w:tcPr>
            <w:tcW w:w="19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166E6C" w14:textId="641E0703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LICENSOR</w:t>
            </w:r>
          </w:p>
        </w:tc>
        <w:tc>
          <w:tcPr>
            <w:tcW w:w="8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96F868" w14:textId="025F4D42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Unit</w:t>
            </w:r>
          </w:p>
        </w:tc>
      </w:tr>
      <w:tr w:rsidR="00CE05A9" w:rsidRPr="00CE05A9" w14:paraId="28BFFD3F" w14:textId="77777777" w:rsidTr="00CE05A9">
        <w:trPr>
          <w:trHeight w:val="929"/>
        </w:trPr>
        <w:tc>
          <w:tcPr>
            <w:tcW w:w="16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660985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H1</w:t>
            </w:r>
          </w:p>
        </w:tc>
        <w:tc>
          <w:tcPr>
            <w:tcW w:w="20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882CEE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450</w:t>
            </w:r>
          </w:p>
        </w:tc>
        <w:tc>
          <w:tcPr>
            <w:tcW w:w="19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305272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8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D7AACA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CE05A9" w:rsidRPr="00CE05A9" w14:paraId="5A29E927" w14:textId="77777777" w:rsidTr="00CE05A9">
        <w:trPr>
          <w:trHeight w:val="929"/>
        </w:trPr>
        <w:tc>
          <w:tcPr>
            <w:tcW w:w="16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632915" w14:textId="5F85DF0D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H2</w:t>
            </w:r>
          </w:p>
        </w:tc>
        <w:tc>
          <w:tcPr>
            <w:tcW w:w="20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2C0A9B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1375</w:t>
            </w:r>
          </w:p>
        </w:tc>
        <w:tc>
          <w:tcPr>
            <w:tcW w:w="1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9FBF71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1300</w:t>
            </w:r>
          </w:p>
        </w:tc>
        <w:tc>
          <w:tcPr>
            <w:tcW w:w="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801170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CE05A9" w:rsidRPr="00CE05A9" w14:paraId="17D79AFE" w14:textId="77777777" w:rsidTr="00CE05A9">
        <w:trPr>
          <w:trHeight w:val="929"/>
        </w:trPr>
        <w:tc>
          <w:tcPr>
            <w:tcW w:w="16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E2537D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H3</w:t>
            </w:r>
          </w:p>
        </w:tc>
        <w:tc>
          <w:tcPr>
            <w:tcW w:w="20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A99F7A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1250</w:t>
            </w:r>
          </w:p>
        </w:tc>
        <w:tc>
          <w:tcPr>
            <w:tcW w:w="1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57E696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1170</w:t>
            </w:r>
          </w:p>
        </w:tc>
        <w:tc>
          <w:tcPr>
            <w:tcW w:w="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35C51C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CE05A9" w:rsidRPr="00CE05A9" w14:paraId="1F87764F" w14:textId="77777777" w:rsidTr="00CE05A9">
        <w:trPr>
          <w:trHeight w:val="929"/>
        </w:trPr>
        <w:tc>
          <w:tcPr>
            <w:tcW w:w="16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61B141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H4</w:t>
            </w:r>
          </w:p>
        </w:tc>
        <w:tc>
          <w:tcPr>
            <w:tcW w:w="20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D9E02E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610</w:t>
            </w:r>
          </w:p>
        </w:tc>
        <w:tc>
          <w:tcPr>
            <w:tcW w:w="1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7A2F2E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610</w:t>
            </w:r>
          </w:p>
        </w:tc>
        <w:tc>
          <w:tcPr>
            <w:tcW w:w="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70FC30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CE05A9" w:rsidRPr="00CE05A9" w14:paraId="0A7A26E8" w14:textId="77777777" w:rsidTr="00CE05A9">
        <w:trPr>
          <w:trHeight w:val="929"/>
        </w:trPr>
        <w:tc>
          <w:tcPr>
            <w:tcW w:w="16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D2895F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H5</w:t>
            </w:r>
          </w:p>
        </w:tc>
        <w:tc>
          <w:tcPr>
            <w:tcW w:w="20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ECBEBA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2500</w:t>
            </w:r>
          </w:p>
        </w:tc>
        <w:tc>
          <w:tcPr>
            <w:tcW w:w="1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5DCEC5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2650</w:t>
            </w:r>
          </w:p>
        </w:tc>
        <w:tc>
          <w:tcPr>
            <w:tcW w:w="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D2364E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CE05A9" w:rsidRPr="00CE05A9" w14:paraId="32BFC168" w14:textId="77777777" w:rsidTr="00CE05A9">
        <w:trPr>
          <w:trHeight w:val="929"/>
        </w:trPr>
        <w:tc>
          <w:tcPr>
            <w:tcW w:w="16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333A39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H6</w:t>
            </w:r>
          </w:p>
        </w:tc>
        <w:tc>
          <w:tcPr>
            <w:tcW w:w="20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4D4911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150</w:t>
            </w:r>
          </w:p>
        </w:tc>
        <w:tc>
          <w:tcPr>
            <w:tcW w:w="1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F8D907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150</w:t>
            </w:r>
          </w:p>
        </w:tc>
        <w:tc>
          <w:tcPr>
            <w:tcW w:w="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AAE92A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CE05A9" w:rsidRPr="00CE05A9" w14:paraId="1AB55531" w14:textId="77777777" w:rsidTr="00CE05A9">
        <w:trPr>
          <w:trHeight w:val="929"/>
        </w:trPr>
        <w:tc>
          <w:tcPr>
            <w:tcW w:w="16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6B81C3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H7</w:t>
            </w:r>
          </w:p>
        </w:tc>
        <w:tc>
          <w:tcPr>
            <w:tcW w:w="20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5DB430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150</w:t>
            </w:r>
          </w:p>
        </w:tc>
        <w:tc>
          <w:tcPr>
            <w:tcW w:w="1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D65E91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150</w:t>
            </w:r>
          </w:p>
        </w:tc>
        <w:tc>
          <w:tcPr>
            <w:tcW w:w="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F6D0CE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CE05A9" w:rsidRPr="00CE05A9" w14:paraId="45DAEE8A" w14:textId="77777777" w:rsidTr="00CE05A9">
        <w:trPr>
          <w:trHeight w:val="929"/>
        </w:trPr>
        <w:tc>
          <w:tcPr>
            <w:tcW w:w="16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91F0EC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HT</w:t>
            </w:r>
          </w:p>
        </w:tc>
        <w:tc>
          <w:tcPr>
            <w:tcW w:w="20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D46973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6485</w:t>
            </w:r>
          </w:p>
        </w:tc>
        <w:tc>
          <w:tcPr>
            <w:tcW w:w="1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DE20D8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6100</w:t>
            </w:r>
          </w:p>
        </w:tc>
        <w:tc>
          <w:tcPr>
            <w:tcW w:w="8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9EBD8F" w14:textId="77777777" w:rsidR="00CE05A9" w:rsidRPr="00CE05A9" w:rsidRDefault="00CE05A9" w:rsidP="00CE05A9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E05A9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</w:tbl>
    <w:p w14:paraId="1CE5D8A3" w14:textId="355142D1" w:rsidR="00896FED" w:rsidRDefault="00CE05A9" w:rsidP="00896FED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C5B617C" wp14:editId="179E6851">
            <wp:simplePos x="0" y="0"/>
            <wp:positionH relativeFrom="column">
              <wp:posOffset>-762000</wp:posOffset>
            </wp:positionH>
            <wp:positionV relativeFrom="paragraph">
              <wp:posOffset>377825</wp:posOffset>
            </wp:positionV>
            <wp:extent cx="2628900" cy="6421120"/>
            <wp:effectExtent l="0" t="0" r="0" b="0"/>
            <wp:wrapSquare wrapText="bothSides"/>
            <wp:docPr id="6147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642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48267" w14:textId="285739CD" w:rsidR="00CE05A9" w:rsidRDefault="00CE05A9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A8EDEB3" w14:textId="464E076C" w:rsidR="00CE05A9" w:rsidRDefault="00CE05A9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FAB1D6A" w14:textId="77777777" w:rsidR="00CE05A9" w:rsidRDefault="00CE05A9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62F1581" w14:textId="50C1C181" w:rsidR="008519D3" w:rsidRPr="00042EBD" w:rsidRDefault="008519D3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t>Calculation, Explanation, and Discussion</w:t>
      </w:r>
    </w:p>
    <w:p w14:paraId="25DE5A2C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9800DD0" w14:textId="77777777" w:rsidR="00EA673C" w:rsidRDefault="00CE05A9" w:rsidP="00CE05A9">
      <w:pPr>
        <w:tabs>
          <w:tab w:val="left" w:pos="1380"/>
        </w:tabs>
        <w:rPr>
          <w:rFonts w:asciiTheme="minorBidi" w:eastAsiaTheme="minorEastAsia" w:hAnsiTheme="minorBidi"/>
        </w:rPr>
      </w:pPr>
      <w:r w:rsidRPr="00CE05A9">
        <w:rPr>
          <w:rFonts w:asciiTheme="minorBidi" w:eastAsiaTheme="minorEastAsia" w:hAnsiTheme="minorBidi"/>
        </w:rPr>
        <w:t xml:space="preserve">H1 mostly depends on instrument mount position and the number of instrument devices </w:t>
      </w:r>
      <w:proofErr w:type="gramStart"/>
      <w:r w:rsidRPr="00CE05A9">
        <w:rPr>
          <w:rFonts w:asciiTheme="minorBidi" w:eastAsiaTheme="minorEastAsia" w:hAnsiTheme="minorBidi"/>
        </w:rPr>
        <w:t>used .</w:t>
      </w:r>
      <w:proofErr w:type="gramEnd"/>
      <w:r w:rsidRPr="00CE05A9">
        <w:rPr>
          <w:rFonts w:asciiTheme="minorBidi" w:eastAsiaTheme="minorEastAsia" w:hAnsiTheme="minorBidi"/>
        </w:rPr>
        <w:t xml:space="preserve"> </w:t>
      </w:r>
    </w:p>
    <w:p w14:paraId="28C6DB74" w14:textId="77777777" w:rsidR="00EA673C" w:rsidRDefault="00CE05A9" w:rsidP="00CE05A9">
      <w:pPr>
        <w:tabs>
          <w:tab w:val="left" w:pos="1380"/>
        </w:tabs>
        <w:rPr>
          <w:rFonts w:asciiTheme="minorBidi" w:eastAsiaTheme="minorEastAsia" w:hAnsiTheme="minorBidi"/>
        </w:rPr>
      </w:pPr>
      <w:r w:rsidRPr="00CE05A9">
        <w:rPr>
          <w:rFonts w:asciiTheme="minorBidi" w:eastAsiaTheme="minorEastAsia" w:hAnsiTheme="minorBidi"/>
        </w:rPr>
        <w:t xml:space="preserve">The </w:t>
      </w:r>
      <w:r>
        <w:rPr>
          <w:rFonts w:asciiTheme="minorBidi" w:eastAsiaTheme="minorEastAsia" w:hAnsiTheme="minorBidi"/>
        </w:rPr>
        <w:t>l</w:t>
      </w:r>
      <w:r w:rsidRPr="00CE05A9">
        <w:rPr>
          <w:rFonts w:asciiTheme="minorBidi" w:eastAsiaTheme="minorEastAsia" w:hAnsiTheme="minorBidi"/>
        </w:rPr>
        <w:t xml:space="preserve">icensor for most of his vertical vessel has selected 500 mm in accord with his FCS and </w:t>
      </w:r>
    </w:p>
    <w:p w14:paraId="7DFB1C64" w14:textId="409ED7BA" w:rsidR="00CE05A9" w:rsidRPr="00CE05A9" w:rsidRDefault="00CE05A9" w:rsidP="00CE05A9">
      <w:pPr>
        <w:tabs>
          <w:tab w:val="left" w:pos="1380"/>
        </w:tabs>
        <w:rPr>
          <w:rFonts w:asciiTheme="minorBidi" w:eastAsiaTheme="minorEastAsia" w:hAnsiTheme="minorBidi"/>
        </w:rPr>
      </w:pPr>
      <w:r w:rsidRPr="00CE05A9">
        <w:rPr>
          <w:rFonts w:asciiTheme="minorBidi" w:eastAsiaTheme="minorEastAsia" w:hAnsiTheme="minorBidi"/>
        </w:rPr>
        <w:t>ESD Control System, whereas in GPSA 450 mm is selected as the basis.</w:t>
      </w:r>
    </w:p>
    <w:p w14:paraId="29F4BA0A" w14:textId="77777777" w:rsidR="00EA673C" w:rsidRDefault="00CE05A9" w:rsidP="00EA673C">
      <w:pPr>
        <w:tabs>
          <w:tab w:val="left" w:pos="1380"/>
        </w:tabs>
        <w:rPr>
          <w:rFonts w:asciiTheme="minorBidi" w:eastAsiaTheme="minorEastAsia" w:hAnsiTheme="minorBidi"/>
        </w:rPr>
      </w:pPr>
      <w:r w:rsidRPr="00CE05A9">
        <w:rPr>
          <w:rFonts w:asciiTheme="minorBidi" w:eastAsiaTheme="minorEastAsia" w:hAnsiTheme="minorBidi"/>
        </w:rPr>
        <w:t xml:space="preserve">H2 is a function of retention </w:t>
      </w:r>
      <w:proofErr w:type="gramStart"/>
      <w:r w:rsidRPr="00CE05A9">
        <w:rPr>
          <w:rFonts w:asciiTheme="minorBidi" w:eastAsiaTheme="minorEastAsia" w:hAnsiTheme="minorBidi"/>
        </w:rPr>
        <w:t>time .</w:t>
      </w:r>
      <w:proofErr w:type="gramEnd"/>
      <w:r w:rsidRPr="00CE05A9">
        <w:rPr>
          <w:rFonts w:asciiTheme="minorBidi" w:eastAsiaTheme="minorEastAsia" w:hAnsiTheme="minorBidi"/>
        </w:rPr>
        <w:t xml:space="preserve"> It seems from the back-calculation that the licensor has </w:t>
      </w:r>
    </w:p>
    <w:p w14:paraId="72CFEBF9" w14:textId="77777777" w:rsidR="00EA673C" w:rsidRDefault="00CE05A9" w:rsidP="00EA673C">
      <w:pPr>
        <w:tabs>
          <w:tab w:val="left" w:pos="1380"/>
        </w:tabs>
        <w:rPr>
          <w:rFonts w:asciiTheme="minorBidi" w:eastAsiaTheme="minorEastAsia" w:hAnsiTheme="minorBidi"/>
        </w:rPr>
      </w:pPr>
      <w:r w:rsidRPr="00CE05A9">
        <w:rPr>
          <w:rFonts w:asciiTheme="minorBidi" w:eastAsiaTheme="minorEastAsia" w:hAnsiTheme="minorBidi"/>
        </w:rPr>
        <w:t xml:space="preserve">selected 5 minutes for retention </w:t>
      </w:r>
      <w:proofErr w:type="gramStart"/>
      <w:r w:rsidRPr="00CE05A9">
        <w:rPr>
          <w:rFonts w:asciiTheme="minorBidi" w:eastAsiaTheme="minorEastAsia" w:hAnsiTheme="minorBidi"/>
        </w:rPr>
        <w:t>time .</w:t>
      </w:r>
      <w:proofErr w:type="gramEnd"/>
      <w:r w:rsidRPr="00CE05A9">
        <w:rPr>
          <w:rFonts w:asciiTheme="minorBidi" w:eastAsiaTheme="minorEastAsia" w:hAnsiTheme="minorBidi"/>
        </w:rPr>
        <w:t xml:space="preserve"> Likewise, in GPSA a retention time of 2-5 minutes has </w:t>
      </w:r>
    </w:p>
    <w:p w14:paraId="3B632E94" w14:textId="2C91DCCA" w:rsidR="00CE05A9" w:rsidRPr="00CE05A9" w:rsidRDefault="00CE05A9" w:rsidP="00EA673C">
      <w:pPr>
        <w:tabs>
          <w:tab w:val="left" w:pos="1380"/>
        </w:tabs>
        <w:rPr>
          <w:rFonts w:asciiTheme="minorBidi" w:eastAsiaTheme="minorEastAsia" w:hAnsiTheme="minorBidi"/>
        </w:rPr>
      </w:pPr>
      <w:r w:rsidRPr="00CE05A9">
        <w:rPr>
          <w:rFonts w:asciiTheme="minorBidi" w:eastAsiaTheme="minorEastAsia" w:hAnsiTheme="minorBidi"/>
        </w:rPr>
        <w:t>been selected for Flash drums. The licensor general retention time table is given in next-page</w:t>
      </w:r>
    </w:p>
    <w:p w14:paraId="66FEB68F" w14:textId="77777777" w:rsidR="00CE05A9" w:rsidRPr="00CE05A9" w:rsidRDefault="00CE05A9" w:rsidP="00CE05A9">
      <w:pPr>
        <w:tabs>
          <w:tab w:val="left" w:pos="1380"/>
        </w:tabs>
        <w:rPr>
          <w:rFonts w:asciiTheme="minorBidi" w:eastAsiaTheme="minorEastAsia" w:hAnsiTheme="minorBidi"/>
        </w:rPr>
      </w:pPr>
      <w:r w:rsidRPr="00CE05A9">
        <w:rPr>
          <w:rFonts w:asciiTheme="minorBidi" w:eastAsiaTheme="minorEastAsia" w:hAnsiTheme="minorBidi"/>
        </w:rPr>
        <w:t>H3 in GPSA for Half Open pipes is 0.25D and has been the basis for calculation.</w:t>
      </w:r>
    </w:p>
    <w:p w14:paraId="6F4AF54B" w14:textId="77777777" w:rsidR="00EA673C" w:rsidRDefault="00CE05A9" w:rsidP="00EA673C">
      <w:pPr>
        <w:tabs>
          <w:tab w:val="left" w:pos="1380"/>
        </w:tabs>
        <w:rPr>
          <w:rFonts w:asciiTheme="minorBidi" w:eastAsiaTheme="minorEastAsia" w:hAnsiTheme="minorBidi"/>
        </w:rPr>
      </w:pPr>
      <w:r w:rsidRPr="00CE05A9">
        <w:rPr>
          <w:rFonts w:asciiTheme="minorBidi" w:eastAsiaTheme="minorEastAsia" w:hAnsiTheme="minorBidi"/>
        </w:rPr>
        <w:t xml:space="preserve">H4 is the size of inlet Half Open pipe which is the same size of upstream pipe for both licensor </w:t>
      </w:r>
    </w:p>
    <w:p w14:paraId="459CF8DA" w14:textId="2D9CB14F" w:rsidR="00CE05A9" w:rsidRPr="00CE05A9" w:rsidRDefault="00CE05A9" w:rsidP="00EA673C">
      <w:pPr>
        <w:tabs>
          <w:tab w:val="left" w:pos="1380"/>
        </w:tabs>
        <w:rPr>
          <w:rFonts w:asciiTheme="minorBidi" w:eastAsiaTheme="minorEastAsia" w:hAnsiTheme="minorBidi"/>
        </w:rPr>
      </w:pPr>
      <w:r w:rsidRPr="00CE05A9">
        <w:rPr>
          <w:rFonts w:asciiTheme="minorBidi" w:eastAsiaTheme="minorEastAsia" w:hAnsiTheme="minorBidi"/>
        </w:rPr>
        <w:t>and GPSA.</w:t>
      </w:r>
    </w:p>
    <w:p w14:paraId="32039492" w14:textId="77777777" w:rsidR="00CE05A9" w:rsidRPr="00CE05A9" w:rsidRDefault="00CE05A9" w:rsidP="00CE05A9">
      <w:pPr>
        <w:tabs>
          <w:tab w:val="left" w:pos="1380"/>
        </w:tabs>
        <w:rPr>
          <w:rFonts w:asciiTheme="minorBidi" w:eastAsiaTheme="minorEastAsia" w:hAnsiTheme="minorBidi"/>
        </w:rPr>
      </w:pPr>
      <w:r w:rsidRPr="00CE05A9">
        <w:rPr>
          <w:rFonts w:asciiTheme="minorBidi" w:eastAsiaTheme="minorEastAsia" w:hAnsiTheme="minorBidi"/>
        </w:rPr>
        <w:t>H5 in GPSA for Half Open pipes is 0. 5D and has been the basis for calculation.</w:t>
      </w:r>
    </w:p>
    <w:p w14:paraId="4E67628E" w14:textId="77777777" w:rsidR="00CE05A9" w:rsidRPr="00CE05A9" w:rsidRDefault="00CE05A9" w:rsidP="00CE05A9">
      <w:pPr>
        <w:tabs>
          <w:tab w:val="left" w:pos="1380"/>
        </w:tabs>
        <w:rPr>
          <w:rFonts w:asciiTheme="minorBidi" w:eastAsiaTheme="minorEastAsia" w:hAnsiTheme="minorBidi"/>
        </w:rPr>
      </w:pPr>
      <w:r w:rsidRPr="00CE05A9">
        <w:rPr>
          <w:rFonts w:asciiTheme="minorBidi" w:eastAsiaTheme="minorEastAsia" w:hAnsiTheme="minorBidi"/>
        </w:rPr>
        <w:t>H6 is the demister pad thickness which is 150 mm for both licensor and GPSA.</w:t>
      </w:r>
    </w:p>
    <w:p w14:paraId="3CF08A10" w14:textId="77777777" w:rsidR="00EA673C" w:rsidRDefault="00CE05A9" w:rsidP="00EA673C">
      <w:pPr>
        <w:tabs>
          <w:tab w:val="left" w:pos="1380"/>
        </w:tabs>
        <w:rPr>
          <w:rFonts w:asciiTheme="minorBidi" w:eastAsiaTheme="minorEastAsia" w:hAnsiTheme="minorBidi"/>
        </w:rPr>
      </w:pPr>
      <w:r w:rsidRPr="00CE05A9">
        <w:rPr>
          <w:rFonts w:asciiTheme="minorBidi" w:eastAsiaTheme="minorEastAsia" w:hAnsiTheme="minorBidi"/>
        </w:rPr>
        <w:t xml:space="preserve">H7 in GPSA is minimum 150 mm but in other sketch in GPSA there is a formula for X4 which </w:t>
      </w:r>
    </w:p>
    <w:p w14:paraId="17049E23" w14:textId="77777777" w:rsidR="00EA673C" w:rsidRDefault="00CE05A9" w:rsidP="00EA673C">
      <w:pPr>
        <w:tabs>
          <w:tab w:val="left" w:pos="1380"/>
        </w:tabs>
        <w:rPr>
          <w:rFonts w:asciiTheme="minorBidi" w:eastAsiaTheme="minorEastAsia" w:hAnsiTheme="minorBidi"/>
        </w:rPr>
      </w:pPr>
      <w:r w:rsidRPr="00CE05A9">
        <w:rPr>
          <w:rFonts w:asciiTheme="minorBidi" w:eastAsiaTheme="minorEastAsia" w:hAnsiTheme="minorBidi"/>
        </w:rPr>
        <w:t>connects</w:t>
      </w:r>
      <w:r w:rsidR="00EA673C">
        <w:rPr>
          <w:rFonts w:asciiTheme="minorBidi" w:eastAsiaTheme="minorEastAsia" w:hAnsiTheme="minorBidi"/>
        </w:rPr>
        <w:t xml:space="preserve"> </w:t>
      </w:r>
      <w:r w:rsidRPr="00CE05A9">
        <w:rPr>
          <w:rFonts w:asciiTheme="minorBidi" w:eastAsiaTheme="minorEastAsia" w:hAnsiTheme="minorBidi"/>
        </w:rPr>
        <w:t xml:space="preserve">the upper part of demister pad to outlet nozzle which </w:t>
      </w:r>
      <w:proofErr w:type="spellStart"/>
      <w:r w:rsidRPr="00CE05A9">
        <w:rPr>
          <w:rFonts w:asciiTheme="minorBidi" w:eastAsiaTheme="minorEastAsia" w:hAnsiTheme="minorBidi"/>
        </w:rPr>
        <w:t>can not</w:t>
      </w:r>
      <w:proofErr w:type="spellEnd"/>
      <w:r w:rsidRPr="00CE05A9">
        <w:rPr>
          <w:rFonts w:asciiTheme="minorBidi" w:eastAsiaTheme="minorEastAsia" w:hAnsiTheme="minorBidi"/>
        </w:rPr>
        <w:t xml:space="preserve"> be used for comparison </w:t>
      </w:r>
    </w:p>
    <w:p w14:paraId="08A9EDDE" w14:textId="72ED5C8E" w:rsidR="00CE05A9" w:rsidRPr="00CE05A9" w:rsidRDefault="00CE05A9" w:rsidP="00EA673C">
      <w:pPr>
        <w:tabs>
          <w:tab w:val="left" w:pos="1380"/>
        </w:tabs>
        <w:rPr>
          <w:rFonts w:asciiTheme="minorBidi" w:eastAsiaTheme="minorEastAsia" w:hAnsiTheme="minorBidi"/>
        </w:rPr>
      </w:pPr>
      <w:r w:rsidRPr="00CE05A9">
        <w:rPr>
          <w:rFonts w:asciiTheme="minorBidi" w:eastAsiaTheme="minorEastAsia" w:hAnsiTheme="minorBidi"/>
        </w:rPr>
        <w:t>here.</w:t>
      </w:r>
    </w:p>
    <w:p w14:paraId="2A39CBA1" w14:textId="0645AD45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A14D202" w14:textId="4BC97B6E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B910999" w14:textId="5629F5DE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2CA23D6" w14:textId="3FCD8895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AFD8CAD" w14:textId="7C0AACCC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0941A27" w14:textId="0CBC1061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5CD1449" w14:textId="478FED17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7876A83" w14:textId="210E17A8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4AE4972" w14:textId="1D4463D9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6CD34C3" w14:textId="77777777" w:rsidR="00EA673C" w:rsidRPr="00EA673C" w:rsidRDefault="00EA673C" w:rsidP="00EA673C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EA673C">
        <w:rPr>
          <w:rFonts w:asciiTheme="minorBidi" w:eastAsiaTheme="minorEastAsia" w:hAnsiTheme="minorBidi"/>
          <w:b/>
          <w:bCs/>
        </w:rPr>
        <w:lastRenderedPageBreak/>
        <w:t>Note</w:t>
      </w:r>
    </w:p>
    <w:p w14:paraId="1110CB16" w14:textId="77777777" w:rsidR="00EA673C" w:rsidRDefault="00EA673C" w:rsidP="00EA673C">
      <w:pPr>
        <w:tabs>
          <w:tab w:val="left" w:pos="1380"/>
        </w:tabs>
        <w:rPr>
          <w:rFonts w:asciiTheme="minorBidi" w:eastAsiaTheme="minorEastAsia" w:hAnsiTheme="minorBidi"/>
        </w:rPr>
      </w:pPr>
      <w:r w:rsidRPr="00EA673C">
        <w:rPr>
          <w:rFonts w:asciiTheme="minorBidi" w:eastAsiaTheme="minorEastAsia" w:hAnsiTheme="minorBidi"/>
        </w:rPr>
        <w:t>The licensor has selected a spherical head for both top and bottom of the vessel, which is well-</w:t>
      </w:r>
    </w:p>
    <w:p w14:paraId="109A75FC" w14:textId="47A4A5DD" w:rsidR="00EA673C" w:rsidRDefault="00EA673C" w:rsidP="00EA673C">
      <w:pPr>
        <w:tabs>
          <w:tab w:val="left" w:pos="1380"/>
        </w:tabs>
        <w:rPr>
          <w:rFonts w:asciiTheme="minorBidi" w:eastAsiaTheme="minorEastAsia" w:hAnsiTheme="minorBidi"/>
        </w:rPr>
      </w:pPr>
      <w:r w:rsidRPr="00EA673C">
        <w:rPr>
          <w:rFonts w:asciiTheme="minorBidi" w:eastAsiaTheme="minorEastAsia" w:hAnsiTheme="minorBidi"/>
        </w:rPr>
        <w:t>designed. The</w:t>
      </w:r>
      <w:r w:rsidRPr="00EA673C">
        <w:rPr>
          <w:rFonts w:asciiTheme="minorBidi" w:eastAsiaTheme="minorEastAsia" w:hAnsiTheme="minorBidi"/>
        </w:rPr>
        <w:t xml:space="preserve"> reason why the licensor has selected such head type is mainly due to high liquid </w:t>
      </w:r>
    </w:p>
    <w:p w14:paraId="581B1FAF" w14:textId="77777777" w:rsidR="00EA673C" w:rsidRDefault="00EA673C" w:rsidP="00EA673C">
      <w:pPr>
        <w:tabs>
          <w:tab w:val="left" w:pos="1380"/>
        </w:tabs>
        <w:rPr>
          <w:rFonts w:asciiTheme="minorBidi" w:eastAsiaTheme="minorEastAsia" w:hAnsiTheme="minorBidi"/>
        </w:rPr>
      </w:pPr>
      <w:r w:rsidRPr="00EA673C">
        <w:rPr>
          <w:rFonts w:asciiTheme="minorBidi" w:eastAsiaTheme="minorEastAsia" w:hAnsiTheme="minorBidi"/>
        </w:rPr>
        <w:t xml:space="preserve">flow and by selecting spherical head type it could create hold-up space for retention time </w:t>
      </w:r>
    </w:p>
    <w:p w14:paraId="22FE2B0F" w14:textId="14A52D11" w:rsidR="00EA673C" w:rsidRDefault="00EA673C" w:rsidP="00EA673C">
      <w:pPr>
        <w:tabs>
          <w:tab w:val="left" w:pos="1380"/>
        </w:tabs>
        <w:rPr>
          <w:rFonts w:asciiTheme="minorBidi" w:eastAsiaTheme="minorEastAsia" w:hAnsiTheme="minorBidi"/>
        </w:rPr>
      </w:pPr>
      <w:r w:rsidRPr="00EA673C">
        <w:rPr>
          <w:rFonts w:asciiTheme="minorBidi" w:eastAsiaTheme="minorEastAsia" w:hAnsiTheme="minorBidi"/>
        </w:rPr>
        <w:t>purposes,</w:t>
      </w:r>
      <w:r w:rsidRPr="00EA673C">
        <w:rPr>
          <w:rFonts w:asciiTheme="minorBidi" w:eastAsiaTheme="minorEastAsia" w:hAnsiTheme="minorBidi"/>
        </w:rPr>
        <w:t xml:space="preserve"> which helps to greatly reduce vessel </w:t>
      </w:r>
      <w:r w:rsidRPr="00EA673C">
        <w:rPr>
          <w:rFonts w:asciiTheme="minorBidi" w:eastAsiaTheme="minorEastAsia" w:hAnsiTheme="minorBidi"/>
        </w:rPr>
        <w:t>height.</w:t>
      </w:r>
      <w:r w:rsidRPr="00EA673C">
        <w:rPr>
          <w:rFonts w:asciiTheme="minorBidi" w:eastAsiaTheme="minorEastAsia" w:hAnsiTheme="minorBidi"/>
        </w:rPr>
        <w:t xml:space="preserve">   </w:t>
      </w:r>
    </w:p>
    <w:p w14:paraId="1FBEB2E1" w14:textId="6B598718" w:rsidR="00EA673C" w:rsidRPr="00EA673C" w:rsidRDefault="00EA673C" w:rsidP="00EA673C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3B72F9B" w14:textId="0DC5385B" w:rsidR="008519D3" w:rsidRDefault="00EA673C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EA673C">
        <w:rPr>
          <w:rFonts w:asciiTheme="minorBidi" w:eastAsiaTheme="minorEastAsia" w:hAnsiTheme="minorBidi"/>
        </w:rPr>
        <w:drawing>
          <wp:anchor distT="0" distB="0" distL="114300" distR="114300" simplePos="0" relativeHeight="251702272" behindDoc="0" locked="0" layoutInCell="1" allowOverlap="1" wp14:anchorId="005EFE0B" wp14:editId="75982628">
            <wp:simplePos x="0" y="0"/>
            <wp:positionH relativeFrom="column">
              <wp:posOffset>269875</wp:posOffset>
            </wp:positionH>
            <wp:positionV relativeFrom="paragraph">
              <wp:posOffset>49356</wp:posOffset>
            </wp:positionV>
            <wp:extent cx="5156200" cy="4652010"/>
            <wp:effectExtent l="0" t="0" r="6350" b="0"/>
            <wp:wrapSquare wrapText="bothSides"/>
            <wp:docPr id="2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FF00200-6DDC-659C-6692-A1359E5792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FF00200-6DDC-659C-6692-A1359E5792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90041" w14:textId="1EAB88FE" w:rsidR="00EA673C" w:rsidRDefault="00EA673C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5B347C6" w14:textId="243B30A0" w:rsidR="00EA673C" w:rsidRDefault="00EA673C" w:rsidP="00EA673C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5ED59BB" w14:textId="3D98422F" w:rsidR="00EA673C" w:rsidRDefault="00EA673C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52FEA75" w14:textId="6A4234C3" w:rsidR="00EA673C" w:rsidRDefault="00EA673C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8EF07C4" w14:textId="5509A565" w:rsidR="00EA673C" w:rsidRDefault="00EA673C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E1B008F" w14:textId="1CF16B3B" w:rsidR="00EA673C" w:rsidRDefault="00EA673C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4AB84E1" w14:textId="598BB2D0" w:rsidR="00EA673C" w:rsidRDefault="00EA673C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277A29B" w14:textId="22F598ED" w:rsidR="00EA673C" w:rsidRDefault="00EA673C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041156A" w14:textId="09859DF7" w:rsidR="00EA673C" w:rsidRDefault="00EA673C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E66E68C" w14:textId="3CA74E05" w:rsidR="00EA673C" w:rsidRDefault="00EA673C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968E264" w14:textId="47C20898" w:rsidR="00EA673C" w:rsidRDefault="00EA673C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9D08934" w14:textId="502C95DD" w:rsidR="00EA673C" w:rsidRDefault="00EA673C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97E106E" w14:textId="5449414C" w:rsidR="00EA673C" w:rsidRDefault="00EA673C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95AEBAF" w14:textId="501061B4" w:rsidR="00EA673C" w:rsidRDefault="00EA673C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F811B06" w14:textId="36F6667C" w:rsidR="00EA673C" w:rsidRDefault="00EA673C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5C66A75" w14:textId="47EEC1F3" w:rsidR="00EA673C" w:rsidRDefault="00EA673C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D937101" w14:textId="0C62F228" w:rsidR="00EA673C" w:rsidRDefault="00EA673C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AF0A440" w14:textId="0CD9FC2D" w:rsidR="00EA673C" w:rsidRDefault="00EA673C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0CE14AB" w14:textId="0CFBD0C5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90E76F4" w14:textId="5B9576B6" w:rsidR="008519D3" w:rsidRDefault="008519D3" w:rsidP="008519D3">
      <w:pPr>
        <w:tabs>
          <w:tab w:val="left" w:pos="1380"/>
        </w:tabs>
        <w:jc w:val="center"/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lastRenderedPageBreak/>
        <w:t>Retention Time provided by the licensor</w:t>
      </w:r>
    </w:p>
    <w:p w14:paraId="2D46AFCB" w14:textId="0FF81A6F" w:rsidR="008519D3" w:rsidRPr="008519D3" w:rsidRDefault="008519D3" w:rsidP="008519D3">
      <w:pPr>
        <w:tabs>
          <w:tab w:val="left" w:pos="1380"/>
        </w:tabs>
        <w:jc w:val="center"/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7696" behindDoc="0" locked="0" layoutInCell="1" allowOverlap="1" wp14:anchorId="1AC8BCF5" wp14:editId="4A569FC4">
            <wp:simplePos x="0" y="0"/>
            <wp:positionH relativeFrom="column">
              <wp:posOffset>92922</wp:posOffset>
            </wp:positionH>
            <wp:positionV relativeFrom="paragraph">
              <wp:posOffset>180129</wp:posOffset>
            </wp:positionV>
            <wp:extent cx="5975350" cy="5316855"/>
            <wp:effectExtent l="0" t="0" r="6350" b="0"/>
            <wp:wrapSquare wrapText="bothSides"/>
            <wp:docPr id="11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088D4D14-CDB6-FF55-3ABE-BCB3CE76FA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088D4D14-CDB6-FF55-3ABE-BCB3CE76FA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4D794" w14:textId="5E9D16F9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B872706" w14:textId="09B47B7A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BF1A21A" w14:textId="2FE4B4C9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3F847E0" w14:textId="239F1E6A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A5E7FA8" wp14:editId="7FCCF9B8">
            <wp:simplePos x="0" y="0"/>
            <wp:positionH relativeFrom="column">
              <wp:posOffset>152400</wp:posOffset>
            </wp:positionH>
            <wp:positionV relativeFrom="paragraph">
              <wp:posOffset>365760</wp:posOffset>
            </wp:positionV>
            <wp:extent cx="5943600" cy="3392170"/>
            <wp:effectExtent l="0" t="0" r="0" b="0"/>
            <wp:wrapSquare wrapText="bothSides"/>
            <wp:docPr id="12" name="Picture 2" descr="C:\Users\markazi\Desktop\Capture.PNG">
              <a:extLst xmlns:a="http://schemas.openxmlformats.org/drawingml/2006/main">
                <a:ext uri="{FF2B5EF4-FFF2-40B4-BE49-F238E27FC236}">
                  <a16:creationId xmlns:a16="http://schemas.microsoft.com/office/drawing/2014/main" id="{7EA48B92-4AB4-AD20-8DD2-4A62526690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>
                      <a:extLst>
                        <a:ext uri="{FF2B5EF4-FFF2-40B4-BE49-F238E27FC236}">
                          <a16:creationId xmlns:a16="http://schemas.microsoft.com/office/drawing/2014/main" id="{7EA48B92-4AB4-AD20-8DD2-4A62526690B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14C44D" w14:textId="78D7E6EF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DC34D46" w14:textId="18782005" w:rsidR="008519D3" w:rsidRDefault="008519D3" w:rsidP="008519D3">
      <w:pPr>
        <w:rPr>
          <w:rFonts w:asciiTheme="minorBidi" w:eastAsiaTheme="minorEastAsia" w:hAnsiTheme="minorBidi"/>
        </w:rPr>
      </w:pPr>
    </w:p>
    <w:p w14:paraId="53710C06" w14:textId="32E72277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6821F25D" w14:textId="795BD065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256A123" w14:textId="60708BA9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8AACB54" w14:textId="2B4735CD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65E7BC9B" w14:textId="063B7CED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333431D1" w14:textId="7467EEB9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23E1A34" w14:textId="3380256B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6283C42" w14:textId="609C8744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6FFE2CFE" w14:textId="0510FEB1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78078DDC" w14:textId="54DA2EA7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13C8EB7" w14:textId="1B3BD85A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1017270E" w14:textId="17EB1196" w:rsidR="008519D3" w:rsidRPr="008519D3" w:rsidRDefault="008519D3" w:rsidP="008519D3">
      <w:pPr>
        <w:tabs>
          <w:tab w:val="left" w:pos="1380"/>
        </w:tabs>
        <w:jc w:val="center"/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9744" behindDoc="0" locked="0" layoutInCell="1" allowOverlap="1" wp14:anchorId="51B2B10C" wp14:editId="31B60C98">
            <wp:simplePos x="0" y="0"/>
            <wp:positionH relativeFrom="column">
              <wp:posOffset>335280</wp:posOffset>
            </wp:positionH>
            <wp:positionV relativeFrom="paragraph">
              <wp:posOffset>369570</wp:posOffset>
            </wp:positionV>
            <wp:extent cx="5577840" cy="5654040"/>
            <wp:effectExtent l="0" t="0" r="3810" b="3810"/>
            <wp:wrapSquare wrapText="bothSides"/>
            <wp:docPr id="1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BF51123-E9E2-E913-A7B2-F626DE0E07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BF51123-E9E2-E913-A7B2-F626DE0E07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519D3">
        <w:rPr>
          <w:rFonts w:asciiTheme="minorBidi" w:eastAsiaTheme="minorEastAsia" w:hAnsiTheme="minorBidi"/>
        </w:rPr>
        <w:t>Foster-Wheeler</w:t>
      </w:r>
    </w:p>
    <w:p w14:paraId="61E7AE50" w14:textId="4C69FA87" w:rsidR="008519D3" w:rsidRP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1631343" w14:textId="6602E3D3" w:rsidR="008519D3" w:rsidRDefault="008519D3" w:rsidP="008519D3">
      <w:pPr>
        <w:tabs>
          <w:tab w:val="left" w:pos="1380"/>
        </w:tabs>
        <w:jc w:val="center"/>
        <w:rPr>
          <w:rFonts w:asciiTheme="minorBidi" w:eastAsiaTheme="minorEastAsia" w:hAnsiTheme="minorBidi"/>
        </w:rPr>
      </w:pPr>
    </w:p>
    <w:p w14:paraId="1394384A" w14:textId="38401B64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E67A120" w14:textId="282E6CED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25E4F89" wp14:editId="3050EF53">
            <wp:simplePos x="0" y="0"/>
            <wp:positionH relativeFrom="column">
              <wp:posOffset>502920</wp:posOffset>
            </wp:positionH>
            <wp:positionV relativeFrom="paragraph">
              <wp:posOffset>233045</wp:posOffset>
            </wp:positionV>
            <wp:extent cx="5397500" cy="6080760"/>
            <wp:effectExtent l="0" t="0" r="0" b="0"/>
            <wp:wrapSquare wrapText="bothSides"/>
            <wp:docPr id="1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662D5DB-14AD-BF74-13AC-225B3AC5EB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662D5DB-14AD-BF74-13AC-225B3AC5EB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60A489" w14:textId="6642B534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3590606" w14:textId="3949149C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3A86509" w14:textId="2E38E53C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7BEF5E7" w14:textId="53EC8738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40C4331" w14:textId="557A6C17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4919E86" w14:textId="717B514B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2EAA98D" w14:textId="1F775114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F6E315A" w14:textId="01680F4F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01FF35D" w14:textId="34C7E9F7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4676A07" w14:textId="3E5B8711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859646D" w14:textId="786E8DD9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444BF62" w14:textId="1C6EEEB1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6C7B8D7" w14:textId="170B0752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D2487E5" w14:textId="1D7E0B06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779ACD1" w14:textId="61E773EA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756B55F" w14:textId="2478BD6D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707D61D" w14:textId="12ADF65F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6D15A34" w14:textId="187E3F81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E56FDB2" w14:textId="2A4F7A98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61EE665" w14:textId="2A798DFB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4488F22" w14:textId="3EA7C0A0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4959995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5BFF16F" w14:textId="77777777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A98EA84" w14:textId="77777777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tbl>
      <w:tblPr>
        <w:tblpPr w:leftFromText="180" w:rightFromText="180" w:vertAnchor="page" w:horzAnchor="margin" w:tblpXSpec="right" w:tblpY="3917"/>
        <w:tblW w:w="536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10"/>
        <w:gridCol w:w="1549"/>
        <w:gridCol w:w="1467"/>
        <w:gridCol w:w="737"/>
      </w:tblGrid>
      <w:tr w:rsidR="00EA673C" w:rsidRPr="00EA673C" w14:paraId="2D90B5FE" w14:textId="77777777" w:rsidTr="00EA673C">
        <w:trPr>
          <w:trHeight w:val="802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A615EB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lastRenderedPageBreak/>
              <w:t>Height Elements</w:t>
            </w:r>
          </w:p>
        </w:tc>
        <w:tc>
          <w:tcPr>
            <w:tcW w:w="15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A3A03B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FW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46B254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LICENSOR</w:t>
            </w:r>
          </w:p>
        </w:tc>
        <w:tc>
          <w:tcPr>
            <w:tcW w:w="7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341184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Unit</w:t>
            </w:r>
          </w:p>
        </w:tc>
      </w:tr>
      <w:tr w:rsidR="00EA673C" w:rsidRPr="00EA673C" w14:paraId="6109F8E8" w14:textId="77777777" w:rsidTr="00EA673C">
        <w:trPr>
          <w:trHeight w:val="802"/>
        </w:trPr>
        <w:tc>
          <w:tcPr>
            <w:tcW w:w="16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A29E3A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H1</w:t>
            </w:r>
          </w:p>
        </w:tc>
        <w:tc>
          <w:tcPr>
            <w:tcW w:w="15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9CDF74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300</w:t>
            </w:r>
          </w:p>
        </w:tc>
        <w:tc>
          <w:tcPr>
            <w:tcW w:w="14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352A74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500</w:t>
            </w:r>
          </w:p>
        </w:tc>
        <w:tc>
          <w:tcPr>
            <w:tcW w:w="7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AA584A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EA673C" w:rsidRPr="00EA673C" w14:paraId="3776B811" w14:textId="77777777" w:rsidTr="00EA673C">
        <w:trPr>
          <w:trHeight w:val="802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9EB6F2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H2</w:t>
            </w:r>
          </w:p>
        </w:tc>
        <w:tc>
          <w:tcPr>
            <w:tcW w:w="15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DD3383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575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0DFB03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500</w:t>
            </w:r>
          </w:p>
        </w:tc>
        <w:tc>
          <w:tcPr>
            <w:tcW w:w="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637470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EA673C" w:rsidRPr="00EA673C" w14:paraId="11C6730C" w14:textId="77777777" w:rsidTr="00EA673C">
        <w:trPr>
          <w:trHeight w:val="802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8033AC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H3</w:t>
            </w:r>
          </w:p>
        </w:tc>
        <w:tc>
          <w:tcPr>
            <w:tcW w:w="15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4B42F9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551D1B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600</w:t>
            </w:r>
          </w:p>
        </w:tc>
        <w:tc>
          <w:tcPr>
            <w:tcW w:w="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4A55B2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EA673C" w:rsidRPr="00EA673C" w14:paraId="34DF9A8B" w14:textId="77777777" w:rsidTr="00EA673C">
        <w:trPr>
          <w:trHeight w:val="802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383DB3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H4</w:t>
            </w:r>
          </w:p>
        </w:tc>
        <w:tc>
          <w:tcPr>
            <w:tcW w:w="15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A3A131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865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6BB23C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865</w:t>
            </w:r>
          </w:p>
        </w:tc>
        <w:tc>
          <w:tcPr>
            <w:tcW w:w="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A1950B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EA673C" w:rsidRPr="00EA673C" w14:paraId="7221BB10" w14:textId="77777777" w:rsidTr="00EA673C">
        <w:trPr>
          <w:trHeight w:val="802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388E48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H5</w:t>
            </w:r>
          </w:p>
        </w:tc>
        <w:tc>
          <w:tcPr>
            <w:tcW w:w="15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B71414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8A3EC0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1700</w:t>
            </w:r>
          </w:p>
        </w:tc>
        <w:tc>
          <w:tcPr>
            <w:tcW w:w="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9617F4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EA673C" w:rsidRPr="00EA673C" w14:paraId="7C061814" w14:textId="77777777" w:rsidTr="00EA673C">
        <w:trPr>
          <w:trHeight w:val="802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124356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H6</w:t>
            </w:r>
          </w:p>
        </w:tc>
        <w:tc>
          <w:tcPr>
            <w:tcW w:w="15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ADEAB9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150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1282B1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150</w:t>
            </w:r>
          </w:p>
        </w:tc>
        <w:tc>
          <w:tcPr>
            <w:tcW w:w="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2C7EB8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EA673C" w:rsidRPr="00EA673C" w14:paraId="3BC0ED6F" w14:textId="77777777" w:rsidTr="00EA673C">
        <w:trPr>
          <w:trHeight w:val="802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D6C329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H7</w:t>
            </w:r>
          </w:p>
        </w:tc>
        <w:tc>
          <w:tcPr>
            <w:tcW w:w="15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09B42B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5198E9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525</w:t>
            </w:r>
          </w:p>
        </w:tc>
        <w:tc>
          <w:tcPr>
            <w:tcW w:w="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63DA78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EA673C" w:rsidRPr="00EA673C" w14:paraId="21FEE043" w14:textId="77777777" w:rsidTr="00EA673C">
        <w:trPr>
          <w:trHeight w:val="802"/>
        </w:trPr>
        <w:tc>
          <w:tcPr>
            <w:tcW w:w="16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61975F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HT</w:t>
            </w:r>
          </w:p>
        </w:tc>
        <w:tc>
          <w:tcPr>
            <w:tcW w:w="15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F90A28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0750B6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4825</w:t>
            </w:r>
          </w:p>
        </w:tc>
        <w:tc>
          <w:tcPr>
            <w:tcW w:w="7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B02818" w14:textId="77777777" w:rsidR="00EA673C" w:rsidRPr="00EA673C" w:rsidRDefault="00EA673C" w:rsidP="00EA673C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EA673C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</w:tbl>
    <w:p w14:paraId="0654ED51" w14:textId="2B1065CA" w:rsidR="00896FED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81792" behindDoc="0" locked="0" layoutInCell="1" allowOverlap="1" wp14:anchorId="1EF94622" wp14:editId="7D2ABB30">
            <wp:simplePos x="0" y="0"/>
            <wp:positionH relativeFrom="margin">
              <wp:align>left</wp:align>
            </wp:positionH>
            <wp:positionV relativeFrom="paragraph">
              <wp:posOffset>265430</wp:posOffset>
            </wp:positionV>
            <wp:extent cx="2251075" cy="5720715"/>
            <wp:effectExtent l="0" t="0" r="0" b="0"/>
            <wp:wrapSquare wrapText="bothSides"/>
            <wp:docPr id="15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572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FED">
        <w:rPr>
          <w:rFonts w:asciiTheme="minorBidi" w:eastAsiaTheme="minorEastAsia" w:hAnsiTheme="minorBidi"/>
        </w:rPr>
        <w:br w:type="textWrapping" w:clear="all"/>
      </w:r>
    </w:p>
    <w:p w14:paraId="22C57567" w14:textId="133EF4CA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A17B169" w14:textId="77777777" w:rsidR="00EA673C" w:rsidRDefault="00EA673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69D787CA" w14:textId="77777777" w:rsidR="00EA673C" w:rsidRDefault="00EA673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48803FF" w14:textId="77777777" w:rsidR="00EA673C" w:rsidRDefault="00EA673C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1860019" w14:textId="0C813983" w:rsidR="00042EBD" w:rsidRPr="00042EBD" w:rsidRDefault="008519D3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8519D3">
        <w:rPr>
          <w:rFonts w:asciiTheme="minorBidi" w:eastAsiaTheme="minorEastAsia" w:hAnsiTheme="minorBidi"/>
          <w:b/>
          <w:bCs/>
        </w:rPr>
        <w:lastRenderedPageBreak/>
        <w:t>Manholes</w:t>
      </w:r>
      <w:r w:rsidR="00042EBD">
        <w:rPr>
          <w:rFonts w:asciiTheme="minorBidi" w:eastAsiaTheme="minorEastAsia" w:hAnsiTheme="minorBidi"/>
          <w:b/>
          <w:bCs/>
        </w:rPr>
        <w:t xml:space="preserve">, </w:t>
      </w:r>
      <w:r w:rsidR="00042EBD" w:rsidRPr="00042EBD">
        <w:rPr>
          <w:rFonts w:asciiTheme="minorBidi" w:eastAsiaTheme="minorEastAsia" w:hAnsiTheme="minorBidi"/>
          <w:b/>
          <w:bCs/>
        </w:rPr>
        <w:t>Drain and Vents</w:t>
      </w:r>
    </w:p>
    <w:p w14:paraId="6B395E48" w14:textId="1CBEB2D9" w:rsidR="008519D3" w:rsidRPr="008519D3" w:rsidRDefault="008519D3" w:rsidP="00687440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E2F46B8" w14:textId="41CABAD9" w:rsidR="008519D3" w:rsidRPr="00042EBD" w:rsidRDefault="008519D3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t>Foster-Wheeler</w:t>
      </w:r>
    </w:p>
    <w:p w14:paraId="196EE968" w14:textId="77777777" w:rsidR="00687440" w:rsidRPr="008519D3" w:rsidRDefault="00687440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6B8F5CE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Size of manholes</w:t>
      </w:r>
    </w:p>
    <w:p w14:paraId="10BACE6F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For vessel diameter &lt; 1000 mm</w:t>
      </w:r>
    </w:p>
    <w:p w14:paraId="698E2FB2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Flanged vessel shall be considered if equipment contains internals</w:t>
      </w:r>
    </w:p>
    <w:p w14:paraId="0EC8A26C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Otherwise, size of manholes = 18”</w:t>
      </w:r>
    </w:p>
    <w:p w14:paraId="420BCC25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For vessel diameter ≥ 1000 mm</w:t>
      </w:r>
    </w:p>
    <w:p w14:paraId="59A38926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Toxic service size of manholes = 24”</w:t>
      </w:r>
    </w:p>
    <w:p w14:paraId="71D14B3F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Non-toxic service size of manholes = 20”</w:t>
      </w:r>
    </w:p>
    <w:p w14:paraId="0540A4EE" w14:textId="59446086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 xml:space="preserve"> (</w:t>
      </w:r>
      <w:r w:rsidR="00687440" w:rsidRPr="008519D3">
        <w:rPr>
          <w:rFonts w:asciiTheme="minorBidi" w:eastAsiaTheme="minorEastAsia" w:hAnsiTheme="minorBidi"/>
        </w:rPr>
        <w:t>Or</w:t>
      </w:r>
      <w:r w:rsidRPr="008519D3">
        <w:rPr>
          <w:rFonts w:asciiTheme="minorBidi" w:eastAsiaTheme="minorEastAsia" w:hAnsiTheme="minorBidi"/>
        </w:rPr>
        <w:t xml:space="preserve"> up to 24” if internals need to be removable through</w:t>
      </w:r>
    </w:p>
    <w:p w14:paraId="1C03E773" w14:textId="2F37EB4B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manhole.)</w:t>
      </w:r>
    </w:p>
    <w:p w14:paraId="0F4A6455" w14:textId="33F7BA51" w:rsidR="00687440" w:rsidRDefault="00687440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3F881C6" w14:textId="77777777" w:rsidR="00687440" w:rsidRP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>The drain of the vessel shall always be at the lowest point of a vessel. For vertical vessels they</w:t>
      </w:r>
    </w:p>
    <w:p w14:paraId="741410E4" w14:textId="77777777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 xml:space="preserve">shall be connected to the bottom outlet line at the low point. For horizontal vessels the drain </w:t>
      </w:r>
    </w:p>
    <w:p w14:paraId="5C7FB1F8" w14:textId="77777777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>point</w:t>
      </w:r>
      <w:r>
        <w:rPr>
          <w:rFonts w:asciiTheme="minorBidi" w:eastAsiaTheme="minorEastAsia" w:hAnsiTheme="minorBidi"/>
        </w:rPr>
        <w:t xml:space="preserve"> </w:t>
      </w:r>
      <w:r w:rsidRPr="00687440">
        <w:rPr>
          <w:rFonts w:asciiTheme="minorBidi" w:eastAsiaTheme="minorEastAsia" w:hAnsiTheme="minorBidi"/>
        </w:rPr>
        <w:t xml:space="preserve">shall be directly on the bottom of the drum at the lowest point ensured through vessel </w:t>
      </w:r>
    </w:p>
    <w:p w14:paraId="6DE5CF0A" w14:textId="306E7621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>slope (1:100).</w:t>
      </w:r>
    </w:p>
    <w:p w14:paraId="5F12C31B" w14:textId="18B6A2B7" w:rsidR="00687440" w:rsidRP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82816" behindDoc="0" locked="0" layoutInCell="1" allowOverlap="1" wp14:anchorId="3E754C3F" wp14:editId="318CFEFA">
            <wp:simplePos x="0" y="0"/>
            <wp:positionH relativeFrom="margin">
              <wp:align>right</wp:align>
            </wp:positionH>
            <wp:positionV relativeFrom="paragraph">
              <wp:posOffset>168275</wp:posOffset>
            </wp:positionV>
            <wp:extent cx="5943600" cy="1638300"/>
            <wp:effectExtent l="0" t="0" r="0" b="0"/>
            <wp:wrapSquare wrapText="bothSides"/>
            <wp:docPr id="1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21082D1-E0DF-95BF-F51A-C97A7A28B1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21082D1-E0DF-95BF-F51A-C97A7A28B1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B37A0F" w14:textId="77777777" w:rsidR="00687440" w:rsidRPr="008519D3" w:rsidRDefault="00687440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2B8AB55" w14:textId="18F8C074" w:rsidR="00687440" w:rsidRP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BCA6433" wp14:editId="4A9FDA84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6558280" cy="6629400"/>
            <wp:effectExtent l="0" t="0" r="0" b="0"/>
            <wp:wrapSquare wrapText="bothSides"/>
            <wp:docPr id="1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905DFF6-FD30-3C15-EE1F-8B7EBFCE2B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905DFF6-FD30-3C15-EE1F-8B7EBFCE2B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440">
        <w:rPr>
          <w:rFonts w:asciiTheme="minorBidi" w:eastAsiaTheme="minorEastAsia" w:hAnsiTheme="minorBidi"/>
        </w:rPr>
        <w:t>Licensor Criteria</w:t>
      </w:r>
    </w:p>
    <w:p w14:paraId="71419CC8" w14:textId="6B0CB501" w:rsidR="008519D3" w:rsidRDefault="008519D3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D0D8CC7" w14:textId="77777777" w:rsidR="00687440" w:rsidRPr="00042EBD" w:rsidRDefault="00687440" w:rsidP="00687440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lastRenderedPageBreak/>
        <w:t>Comparison</w:t>
      </w:r>
    </w:p>
    <w:p w14:paraId="4D1DD540" w14:textId="4CD9FF3A" w:rsidR="009D69C4" w:rsidRPr="009D69C4" w:rsidRDefault="009D69C4" w:rsidP="009D69C4">
      <w:pPr>
        <w:pStyle w:val="ListParagraph"/>
        <w:numPr>
          <w:ilvl w:val="0"/>
          <w:numId w:val="6"/>
        </w:numPr>
        <w:tabs>
          <w:tab w:val="left" w:pos="1380"/>
        </w:tabs>
        <w:rPr>
          <w:rFonts w:asciiTheme="minorBidi" w:eastAsiaTheme="minorEastAsia" w:hAnsiTheme="minorBidi"/>
        </w:rPr>
      </w:pPr>
      <w:r w:rsidRPr="009D69C4">
        <w:rPr>
          <w:rFonts w:asciiTheme="minorBidi" w:eastAsiaTheme="minorEastAsia" w:hAnsiTheme="minorBidi"/>
        </w:rPr>
        <w:t>The size of manhole for both licensor and FW is 24’.</w:t>
      </w:r>
    </w:p>
    <w:p w14:paraId="50888E66" w14:textId="77777777" w:rsidR="009D69C4" w:rsidRDefault="009D69C4" w:rsidP="009D69C4">
      <w:pPr>
        <w:numPr>
          <w:ilvl w:val="0"/>
          <w:numId w:val="6"/>
        </w:numPr>
        <w:tabs>
          <w:tab w:val="left" w:pos="1380"/>
        </w:tabs>
        <w:rPr>
          <w:rFonts w:asciiTheme="minorBidi" w:eastAsiaTheme="minorEastAsia" w:hAnsiTheme="minorBidi"/>
        </w:rPr>
      </w:pPr>
      <w:r w:rsidRPr="009D69C4">
        <w:rPr>
          <w:rFonts w:asciiTheme="minorBidi" w:eastAsiaTheme="minorEastAsia" w:hAnsiTheme="minorBidi"/>
        </w:rPr>
        <w:t xml:space="preserve">There is no need to have Vent on this drum since there is a control valve to flare system </w:t>
      </w:r>
    </w:p>
    <w:p w14:paraId="45AA6284" w14:textId="428702F0" w:rsidR="009D69C4" w:rsidRPr="009D69C4" w:rsidRDefault="009D69C4" w:rsidP="009D69C4">
      <w:pPr>
        <w:tabs>
          <w:tab w:val="left" w:pos="1380"/>
        </w:tabs>
        <w:ind w:left="720"/>
        <w:rPr>
          <w:rFonts w:asciiTheme="minorBidi" w:eastAsiaTheme="minorEastAsia" w:hAnsiTheme="minorBidi"/>
        </w:rPr>
      </w:pPr>
      <w:r w:rsidRPr="009D69C4">
        <w:rPr>
          <w:rFonts w:asciiTheme="minorBidi" w:eastAsiaTheme="minorEastAsia" w:hAnsiTheme="minorBidi"/>
        </w:rPr>
        <w:t>and if</w:t>
      </w:r>
      <w:r>
        <w:rPr>
          <w:rFonts w:asciiTheme="minorBidi" w:eastAsiaTheme="minorEastAsia" w:hAnsiTheme="minorBidi"/>
        </w:rPr>
        <w:t xml:space="preserve"> </w:t>
      </w:r>
      <w:r w:rsidRPr="009D69C4">
        <w:rPr>
          <w:rFonts w:asciiTheme="minorBidi" w:eastAsiaTheme="minorEastAsia" w:hAnsiTheme="minorBidi"/>
        </w:rPr>
        <w:t>purging is required then by use of these means the task could be performed.</w:t>
      </w:r>
    </w:p>
    <w:p w14:paraId="5FBAB24F" w14:textId="77777777" w:rsidR="009D69C4" w:rsidRDefault="009D69C4" w:rsidP="009D69C4">
      <w:pPr>
        <w:pStyle w:val="ListParagraph"/>
        <w:numPr>
          <w:ilvl w:val="0"/>
          <w:numId w:val="6"/>
        </w:numPr>
        <w:tabs>
          <w:tab w:val="left" w:pos="1380"/>
        </w:tabs>
        <w:rPr>
          <w:rFonts w:asciiTheme="minorBidi" w:eastAsiaTheme="minorEastAsia" w:hAnsiTheme="minorBidi"/>
        </w:rPr>
      </w:pPr>
      <w:r w:rsidRPr="009D69C4">
        <w:rPr>
          <w:rFonts w:asciiTheme="minorBidi" w:eastAsiaTheme="minorEastAsia" w:hAnsiTheme="minorBidi"/>
        </w:rPr>
        <w:t xml:space="preserve">The drain valve sized by licensor is 2’ and but by Foster-Wheeler is 4’. According to </w:t>
      </w:r>
    </w:p>
    <w:p w14:paraId="6B0268C0" w14:textId="77777777" w:rsidR="009D69C4" w:rsidRDefault="009D69C4" w:rsidP="009D69C4">
      <w:pPr>
        <w:pStyle w:val="ListParagraph"/>
        <w:tabs>
          <w:tab w:val="left" w:pos="1380"/>
        </w:tabs>
        <w:rPr>
          <w:rFonts w:asciiTheme="minorBidi" w:eastAsiaTheme="minorEastAsia" w:hAnsiTheme="minorBidi"/>
        </w:rPr>
      </w:pPr>
    </w:p>
    <w:p w14:paraId="6B823018" w14:textId="016CA7DD" w:rsidR="009D69C4" w:rsidRDefault="009D69C4" w:rsidP="009D69C4">
      <w:pPr>
        <w:pStyle w:val="ListParagraph"/>
        <w:tabs>
          <w:tab w:val="left" w:pos="1380"/>
        </w:tabs>
        <w:rPr>
          <w:rFonts w:asciiTheme="minorBidi" w:eastAsiaTheme="minorEastAsia" w:hAnsiTheme="minorBidi"/>
        </w:rPr>
      </w:pPr>
      <w:r w:rsidRPr="009D69C4">
        <w:rPr>
          <w:rFonts w:asciiTheme="minorBidi" w:eastAsiaTheme="minorEastAsia" w:hAnsiTheme="minorBidi"/>
        </w:rPr>
        <w:t>licensor data a drain valve with 3’ sizing should have been selected</w:t>
      </w:r>
    </w:p>
    <w:p w14:paraId="407073B2" w14:textId="3513462A" w:rsidR="009539F7" w:rsidRDefault="009539F7" w:rsidP="009D69C4">
      <w:pPr>
        <w:pStyle w:val="ListParagraph"/>
        <w:tabs>
          <w:tab w:val="left" w:pos="1380"/>
        </w:tabs>
        <w:rPr>
          <w:rFonts w:asciiTheme="minorBidi" w:eastAsiaTheme="minorEastAsia" w:hAnsiTheme="minorBidi"/>
        </w:rPr>
      </w:pPr>
    </w:p>
    <w:tbl>
      <w:tblPr>
        <w:tblpPr w:leftFromText="180" w:rightFromText="180" w:vertAnchor="page" w:horzAnchor="page" w:tblpX="2029" w:tblpY="6385"/>
        <w:tblW w:w="89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80"/>
        <w:gridCol w:w="2980"/>
        <w:gridCol w:w="2980"/>
      </w:tblGrid>
      <w:tr w:rsidR="009539F7" w:rsidRPr="009539F7" w14:paraId="71DDB690" w14:textId="77777777" w:rsidTr="009539F7">
        <w:trPr>
          <w:trHeight w:val="689"/>
        </w:trPr>
        <w:tc>
          <w:tcPr>
            <w:tcW w:w="29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51B88A" w14:textId="77777777" w:rsidR="009539F7" w:rsidRPr="009539F7" w:rsidRDefault="009539F7" w:rsidP="009539F7">
            <w:pPr>
              <w:pStyle w:val="ListParagraph"/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9539F7">
              <w:rPr>
                <w:rFonts w:asciiTheme="minorBidi" w:eastAsiaTheme="minorEastAsia" w:hAnsiTheme="minorBidi"/>
                <w:b/>
                <w:bCs/>
              </w:rPr>
              <w:t>Parameter</w:t>
            </w:r>
          </w:p>
        </w:tc>
        <w:tc>
          <w:tcPr>
            <w:tcW w:w="29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217BCE" w14:textId="77777777" w:rsidR="009539F7" w:rsidRPr="009539F7" w:rsidRDefault="009539F7" w:rsidP="009539F7">
            <w:pPr>
              <w:pStyle w:val="ListParagraph"/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9539F7">
              <w:rPr>
                <w:rFonts w:asciiTheme="minorBidi" w:eastAsiaTheme="minorEastAsia" w:hAnsiTheme="minorBidi"/>
                <w:b/>
                <w:bCs/>
              </w:rPr>
              <w:t>FW</w:t>
            </w:r>
          </w:p>
        </w:tc>
        <w:tc>
          <w:tcPr>
            <w:tcW w:w="29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978533" w14:textId="77777777" w:rsidR="009539F7" w:rsidRPr="009539F7" w:rsidRDefault="009539F7" w:rsidP="009539F7">
            <w:pPr>
              <w:pStyle w:val="ListParagraph"/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9539F7">
              <w:rPr>
                <w:rFonts w:asciiTheme="minorBidi" w:eastAsiaTheme="minorEastAsia" w:hAnsiTheme="minorBidi"/>
                <w:b/>
                <w:bCs/>
              </w:rPr>
              <w:t>Licensor</w:t>
            </w:r>
          </w:p>
        </w:tc>
      </w:tr>
      <w:tr w:rsidR="009539F7" w:rsidRPr="009539F7" w14:paraId="1BE95F58" w14:textId="77777777" w:rsidTr="009539F7">
        <w:trPr>
          <w:trHeight w:val="689"/>
        </w:trPr>
        <w:tc>
          <w:tcPr>
            <w:tcW w:w="29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B1A5A0" w14:textId="77777777" w:rsidR="009539F7" w:rsidRPr="009539F7" w:rsidRDefault="009539F7" w:rsidP="009539F7">
            <w:pPr>
              <w:pStyle w:val="ListParagraph"/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9539F7">
              <w:rPr>
                <w:rFonts w:asciiTheme="minorBidi" w:eastAsiaTheme="minorEastAsia" w:hAnsiTheme="minorBidi"/>
              </w:rPr>
              <w:t>Manhole</w:t>
            </w:r>
          </w:p>
        </w:tc>
        <w:tc>
          <w:tcPr>
            <w:tcW w:w="29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2BD9F1" w14:textId="77777777" w:rsidR="009539F7" w:rsidRPr="009539F7" w:rsidRDefault="009539F7" w:rsidP="009539F7">
            <w:pPr>
              <w:pStyle w:val="ListParagraph"/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9539F7">
              <w:rPr>
                <w:rFonts w:asciiTheme="minorBidi" w:eastAsiaTheme="minorEastAsia" w:hAnsiTheme="minorBidi"/>
              </w:rPr>
              <w:t>20-24</w:t>
            </w:r>
          </w:p>
        </w:tc>
        <w:tc>
          <w:tcPr>
            <w:tcW w:w="29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54E530" w14:textId="77777777" w:rsidR="009539F7" w:rsidRPr="009539F7" w:rsidRDefault="009539F7" w:rsidP="009539F7">
            <w:pPr>
              <w:pStyle w:val="ListParagraph"/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9539F7">
              <w:rPr>
                <w:rFonts w:asciiTheme="minorBidi" w:eastAsiaTheme="minorEastAsia" w:hAnsiTheme="minorBidi"/>
              </w:rPr>
              <w:t>24</w:t>
            </w:r>
          </w:p>
        </w:tc>
      </w:tr>
      <w:tr w:rsidR="009539F7" w:rsidRPr="009539F7" w14:paraId="3368CE5B" w14:textId="77777777" w:rsidTr="009539F7">
        <w:trPr>
          <w:trHeight w:val="689"/>
        </w:trPr>
        <w:tc>
          <w:tcPr>
            <w:tcW w:w="2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FB84F0" w14:textId="77777777" w:rsidR="009539F7" w:rsidRPr="009539F7" w:rsidRDefault="009539F7" w:rsidP="009539F7">
            <w:pPr>
              <w:pStyle w:val="ListParagraph"/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9539F7">
              <w:rPr>
                <w:rFonts w:asciiTheme="minorBidi" w:eastAsiaTheme="minorEastAsia" w:hAnsiTheme="minorBidi"/>
              </w:rPr>
              <w:t>Vent</w:t>
            </w:r>
          </w:p>
        </w:tc>
        <w:tc>
          <w:tcPr>
            <w:tcW w:w="2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27E073" w14:textId="77777777" w:rsidR="009539F7" w:rsidRPr="009539F7" w:rsidRDefault="009539F7" w:rsidP="009539F7">
            <w:pPr>
              <w:pStyle w:val="ListParagraph"/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9539F7">
              <w:rPr>
                <w:rFonts w:asciiTheme="minorBidi" w:eastAsiaTheme="minorEastAsia" w:hAnsiTheme="minorBidi"/>
              </w:rPr>
              <w:t>3</w:t>
            </w:r>
          </w:p>
        </w:tc>
        <w:tc>
          <w:tcPr>
            <w:tcW w:w="2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DA7FE2" w14:textId="77777777" w:rsidR="009539F7" w:rsidRPr="009539F7" w:rsidRDefault="009539F7" w:rsidP="009539F7">
            <w:pPr>
              <w:pStyle w:val="ListParagraph"/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9539F7">
              <w:rPr>
                <w:rFonts w:asciiTheme="minorBidi" w:eastAsiaTheme="minorEastAsia" w:hAnsiTheme="minorBidi"/>
              </w:rPr>
              <w:t>-</w:t>
            </w:r>
          </w:p>
        </w:tc>
      </w:tr>
      <w:tr w:rsidR="009539F7" w:rsidRPr="009539F7" w14:paraId="5E18AE75" w14:textId="77777777" w:rsidTr="009539F7">
        <w:trPr>
          <w:trHeight w:val="689"/>
        </w:trPr>
        <w:tc>
          <w:tcPr>
            <w:tcW w:w="2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C136F3" w14:textId="77777777" w:rsidR="009539F7" w:rsidRPr="009539F7" w:rsidRDefault="009539F7" w:rsidP="009539F7">
            <w:pPr>
              <w:pStyle w:val="ListParagraph"/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9539F7">
              <w:rPr>
                <w:rFonts w:asciiTheme="minorBidi" w:eastAsiaTheme="minorEastAsia" w:hAnsiTheme="minorBidi"/>
              </w:rPr>
              <w:t>Drain</w:t>
            </w:r>
          </w:p>
        </w:tc>
        <w:tc>
          <w:tcPr>
            <w:tcW w:w="2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65E377" w14:textId="77777777" w:rsidR="009539F7" w:rsidRPr="009539F7" w:rsidRDefault="009539F7" w:rsidP="009539F7">
            <w:pPr>
              <w:pStyle w:val="ListParagraph"/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9539F7">
              <w:rPr>
                <w:rFonts w:asciiTheme="minorBidi" w:eastAsiaTheme="minorEastAsia" w:hAnsiTheme="minorBidi"/>
              </w:rPr>
              <w:t>4</w:t>
            </w:r>
          </w:p>
        </w:tc>
        <w:tc>
          <w:tcPr>
            <w:tcW w:w="2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D4283E" w14:textId="77777777" w:rsidR="009539F7" w:rsidRPr="009539F7" w:rsidRDefault="009539F7" w:rsidP="009539F7">
            <w:pPr>
              <w:pStyle w:val="ListParagraph"/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9539F7">
              <w:rPr>
                <w:rFonts w:asciiTheme="minorBidi" w:eastAsiaTheme="minorEastAsia" w:hAnsiTheme="minorBidi"/>
              </w:rPr>
              <w:t>2</w:t>
            </w:r>
          </w:p>
        </w:tc>
      </w:tr>
      <w:tr w:rsidR="009539F7" w:rsidRPr="009539F7" w14:paraId="0B8CDFD4" w14:textId="77777777" w:rsidTr="009539F7">
        <w:trPr>
          <w:trHeight w:val="689"/>
        </w:trPr>
        <w:tc>
          <w:tcPr>
            <w:tcW w:w="2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E9B9D5" w14:textId="77777777" w:rsidR="009539F7" w:rsidRPr="009539F7" w:rsidRDefault="009539F7" w:rsidP="009539F7">
            <w:pPr>
              <w:pStyle w:val="ListParagraph"/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9539F7">
              <w:rPr>
                <w:rFonts w:asciiTheme="minorBidi" w:eastAsiaTheme="minorEastAsia" w:hAnsiTheme="minorBidi"/>
              </w:rPr>
              <w:t>Vortex Breaker</w:t>
            </w:r>
          </w:p>
        </w:tc>
        <w:tc>
          <w:tcPr>
            <w:tcW w:w="2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8B1FD4" w14:textId="77777777" w:rsidR="009539F7" w:rsidRPr="009539F7" w:rsidRDefault="009539F7" w:rsidP="009539F7">
            <w:pPr>
              <w:pStyle w:val="ListParagraph"/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9539F7">
              <w:rPr>
                <w:rFonts w:asciiTheme="minorBidi" w:eastAsiaTheme="minorEastAsia" w:hAnsiTheme="minorBidi"/>
              </w:rPr>
              <w:t>Yes</w:t>
            </w:r>
          </w:p>
        </w:tc>
        <w:tc>
          <w:tcPr>
            <w:tcW w:w="2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51072B" w14:textId="77777777" w:rsidR="009539F7" w:rsidRPr="009539F7" w:rsidRDefault="009539F7" w:rsidP="009539F7">
            <w:pPr>
              <w:pStyle w:val="ListParagraph"/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9539F7">
              <w:rPr>
                <w:rFonts w:asciiTheme="minorBidi" w:eastAsiaTheme="minorEastAsia" w:hAnsiTheme="minorBidi"/>
              </w:rPr>
              <w:t>Yes</w:t>
            </w:r>
          </w:p>
        </w:tc>
      </w:tr>
    </w:tbl>
    <w:p w14:paraId="3F7777AC" w14:textId="77777777" w:rsidR="009539F7" w:rsidRPr="009D69C4" w:rsidRDefault="009539F7" w:rsidP="009D69C4">
      <w:pPr>
        <w:pStyle w:val="ListParagraph"/>
        <w:tabs>
          <w:tab w:val="left" w:pos="1380"/>
        </w:tabs>
        <w:rPr>
          <w:rFonts w:asciiTheme="minorBidi" w:eastAsiaTheme="minorEastAsia" w:hAnsiTheme="minorBidi"/>
        </w:rPr>
      </w:pPr>
    </w:p>
    <w:p w14:paraId="33A9A2E9" w14:textId="77777777" w:rsidR="00687440" w:rsidRPr="009D69C4" w:rsidRDefault="00687440" w:rsidP="009D69C4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533A6C6" w14:textId="77777777" w:rsidR="00687440" w:rsidRPr="00687440" w:rsidRDefault="00687440" w:rsidP="00687440">
      <w:pPr>
        <w:pStyle w:val="ListParagraph"/>
        <w:tabs>
          <w:tab w:val="left" w:pos="1380"/>
        </w:tabs>
        <w:rPr>
          <w:rFonts w:asciiTheme="minorBidi" w:eastAsiaTheme="minorEastAsia" w:hAnsiTheme="minorBidi"/>
        </w:rPr>
      </w:pPr>
    </w:p>
    <w:p w14:paraId="6188D62E" w14:textId="2A6DD5AD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2AB0751" w14:textId="0644947B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000F54C" w14:textId="57A915F4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CBC0663" w14:textId="244DC827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7043EE2" w14:textId="58ED3F37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09EF607" w14:textId="0D51243E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CE80CC0" w14:textId="6D3E24B9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B2DCD10" w14:textId="77777777" w:rsidR="009539F7" w:rsidRDefault="009539F7" w:rsidP="009539F7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</w:rPr>
      </w:pPr>
    </w:p>
    <w:p w14:paraId="3351EB9D" w14:textId="77777777" w:rsidR="009539F7" w:rsidRDefault="009539F7" w:rsidP="009539F7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</w:rPr>
      </w:pPr>
    </w:p>
    <w:p w14:paraId="31945ACB" w14:textId="77777777" w:rsidR="009539F7" w:rsidRDefault="009539F7" w:rsidP="009539F7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</w:rPr>
      </w:pPr>
    </w:p>
    <w:p w14:paraId="6AE15E90" w14:textId="446A0025" w:rsidR="009539F7" w:rsidRDefault="00E8794A" w:rsidP="009539F7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</w:rPr>
      </w:pPr>
      <w:r w:rsidRPr="005B016A">
        <w:rPr>
          <w:rFonts w:asciiTheme="minorBidi" w:eastAsiaTheme="minorEastAsia" w:hAnsiTheme="minorBidi"/>
          <w:b/>
          <w:bCs/>
        </w:rPr>
        <w:t>6</w:t>
      </w:r>
      <w:r w:rsidRPr="005B016A">
        <w:rPr>
          <w:rFonts w:asciiTheme="minorBidi" w:eastAsiaTheme="minorEastAsia" w:hAnsiTheme="minorBidi"/>
          <w:b/>
          <w:bCs/>
          <w:vertAlign w:val="superscript"/>
        </w:rPr>
        <w:t>th</w:t>
      </w:r>
      <w:r w:rsidRPr="005B016A">
        <w:rPr>
          <w:rFonts w:asciiTheme="minorBidi" w:eastAsiaTheme="minorEastAsia" w:hAnsiTheme="minorBidi"/>
          <w:b/>
          <w:bCs/>
        </w:rPr>
        <w:t xml:space="preserve"> Step: Select a well-designed Mist Eliminator pad </w:t>
      </w:r>
    </w:p>
    <w:p w14:paraId="03FC1A01" w14:textId="77777777" w:rsidR="009539F7" w:rsidRDefault="009539F7" w:rsidP="009539F7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</w:rPr>
      </w:pPr>
    </w:p>
    <w:p w14:paraId="30F362B1" w14:textId="7B0B417A" w:rsidR="00E8794A" w:rsidRPr="005B016A" w:rsidRDefault="009539F7" w:rsidP="009539F7">
      <w:pPr>
        <w:tabs>
          <w:tab w:val="left" w:pos="1380"/>
        </w:tabs>
        <w:jc w:val="center"/>
        <w:rPr>
          <w:rFonts w:asciiTheme="minorBidi" w:eastAsiaTheme="minorEastAsia" w:hAnsiTheme="minorBidi"/>
          <w:b/>
          <w:bCs/>
        </w:rPr>
      </w:pPr>
      <w:r>
        <w:rPr>
          <w:rFonts w:asciiTheme="minorBidi" w:eastAsiaTheme="minorEastAsia" w:hAnsiTheme="minorBidi"/>
          <w:b/>
          <w:bCs/>
        </w:rPr>
        <w:t>U</w:t>
      </w:r>
      <w:r w:rsidR="00E8794A" w:rsidRPr="005B016A">
        <w:rPr>
          <w:rFonts w:asciiTheme="minorBidi" w:eastAsiaTheme="minorEastAsia" w:hAnsiTheme="minorBidi"/>
          <w:b/>
          <w:bCs/>
        </w:rPr>
        <w:t>sing KG TOWER</w:t>
      </w:r>
    </w:p>
    <w:p w14:paraId="1139E88C" w14:textId="77777777" w:rsidR="009539F7" w:rsidRDefault="009539F7" w:rsidP="00E8794A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50E713B" w14:textId="77777777" w:rsidR="009539F7" w:rsidRDefault="009539F7" w:rsidP="00E8794A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E6C2DC9" w14:textId="32B0D1B6" w:rsidR="009539F7" w:rsidRDefault="009539F7" w:rsidP="00E8794A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2C2F75B" wp14:editId="5D887D8E">
            <wp:simplePos x="0" y="0"/>
            <wp:positionH relativeFrom="column">
              <wp:posOffset>2225040</wp:posOffset>
            </wp:positionH>
            <wp:positionV relativeFrom="paragraph">
              <wp:posOffset>164465</wp:posOffset>
            </wp:positionV>
            <wp:extent cx="1509204" cy="1070407"/>
            <wp:effectExtent l="0" t="0" r="0" b="0"/>
            <wp:wrapSquare wrapText="bothSides"/>
            <wp:docPr id="3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209B092-06A7-89D2-26CC-5AE79565FC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209B092-06A7-89D2-26CC-5AE79565FC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204" cy="107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AE0AE" w14:textId="50BE618A" w:rsidR="009539F7" w:rsidRDefault="009539F7" w:rsidP="00E8794A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9236142" w14:textId="77777777" w:rsidR="009539F7" w:rsidRDefault="009539F7" w:rsidP="00E8794A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D179324" w14:textId="77777777" w:rsidR="009539F7" w:rsidRDefault="009539F7" w:rsidP="00E8794A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1C33D68" w14:textId="77777777" w:rsidR="009539F7" w:rsidRDefault="009539F7" w:rsidP="00E8794A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504EBEB" w14:textId="77777777" w:rsidR="009539F7" w:rsidRDefault="009539F7" w:rsidP="00E8794A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58957FE" w14:textId="77777777" w:rsidR="009539F7" w:rsidRDefault="009539F7" w:rsidP="00E8794A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179DBEAF" w14:textId="77777777" w:rsidR="009539F7" w:rsidRDefault="009539F7" w:rsidP="00E8794A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059D1C11" w14:textId="77777777" w:rsidR="009539F7" w:rsidRDefault="009539F7" w:rsidP="00E8794A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10C114A" w14:textId="77777777" w:rsidR="009539F7" w:rsidRDefault="009539F7" w:rsidP="009539F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0BF4C0C" w14:textId="77777777" w:rsidR="009539F7" w:rsidRDefault="009539F7" w:rsidP="009539F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03E8D2B8" w14:textId="77777777" w:rsidR="009539F7" w:rsidRDefault="009539F7" w:rsidP="009539F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130FCCD4" w14:textId="77777777" w:rsidR="009539F7" w:rsidRDefault="009539F7" w:rsidP="009539F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D2548E3" w14:textId="77777777" w:rsidR="009539F7" w:rsidRDefault="009539F7" w:rsidP="009539F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E5939CF" w14:textId="3E7202DE" w:rsidR="00E8794A" w:rsidRDefault="009539F7" w:rsidP="009539F7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9539F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lastRenderedPageBreak/>
        <w:drawing>
          <wp:anchor distT="0" distB="0" distL="114300" distR="114300" simplePos="0" relativeHeight="251704320" behindDoc="0" locked="0" layoutInCell="1" allowOverlap="1" wp14:anchorId="21DC43C5" wp14:editId="042E9023">
            <wp:simplePos x="0" y="0"/>
            <wp:positionH relativeFrom="margin">
              <wp:align>right</wp:align>
            </wp:positionH>
            <wp:positionV relativeFrom="paragraph">
              <wp:posOffset>335915</wp:posOffset>
            </wp:positionV>
            <wp:extent cx="5943600" cy="4114800"/>
            <wp:effectExtent l="0" t="0" r="0" b="0"/>
            <wp:wrapSquare wrapText="bothSides"/>
            <wp:docPr id="3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27E9840-26DB-D567-EF3C-C62F94A0DF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27E9840-26DB-D567-EF3C-C62F94A0DF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794A" w:rsidRPr="00E8794A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Put operating data as input like below</w:t>
      </w:r>
    </w:p>
    <w:p w14:paraId="5043493C" w14:textId="30C247E6" w:rsidR="00E8794A" w:rsidRPr="00E8794A" w:rsidRDefault="00E8794A" w:rsidP="00E8794A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324C2A0A" w14:textId="0158403E" w:rsidR="00E8794A" w:rsidRPr="00E8794A" w:rsidRDefault="00E8794A" w:rsidP="00E8794A">
      <w:pPr>
        <w:tabs>
          <w:tab w:val="left" w:pos="1380"/>
        </w:tabs>
        <w:rPr>
          <w:rFonts w:asciiTheme="minorBidi" w:eastAsiaTheme="minorEastAsia" w:hAnsiTheme="minorBidi"/>
        </w:rPr>
      </w:pPr>
      <w:r w:rsidRPr="00E8794A">
        <w:rPr>
          <w:rFonts w:asciiTheme="minorBidi" w:eastAsiaTheme="minorEastAsia" w:hAnsiTheme="minorBidi"/>
        </w:rPr>
        <w:t>In Koch-</w:t>
      </w:r>
      <w:proofErr w:type="spellStart"/>
      <w:r w:rsidRPr="00E8794A">
        <w:rPr>
          <w:rFonts w:asciiTheme="minorBidi" w:eastAsiaTheme="minorEastAsia" w:hAnsiTheme="minorBidi"/>
        </w:rPr>
        <w:t>Glitsch</w:t>
      </w:r>
      <w:proofErr w:type="spellEnd"/>
      <w:r w:rsidRPr="00E8794A">
        <w:rPr>
          <w:rFonts w:asciiTheme="minorBidi" w:eastAsiaTheme="minorEastAsia" w:hAnsiTheme="minorBidi"/>
        </w:rPr>
        <w:t xml:space="preserve"> products there are two types of demister pads:</w:t>
      </w:r>
    </w:p>
    <w:p w14:paraId="2EF5A0DE" w14:textId="77777777" w:rsidR="00E8794A" w:rsidRPr="00E8794A" w:rsidRDefault="00E8794A" w:rsidP="00E8794A">
      <w:pPr>
        <w:numPr>
          <w:ilvl w:val="0"/>
          <w:numId w:val="5"/>
        </w:numPr>
        <w:tabs>
          <w:tab w:val="left" w:pos="1380"/>
        </w:tabs>
        <w:rPr>
          <w:rFonts w:asciiTheme="minorBidi" w:eastAsiaTheme="minorEastAsia" w:hAnsiTheme="minorBidi"/>
        </w:rPr>
      </w:pPr>
      <w:r w:rsidRPr="00E8794A">
        <w:rPr>
          <w:rFonts w:asciiTheme="minorBidi" w:eastAsiaTheme="minorEastAsia" w:hAnsiTheme="minorBidi"/>
        </w:rPr>
        <w:t>Traditional demister pads</w:t>
      </w:r>
    </w:p>
    <w:p w14:paraId="20293952" w14:textId="7895EB8A" w:rsidR="00E8794A" w:rsidRDefault="00E8794A" w:rsidP="00E8794A">
      <w:pPr>
        <w:numPr>
          <w:ilvl w:val="0"/>
          <w:numId w:val="5"/>
        </w:numPr>
        <w:tabs>
          <w:tab w:val="left" w:pos="1380"/>
        </w:tabs>
        <w:rPr>
          <w:rFonts w:asciiTheme="minorBidi" w:eastAsiaTheme="minorEastAsia" w:hAnsiTheme="minorBidi"/>
        </w:rPr>
      </w:pPr>
      <w:r w:rsidRPr="00E8794A">
        <w:rPr>
          <w:rFonts w:asciiTheme="minorBidi" w:eastAsiaTheme="minorEastAsia" w:hAnsiTheme="minorBidi"/>
        </w:rPr>
        <w:t>High efficiency demister pads</w:t>
      </w:r>
    </w:p>
    <w:p w14:paraId="2A79F6C9" w14:textId="23FD34FE" w:rsidR="00E8794A" w:rsidRDefault="00E8794A" w:rsidP="00E8794A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3E6C20D" w14:textId="06AF3508" w:rsidR="00E8794A" w:rsidRDefault="00E8794A" w:rsidP="00E8794A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A923240" w14:textId="259E7986" w:rsidR="00E8794A" w:rsidRDefault="00E8794A" w:rsidP="00E8794A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DD8E036" w14:textId="2557A93E" w:rsidR="00E8794A" w:rsidRPr="00E8794A" w:rsidRDefault="00E8794A" w:rsidP="00E8794A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3EE0355" w14:textId="2F048910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E8794A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4B3F9AB" wp14:editId="5C0B06F9">
            <wp:simplePos x="0" y="0"/>
            <wp:positionH relativeFrom="margin">
              <wp:align>left</wp:align>
            </wp:positionH>
            <wp:positionV relativeFrom="paragraph">
              <wp:posOffset>375497</wp:posOffset>
            </wp:positionV>
            <wp:extent cx="6196965" cy="6299200"/>
            <wp:effectExtent l="0" t="0" r="0" b="6350"/>
            <wp:wrapSquare wrapText="bothSides"/>
            <wp:docPr id="1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0528BCB-88FF-3D7C-CDE0-49EB431B8B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0528BCB-88FF-3D7C-CDE0-49EB431B8B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C15FB" w14:textId="1E54ACF9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A34A5B4" w14:textId="268D353F" w:rsidR="00687440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C71A249" wp14:editId="3579AE28">
            <wp:simplePos x="0" y="0"/>
            <wp:positionH relativeFrom="margin">
              <wp:align>left</wp:align>
            </wp:positionH>
            <wp:positionV relativeFrom="paragraph">
              <wp:posOffset>375285</wp:posOffset>
            </wp:positionV>
            <wp:extent cx="6240780" cy="6409055"/>
            <wp:effectExtent l="0" t="0" r="7620" b="0"/>
            <wp:wrapSquare wrapText="bothSides"/>
            <wp:docPr id="2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FB74883-6C69-FC03-E26D-A6E601E9CE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FB74883-6C69-FC03-E26D-A6E601E9CE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640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20CAF" w14:textId="77777777" w:rsidR="002814A2" w:rsidRDefault="002814A2" w:rsidP="00B92797">
      <w:pPr>
        <w:rPr>
          <w:rFonts w:asciiTheme="minorBidi" w:eastAsiaTheme="minorEastAsia" w:hAnsiTheme="minorBidi"/>
        </w:rPr>
      </w:pPr>
    </w:p>
    <w:p w14:paraId="299E183F" w14:textId="6C910AA0" w:rsidR="00B92797" w:rsidRDefault="00B92797" w:rsidP="00B92797">
      <w:pPr>
        <w:rPr>
          <w:rFonts w:asciiTheme="minorBidi" w:eastAsiaTheme="minorEastAsia" w:hAnsiTheme="minorBidi"/>
        </w:rPr>
      </w:pPr>
      <w:r w:rsidRPr="00B92797">
        <w:rPr>
          <w:rFonts w:asciiTheme="minorBidi" w:eastAsiaTheme="minorEastAsia" w:hAnsiTheme="minorBidi"/>
        </w:rPr>
        <w:lastRenderedPageBreak/>
        <w:t>All types will be selected and the results are compared</w:t>
      </w:r>
    </w:p>
    <w:p w14:paraId="4B27DA35" w14:textId="1351986F" w:rsidR="00B92797" w:rsidRPr="00B92797" w:rsidRDefault="002814A2" w:rsidP="002814A2">
      <w:pPr>
        <w:rPr>
          <w:rFonts w:asciiTheme="minorBidi" w:eastAsiaTheme="minorEastAsia" w:hAnsiTheme="minorBidi"/>
        </w:rPr>
      </w:pPr>
      <w:r w:rsidRPr="002814A2">
        <w:rPr>
          <w:rFonts w:asciiTheme="minorBidi" w:eastAsiaTheme="minorEastAsia" w:hAnsiTheme="minorBidi"/>
        </w:rPr>
        <w:drawing>
          <wp:anchor distT="0" distB="0" distL="114300" distR="114300" simplePos="0" relativeHeight="251705344" behindDoc="0" locked="0" layoutInCell="1" allowOverlap="1" wp14:anchorId="69DBB5EA" wp14:editId="7B475594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5943600" cy="6118860"/>
            <wp:effectExtent l="0" t="0" r="0" b="0"/>
            <wp:wrapSquare wrapText="bothSides"/>
            <wp:docPr id="3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89B055E-662C-CBC7-632B-73270CA44E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89B055E-662C-CBC7-632B-73270CA44E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408BE1" w14:textId="45C9ABDA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0FFD67B3" w14:textId="5AD6DD12" w:rsidR="00E8794A" w:rsidRDefault="00E8794A" w:rsidP="00E8794A">
      <w:pPr>
        <w:rPr>
          <w:rFonts w:asciiTheme="minorBidi" w:eastAsiaTheme="minorEastAsia" w:hAnsiTheme="minorBidi"/>
        </w:rPr>
      </w:pPr>
    </w:p>
    <w:p w14:paraId="7FEBF119" w14:textId="35610CA9" w:rsidR="00E8794A" w:rsidRDefault="00E8794A" w:rsidP="00B92797">
      <w:pPr>
        <w:rPr>
          <w:rFonts w:asciiTheme="minorBidi" w:eastAsiaTheme="minorEastAsia" w:hAnsiTheme="minorBidi"/>
        </w:rPr>
      </w:pPr>
    </w:p>
    <w:p w14:paraId="5CABBE94" w14:textId="7975C9B2" w:rsidR="00E8794A" w:rsidRPr="00E8794A" w:rsidRDefault="00070C4C" w:rsidP="00E8794A">
      <w:pPr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DE83804" wp14:editId="7CE1F0BC">
            <wp:simplePos x="0" y="0"/>
            <wp:positionH relativeFrom="column">
              <wp:posOffset>4831080</wp:posOffset>
            </wp:positionH>
            <wp:positionV relativeFrom="paragraph">
              <wp:posOffset>163830</wp:posOffset>
            </wp:positionV>
            <wp:extent cx="1569720" cy="5450205"/>
            <wp:effectExtent l="0" t="0" r="0" b="0"/>
            <wp:wrapSquare wrapText="bothSides"/>
            <wp:docPr id="42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9ED3FBB1-7019-0870-878F-4A21AD6744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9ED3FBB1-7019-0870-878F-4A21AD6744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545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959EEE0" wp14:editId="00A9C876">
            <wp:simplePos x="0" y="0"/>
            <wp:positionH relativeFrom="column">
              <wp:posOffset>3154680</wp:posOffset>
            </wp:positionH>
            <wp:positionV relativeFrom="paragraph">
              <wp:posOffset>163830</wp:posOffset>
            </wp:positionV>
            <wp:extent cx="1691640" cy="5046980"/>
            <wp:effectExtent l="0" t="0" r="3810" b="1270"/>
            <wp:wrapSquare wrapText="bothSides"/>
            <wp:docPr id="41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7795E454-3DC5-7766-B3C4-36417A965D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7795E454-3DC5-7766-B3C4-36417A965D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7F14D4CD" wp14:editId="5FA6DCE3">
            <wp:simplePos x="0" y="0"/>
            <wp:positionH relativeFrom="margin">
              <wp:posOffset>1546860</wp:posOffset>
            </wp:positionH>
            <wp:positionV relativeFrom="paragraph">
              <wp:posOffset>163830</wp:posOffset>
            </wp:positionV>
            <wp:extent cx="1615440" cy="5059680"/>
            <wp:effectExtent l="0" t="0" r="3810" b="7620"/>
            <wp:wrapSquare wrapText="bothSides"/>
            <wp:docPr id="4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3E842CCC-AAA4-EEFC-A80D-C4389D5661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3E842CCC-AAA4-EEFC-A80D-C4389D5661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66D0A699" wp14:editId="49C8CD1A">
            <wp:simplePos x="0" y="0"/>
            <wp:positionH relativeFrom="margin">
              <wp:posOffset>-60960</wp:posOffset>
            </wp:positionH>
            <wp:positionV relativeFrom="paragraph">
              <wp:posOffset>156210</wp:posOffset>
            </wp:positionV>
            <wp:extent cx="1600200" cy="5053965"/>
            <wp:effectExtent l="0" t="0" r="0" b="0"/>
            <wp:wrapSquare wrapText="bothSides"/>
            <wp:docPr id="39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04FC1FBC-C9AF-DCE1-2DAC-5BCAEC39A0D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id="{04FC1FBC-C9AF-DCE1-2DAC-5BCAEC39A0D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FE649" w14:textId="3AF67461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2B734DB8" w14:textId="7B041D9C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28EE3FDE" w14:textId="12F6DE93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5BE135D7" w14:textId="0040E4CD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216558EB" w14:textId="48110431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15484616" w14:textId="77777777" w:rsidR="002814A2" w:rsidRDefault="002814A2" w:rsidP="00B92797">
      <w:pPr>
        <w:jc w:val="center"/>
        <w:rPr>
          <w:rFonts w:asciiTheme="minorBidi" w:eastAsiaTheme="minorEastAsia" w:hAnsiTheme="minorBidi"/>
        </w:rPr>
      </w:pPr>
    </w:p>
    <w:p w14:paraId="52FF9AC6" w14:textId="2006A9B3" w:rsidR="00B92797" w:rsidRDefault="00B92797" w:rsidP="002814A2">
      <w:pPr>
        <w:rPr>
          <w:rFonts w:asciiTheme="minorBidi" w:eastAsiaTheme="minorEastAsia" w:hAnsiTheme="minorBidi"/>
        </w:rPr>
      </w:pPr>
      <w:r w:rsidRPr="00B92797">
        <w:rPr>
          <w:rFonts w:asciiTheme="minorBidi" w:eastAsiaTheme="minorEastAsia" w:hAnsiTheme="minorBidi"/>
        </w:rPr>
        <w:lastRenderedPageBreak/>
        <w:t>High Efficiency Demister Pad</w:t>
      </w:r>
    </w:p>
    <w:p w14:paraId="1C15D8C1" w14:textId="360249EC" w:rsidR="00B92797" w:rsidRDefault="00070C4C" w:rsidP="00070C4C">
      <w:pPr>
        <w:rPr>
          <w:noProof/>
        </w:rPr>
      </w:pPr>
      <w:r w:rsidRPr="00070C4C">
        <w:rPr>
          <w:noProof/>
        </w:rPr>
        <w:drawing>
          <wp:inline distT="0" distB="0" distL="0" distR="0" wp14:anchorId="4E986427" wp14:editId="54564D1F">
            <wp:extent cx="1219200" cy="4792980"/>
            <wp:effectExtent l="0" t="0" r="0" b="7620"/>
            <wp:docPr id="4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01EB6CF-D5E0-7C7A-FFCF-F8357DBDD6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01EB6CF-D5E0-7C7A-FFCF-F8357DBDD6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503" cy="479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C4C">
        <w:rPr>
          <w:noProof/>
        </w:rPr>
        <w:drawing>
          <wp:inline distT="0" distB="0" distL="0" distR="0" wp14:anchorId="26A590DA" wp14:editId="045C8C7F">
            <wp:extent cx="1203960" cy="4793615"/>
            <wp:effectExtent l="0" t="0" r="0" b="6985"/>
            <wp:docPr id="44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56825E8F-4AD7-C9A8-DB1D-0C5C8C94AC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56825E8F-4AD7-C9A8-DB1D-0C5C8C94AC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942" cy="47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C4C">
        <w:rPr>
          <w:noProof/>
        </w:rPr>
        <w:drawing>
          <wp:inline distT="0" distB="0" distL="0" distR="0" wp14:anchorId="19EB6DB7" wp14:editId="6127C514">
            <wp:extent cx="1181100" cy="4792980"/>
            <wp:effectExtent l="0" t="0" r="0" b="7620"/>
            <wp:docPr id="45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10B2271F-C163-41B6-A992-FF703D2D5D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10B2271F-C163-41B6-A992-FF703D2D5D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927" cy="479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C4C">
        <w:rPr>
          <w:noProof/>
        </w:rPr>
        <w:drawing>
          <wp:inline distT="0" distB="0" distL="0" distR="0" wp14:anchorId="30A7EB22" wp14:editId="1664D21B">
            <wp:extent cx="1127760" cy="4792980"/>
            <wp:effectExtent l="0" t="0" r="0" b="7620"/>
            <wp:docPr id="46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65C84F5E-4B71-2C43-7F8A-83570F7051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65C84F5E-4B71-2C43-7F8A-83570F7051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849" cy="479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C4C">
        <w:rPr>
          <w:noProof/>
        </w:rPr>
        <w:drawing>
          <wp:inline distT="0" distB="0" distL="0" distR="0" wp14:anchorId="10DAB934" wp14:editId="23FA1851">
            <wp:extent cx="1112520" cy="4792980"/>
            <wp:effectExtent l="0" t="0" r="0" b="7620"/>
            <wp:docPr id="4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D7FD70DE-725D-FDB0-DC7C-DE65F0D855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D7FD70DE-725D-FDB0-DC7C-DE65F0D855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73B02" w14:textId="157E4494" w:rsidR="00070C4C" w:rsidRDefault="00070C4C" w:rsidP="00B92797">
      <w:pPr>
        <w:jc w:val="center"/>
        <w:rPr>
          <w:noProof/>
        </w:rPr>
      </w:pPr>
    </w:p>
    <w:p w14:paraId="2819A1E8" w14:textId="7A650756" w:rsidR="00070C4C" w:rsidRDefault="00070C4C" w:rsidP="00B92797">
      <w:pPr>
        <w:jc w:val="center"/>
        <w:rPr>
          <w:noProof/>
        </w:rPr>
      </w:pPr>
    </w:p>
    <w:p w14:paraId="10D76814" w14:textId="32C0883B" w:rsidR="00070C4C" w:rsidRDefault="00070C4C" w:rsidP="00B92797">
      <w:pPr>
        <w:jc w:val="center"/>
        <w:rPr>
          <w:noProof/>
        </w:rPr>
      </w:pPr>
    </w:p>
    <w:p w14:paraId="1F37056B" w14:textId="1CD7A660" w:rsidR="00070C4C" w:rsidRDefault="00070C4C" w:rsidP="00B92797">
      <w:pPr>
        <w:jc w:val="center"/>
        <w:rPr>
          <w:noProof/>
        </w:rPr>
      </w:pPr>
    </w:p>
    <w:p w14:paraId="181675D0" w14:textId="30B2643C" w:rsidR="00070C4C" w:rsidRDefault="00070C4C" w:rsidP="00B92797">
      <w:pPr>
        <w:jc w:val="center"/>
        <w:rPr>
          <w:noProof/>
        </w:rPr>
      </w:pPr>
    </w:p>
    <w:p w14:paraId="46BC2A10" w14:textId="3BA6809A" w:rsidR="00070C4C" w:rsidRDefault="00070C4C" w:rsidP="00B92797">
      <w:pPr>
        <w:jc w:val="center"/>
        <w:rPr>
          <w:noProof/>
        </w:rPr>
      </w:pPr>
    </w:p>
    <w:p w14:paraId="6EC5FD4F" w14:textId="77777777" w:rsidR="001B7CF5" w:rsidRDefault="001B7CF5" w:rsidP="002E0E13">
      <w:pPr>
        <w:rPr>
          <w:noProof/>
        </w:rPr>
      </w:pPr>
    </w:p>
    <w:p w14:paraId="5254D58A" w14:textId="732D859A" w:rsidR="002E0E13" w:rsidRDefault="001B7CF5" w:rsidP="002E0E13">
      <w:pPr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48A064A" wp14:editId="346B5184">
            <wp:simplePos x="0" y="0"/>
            <wp:positionH relativeFrom="margin">
              <wp:align>left</wp:align>
            </wp:positionH>
            <wp:positionV relativeFrom="paragraph">
              <wp:posOffset>415290</wp:posOffset>
            </wp:positionV>
            <wp:extent cx="6197600" cy="3253105"/>
            <wp:effectExtent l="0" t="0" r="0" b="4445"/>
            <wp:wrapSquare wrapText="bothSides"/>
            <wp:docPr id="34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72B8831C-83A8-E73A-8CA4-343920BB24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72B8831C-83A8-E73A-8CA4-343920BB24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E0E13" w:rsidRPr="002E0E13">
        <w:rPr>
          <w:rFonts w:asciiTheme="minorBidi" w:eastAsiaTheme="minorEastAsia" w:hAnsiTheme="minorBidi"/>
        </w:rPr>
        <w:t>The best options that could be selected seem to be York mesh 172, 709 and 421</w:t>
      </w:r>
    </w:p>
    <w:p w14:paraId="69B57755" w14:textId="0ABF97C1" w:rsidR="002E0E13" w:rsidRPr="002E0E13" w:rsidRDefault="002E0E13" w:rsidP="002E0E13">
      <w:pPr>
        <w:rPr>
          <w:rFonts w:asciiTheme="minorBidi" w:eastAsiaTheme="minorEastAsia" w:hAnsiTheme="minorBidi"/>
        </w:rPr>
      </w:pPr>
    </w:p>
    <w:p w14:paraId="7398855C" w14:textId="1972C759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03B31461" w14:textId="08217B66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0787A757" w14:textId="7A2B5951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6C0E78C7" w14:textId="023C49FB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5DEED402" w14:textId="2E4848EA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262210FA" w14:textId="03F203BE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768636FC" w14:textId="15F84CC6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71A5F8B5" w14:textId="07431B1D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3473D59E" w14:textId="77777777" w:rsidR="00E8794A" w:rsidRPr="00E8794A" w:rsidRDefault="00E8794A" w:rsidP="00E8794A">
      <w:pPr>
        <w:rPr>
          <w:rFonts w:asciiTheme="minorBidi" w:eastAsiaTheme="minorEastAsia" w:hAnsiTheme="minorBidi"/>
        </w:rPr>
      </w:pPr>
    </w:p>
    <w:sectPr w:rsidR="00E8794A" w:rsidRPr="00E8794A">
      <w:headerReference w:type="default" r:id="rId4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27321" w14:textId="77777777" w:rsidR="000B0DB6" w:rsidRDefault="000B0DB6" w:rsidP="00550E73">
      <w:pPr>
        <w:spacing w:after="0" w:line="240" w:lineRule="auto"/>
      </w:pPr>
      <w:r>
        <w:separator/>
      </w:r>
    </w:p>
  </w:endnote>
  <w:endnote w:type="continuationSeparator" w:id="0">
    <w:p w14:paraId="740BF6DC" w14:textId="77777777" w:rsidR="000B0DB6" w:rsidRDefault="000B0DB6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7119D" w14:textId="77777777" w:rsidR="000B0DB6" w:rsidRDefault="000B0DB6" w:rsidP="00550E73">
      <w:pPr>
        <w:spacing w:after="0" w:line="240" w:lineRule="auto"/>
      </w:pPr>
      <w:r>
        <w:separator/>
      </w:r>
    </w:p>
  </w:footnote>
  <w:footnote w:type="continuationSeparator" w:id="0">
    <w:p w14:paraId="5841E37D" w14:textId="77777777" w:rsidR="000B0DB6" w:rsidRDefault="000B0DB6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66993C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A27A77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8657F97" w14:textId="62354779" w:rsid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Doc.PV</w:t>
    </w:r>
    <w:r w:rsidR="005E1178">
      <w:rPr>
        <w:rFonts w:asciiTheme="minorBidi" w:hAnsiTheme="minorBidi"/>
        <w:b/>
        <w:bCs/>
      </w:rPr>
      <w:t>3001</w:t>
    </w:r>
  </w:p>
  <w:p w14:paraId="2841D9FC" w14:textId="7E5A7DB9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        Rev.1 </w:t>
    </w: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879A3"/>
    <w:multiLevelType w:val="hybridMultilevel"/>
    <w:tmpl w:val="5C942740"/>
    <w:lvl w:ilvl="0" w:tplc="2120205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EC457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6271C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BA4F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44FB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44CA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947E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CEF25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2633F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4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F86602"/>
    <w:multiLevelType w:val="hybridMultilevel"/>
    <w:tmpl w:val="1530128C"/>
    <w:lvl w:ilvl="0" w:tplc="D9D6A7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4574C9A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D2E3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8EF12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0C512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F0AD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4A365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047D3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7EEC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3012494">
    <w:abstractNumId w:val="3"/>
  </w:num>
  <w:num w:numId="2" w16cid:durableId="891039323">
    <w:abstractNumId w:val="5"/>
  </w:num>
  <w:num w:numId="3" w16cid:durableId="303775032">
    <w:abstractNumId w:val="4"/>
  </w:num>
  <w:num w:numId="4" w16cid:durableId="1156727815">
    <w:abstractNumId w:val="0"/>
  </w:num>
  <w:num w:numId="5" w16cid:durableId="707490891">
    <w:abstractNumId w:val="2"/>
  </w:num>
  <w:num w:numId="6" w16cid:durableId="390613546">
    <w:abstractNumId w:val="6"/>
  </w:num>
  <w:num w:numId="7" w16cid:durableId="18178378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070C4C"/>
    <w:rsid w:val="000B0DB6"/>
    <w:rsid w:val="001152E1"/>
    <w:rsid w:val="0013783E"/>
    <w:rsid w:val="001B7CF5"/>
    <w:rsid w:val="00203DBE"/>
    <w:rsid w:val="00216E49"/>
    <w:rsid w:val="00240A04"/>
    <w:rsid w:val="002657DE"/>
    <w:rsid w:val="00270107"/>
    <w:rsid w:val="002814A2"/>
    <w:rsid w:val="002E0E13"/>
    <w:rsid w:val="002E1699"/>
    <w:rsid w:val="003E5CB0"/>
    <w:rsid w:val="003F3F1C"/>
    <w:rsid w:val="00435BE8"/>
    <w:rsid w:val="00550E73"/>
    <w:rsid w:val="005B016A"/>
    <w:rsid w:val="005D4389"/>
    <w:rsid w:val="005E1178"/>
    <w:rsid w:val="00687440"/>
    <w:rsid w:val="006B6521"/>
    <w:rsid w:val="007F71D3"/>
    <w:rsid w:val="00815848"/>
    <w:rsid w:val="00816FD0"/>
    <w:rsid w:val="008519D3"/>
    <w:rsid w:val="00855DE0"/>
    <w:rsid w:val="00876F1A"/>
    <w:rsid w:val="00896FED"/>
    <w:rsid w:val="008F6A0C"/>
    <w:rsid w:val="009539F7"/>
    <w:rsid w:val="009D69C4"/>
    <w:rsid w:val="009E6205"/>
    <w:rsid w:val="00A01D0C"/>
    <w:rsid w:val="00B53B84"/>
    <w:rsid w:val="00B55DFD"/>
    <w:rsid w:val="00B606A1"/>
    <w:rsid w:val="00B92797"/>
    <w:rsid w:val="00CB363E"/>
    <w:rsid w:val="00CE05A9"/>
    <w:rsid w:val="00DA774F"/>
    <w:rsid w:val="00DB2513"/>
    <w:rsid w:val="00DB7EB4"/>
    <w:rsid w:val="00DD2003"/>
    <w:rsid w:val="00DF552E"/>
    <w:rsid w:val="00E8794A"/>
    <w:rsid w:val="00EA673C"/>
    <w:rsid w:val="00EB09D4"/>
    <w:rsid w:val="00F2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23304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262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979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714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37</Pages>
  <Words>1599</Words>
  <Characters>9119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11</cp:revision>
  <dcterms:created xsi:type="dcterms:W3CDTF">2022-10-17T07:24:00Z</dcterms:created>
  <dcterms:modified xsi:type="dcterms:W3CDTF">2022-10-21T20:11:00Z</dcterms:modified>
</cp:coreProperties>
</file>