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84885" w14:textId="77777777" w:rsidR="00CB2B28" w:rsidRDefault="00F45B14" w:rsidP="00202699">
      <w:pPr>
        <w:jc w:val="center"/>
        <w:rPr>
          <w:rFonts w:cs="B Nazanin"/>
          <w:rtl/>
          <w:lang w:bidi="fa-IR"/>
        </w:rPr>
      </w:pPr>
      <w:r>
        <w:rPr>
          <w:rFonts w:cs="B Nazanin"/>
          <w:lang w:bidi="fa-IR"/>
        </w:rPr>
        <w:pict w14:anchorId="16956F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08pt">
            <v:imagedata r:id="rId8" o:title="MEKPCO"/>
          </v:shape>
        </w:pict>
      </w:r>
    </w:p>
    <w:p w14:paraId="2E62D2DC" w14:textId="77777777" w:rsidR="00FA0B01" w:rsidRPr="00202699" w:rsidRDefault="00202699" w:rsidP="00202699">
      <w:pPr>
        <w:jc w:val="center"/>
        <w:rPr>
          <w:rFonts w:cs="B Nazanin"/>
          <w:b/>
          <w:bCs/>
          <w:sz w:val="20"/>
          <w:szCs w:val="22"/>
          <w:rtl/>
          <w:lang w:bidi="fa-IR"/>
        </w:rPr>
      </w:pPr>
      <w:r w:rsidRPr="00202699">
        <w:rPr>
          <w:rFonts w:cs="B Nazanin" w:hint="cs"/>
          <w:b/>
          <w:bCs/>
          <w:sz w:val="20"/>
          <w:szCs w:val="22"/>
          <w:rtl/>
          <w:lang w:bidi="fa-IR"/>
        </w:rPr>
        <w:t>شرکت پتروشیمی کیمیای پارس خاورمیانه</w:t>
      </w:r>
    </w:p>
    <w:p w14:paraId="551CE908" w14:textId="60130F6D" w:rsidR="00F92964" w:rsidRDefault="00202699" w:rsidP="006663A7">
      <w:pPr>
        <w:spacing w:before="1320"/>
        <w:jc w:val="center"/>
        <w:rPr>
          <w:rFonts w:cs="B Nazanin"/>
          <w:b/>
          <w:bCs/>
          <w:sz w:val="44"/>
          <w:szCs w:val="44"/>
          <w:lang w:bidi="fa-IR"/>
        </w:rPr>
      </w:pPr>
      <w:r>
        <w:rPr>
          <w:rFonts w:cs="B Nazanin" w:hint="cs"/>
          <w:b/>
          <w:bCs/>
          <w:sz w:val="44"/>
          <w:szCs w:val="44"/>
          <w:rtl/>
          <w:lang w:bidi="fa-IR"/>
        </w:rPr>
        <w:t xml:space="preserve">گزارش بررسی </w:t>
      </w:r>
      <w:r w:rsidR="006663A7">
        <w:rPr>
          <w:rFonts w:cs="B Nazanin" w:hint="cs"/>
          <w:b/>
          <w:bCs/>
          <w:sz w:val="44"/>
          <w:szCs w:val="44"/>
          <w:rtl/>
          <w:lang w:bidi="fa-IR"/>
        </w:rPr>
        <w:t xml:space="preserve">عملکرد </w:t>
      </w:r>
      <w:r w:rsidR="006663A7">
        <w:rPr>
          <w:rFonts w:cs="B Nazanin"/>
          <w:b/>
          <w:bCs/>
          <w:sz w:val="44"/>
          <w:szCs w:val="44"/>
          <w:lang w:bidi="fa-IR"/>
        </w:rPr>
        <w:t>FV-5301</w:t>
      </w:r>
    </w:p>
    <w:p w14:paraId="5643A535" w14:textId="77777777" w:rsidR="006663A7" w:rsidRPr="00202699" w:rsidRDefault="006663A7" w:rsidP="006663A7">
      <w:pPr>
        <w:spacing w:before="1320"/>
        <w:jc w:val="center"/>
        <w:rPr>
          <w:rFonts w:cs="B Nazanin"/>
          <w:b/>
          <w:bCs/>
          <w:sz w:val="36"/>
          <w:szCs w:val="36"/>
          <w:lang w:bidi="fa-IR"/>
        </w:rPr>
      </w:pPr>
    </w:p>
    <w:tbl>
      <w:tblPr>
        <w:tblpPr w:leftFromText="180" w:rightFromText="180" w:vertAnchor="text" w:horzAnchor="margin" w:tblpXSpec="center" w:tblpY="21"/>
        <w:tblOverlap w:val="never"/>
        <w:tblW w:w="109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268"/>
        <w:gridCol w:w="2268"/>
        <w:gridCol w:w="2268"/>
        <w:gridCol w:w="2304"/>
        <w:gridCol w:w="1106"/>
        <w:gridCol w:w="750"/>
      </w:tblGrid>
      <w:tr w:rsidR="00202699" w:rsidRPr="00A6741D" w14:paraId="4651799E" w14:textId="77777777" w:rsidTr="00202699">
        <w:trPr>
          <w:trHeight w:val="240"/>
        </w:trPr>
        <w:tc>
          <w:tcPr>
            <w:tcW w:w="9108" w:type="dxa"/>
            <w:gridSpan w:val="4"/>
            <w:tcBorders>
              <w:bottom w:val="single" w:sz="8" w:space="0" w:color="auto"/>
            </w:tcBorders>
            <w:shd w:val="clear" w:color="auto" w:fill="F2F2F2"/>
            <w:vAlign w:val="center"/>
          </w:tcPr>
          <w:p w14:paraId="5124AD19" w14:textId="77777777" w:rsidR="00202699" w:rsidRPr="00A6741D" w:rsidRDefault="00202699" w:rsidP="00F03067">
            <w:pPr>
              <w:pStyle w:val="Heading4"/>
              <w:bidi w:val="0"/>
              <w:spacing w:before="0" w:line="180" w:lineRule="auto"/>
              <w:ind w:left="-57" w:right="-57"/>
              <w:jc w:val="left"/>
              <w:rPr>
                <w:rFonts w:ascii="Times New Roman" w:eastAsia="Times New Roman" w:hAnsi="Times New Roman" w:cs="B Nazanin"/>
                <w:i w:val="0"/>
                <w:iCs w:val="0"/>
                <w:color w:val="auto"/>
                <w:szCs w:val="24"/>
                <w:rtl/>
              </w:rPr>
            </w:pPr>
            <w:r w:rsidRPr="00A6741D">
              <w:rPr>
                <w:rFonts w:ascii="Times New Roman" w:eastAsia="Times New Roman" w:hAnsi="Times New Roman" w:cs="B Nazanin"/>
                <w:i w:val="0"/>
                <w:iCs w:val="0"/>
                <w:color w:val="auto"/>
                <w:szCs w:val="24"/>
              </w:rPr>
              <w:t>MKP</w:t>
            </w:r>
            <w:r w:rsidR="00F03067" w:rsidRPr="00A6741D">
              <w:rPr>
                <w:rFonts w:ascii="Times New Roman" w:eastAsia="Times New Roman" w:hAnsi="Times New Roman" w:cs="B Nazanin"/>
                <w:i w:val="0"/>
                <w:iCs w:val="0"/>
                <w:color w:val="auto"/>
                <w:szCs w:val="24"/>
              </w:rPr>
              <w:t>-EN-</w:t>
            </w:r>
            <w:r w:rsidRPr="00A6741D">
              <w:rPr>
                <w:rFonts w:ascii="Times New Roman" w:eastAsia="Times New Roman" w:hAnsi="Times New Roman" w:cs="B Nazanin"/>
                <w:i w:val="0"/>
                <w:iCs w:val="0"/>
                <w:color w:val="auto"/>
                <w:szCs w:val="24"/>
              </w:rPr>
              <w:t>RP</w:t>
            </w:r>
            <w:r w:rsidR="00F03067" w:rsidRPr="00A6741D">
              <w:rPr>
                <w:rFonts w:ascii="Times New Roman" w:eastAsia="Times New Roman" w:hAnsi="Times New Roman" w:cs="B Nazanin"/>
                <w:i w:val="0"/>
                <w:iCs w:val="0"/>
                <w:color w:val="auto"/>
                <w:szCs w:val="24"/>
              </w:rPr>
              <w:t>-001-</w:t>
            </w:r>
            <w:r w:rsidRPr="00A6741D">
              <w:rPr>
                <w:rFonts w:ascii="Times New Roman" w:eastAsia="Times New Roman" w:hAnsi="Times New Roman" w:cs="B Nazanin"/>
                <w:i w:val="0"/>
                <w:iCs w:val="0"/>
                <w:color w:val="auto"/>
                <w:szCs w:val="24"/>
              </w:rPr>
              <w:t>00</w:t>
            </w:r>
          </w:p>
        </w:tc>
        <w:tc>
          <w:tcPr>
            <w:tcW w:w="1856" w:type="dxa"/>
            <w:gridSpan w:val="2"/>
            <w:shd w:val="clear" w:color="auto" w:fill="F2F2F2"/>
            <w:vAlign w:val="center"/>
          </w:tcPr>
          <w:p w14:paraId="07118615" w14:textId="77777777" w:rsidR="00202699" w:rsidRPr="00A6741D" w:rsidRDefault="00202699" w:rsidP="00581BA5">
            <w:pPr>
              <w:pStyle w:val="Heading4"/>
              <w:spacing w:before="0"/>
              <w:ind w:left="-113" w:right="-113"/>
              <w:jc w:val="left"/>
              <w:rPr>
                <w:rFonts w:ascii="Times New Roman" w:eastAsia="Times New Roman" w:hAnsi="Times New Roman" w:cs="B Nazanin"/>
                <w:i w:val="0"/>
                <w:iCs w:val="0"/>
                <w:color w:val="auto"/>
                <w:szCs w:val="24"/>
                <w:rtl/>
                <w:lang w:bidi="fa-IR"/>
              </w:rPr>
            </w:pPr>
            <w:r w:rsidRPr="00A6741D">
              <w:rPr>
                <w:rFonts w:ascii="Times New Roman" w:eastAsia="Times New Roman" w:hAnsi="Times New Roman" w:cs="B Nazanin" w:hint="cs"/>
                <w:i w:val="0"/>
                <w:iCs w:val="0"/>
                <w:color w:val="auto"/>
                <w:szCs w:val="24"/>
                <w:rtl/>
                <w:lang w:bidi="fa-IR"/>
              </w:rPr>
              <w:t>شماره مدرک</w:t>
            </w:r>
          </w:p>
        </w:tc>
      </w:tr>
      <w:tr w:rsidR="00982755" w:rsidRPr="00A6741D" w14:paraId="66F82D14" w14:textId="77777777" w:rsidTr="00A6741D">
        <w:trPr>
          <w:trHeight w:val="555"/>
        </w:trPr>
        <w:tc>
          <w:tcPr>
            <w:tcW w:w="2268" w:type="dxa"/>
            <w:tcBorders>
              <w:bottom w:val="single" w:sz="8" w:space="0" w:color="auto"/>
            </w:tcBorders>
            <w:shd w:val="clear" w:color="auto" w:fill="F2F2F2"/>
            <w:vAlign w:val="center"/>
          </w:tcPr>
          <w:p w14:paraId="3EB37FC2" w14:textId="77777777" w:rsidR="00982755" w:rsidRPr="00A6741D" w:rsidRDefault="00982755" w:rsidP="001C3CB8">
            <w:pPr>
              <w:pStyle w:val="NoSpacing"/>
              <w:bidi/>
              <w:jc w:val="center"/>
              <w:rPr>
                <w:rFonts w:ascii="Times New Roman" w:eastAsia="Times New Roman" w:hAnsi="Times New Roman" w:cs="B Nazanin"/>
                <w:b/>
                <w:bCs/>
                <w:sz w:val="24"/>
                <w:szCs w:val="24"/>
              </w:rPr>
            </w:pPr>
            <w:r w:rsidRPr="00A6741D">
              <w:rPr>
                <w:rFonts w:ascii="Times New Roman" w:eastAsia="Times New Roman" w:hAnsi="Times New Roman" w:cs="B Nazanin" w:hint="cs"/>
                <w:b/>
                <w:bCs/>
                <w:sz w:val="24"/>
                <w:szCs w:val="24"/>
                <w:rtl/>
              </w:rPr>
              <w:t>نام و امضاء</w:t>
            </w:r>
          </w:p>
          <w:p w14:paraId="07391BC2" w14:textId="77777777" w:rsidR="00982755" w:rsidRPr="00A6741D" w:rsidRDefault="00982755" w:rsidP="001C3CB8">
            <w:pPr>
              <w:pStyle w:val="NoSpacing"/>
              <w:bidi/>
              <w:jc w:val="center"/>
              <w:rPr>
                <w:rFonts w:ascii="Times New Roman" w:eastAsia="Times New Roman" w:hAnsi="Times New Roman" w:cs="B Nazanin"/>
                <w:b/>
                <w:bCs/>
                <w:sz w:val="24"/>
                <w:szCs w:val="24"/>
              </w:rPr>
            </w:pPr>
            <w:r w:rsidRPr="00A6741D">
              <w:rPr>
                <w:rFonts w:ascii="Times New Roman" w:eastAsia="Times New Roman" w:hAnsi="Times New Roman" w:cs="B Nazanin" w:hint="cs"/>
                <w:b/>
                <w:bCs/>
                <w:sz w:val="24"/>
                <w:szCs w:val="24"/>
                <w:rtl/>
              </w:rPr>
              <w:t>تصويب كننده</w:t>
            </w:r>
          </w:p>
        </w:tc>
        <w:tc>
          <w:tcPr>
            <w:tcW w:w="2268" w:type="dxa"/>
            <w:tcBorders>
              <w:bottom w:val="single" w:sz="8" w:space="0" w:color="auto"/>
            </w:tcBorders>
            <w:shd w:val="clear" w:color="auto" w:fill="F2F2F2"/>
            <w:vAlign w:val="center"/>
          </w:tcPr>
          <w:p w14:paraId="34EA92A1" w14:textId="77777777" w:rsidR="00982755" w:rsidRPr="00A6741D" w:rsidRDefault="00982755" w:rsidP="001C3CB8">
            <w:pPr>
              <w:pStyle w:val="NoSpacing"/>
              <w:bidi/>
              <w:jc w:val="center"/>
              <w:rPr>
                <w:rFonts w:ascii="Times New Roman" w:eastAsia="Times New Roman" w:hAnsi="Times New Roman" w:cs="B Nazanin"/>
                <w:b/>
                <w:bCs/>
                <w:sz w:val="24"/>
                <w:szCs w:val="24"/>
              </w:rPr>
            </w:pPr>
            <w:r w:rsidRPr="00A6741D">
              <w:rPr>
                <w:rFonts w:ascii="Times New Roman" w:eastAsia="Times New Roman" w:hAnsi="Times New Roman" w:cs="B Nazanin" w:hint="cs"/>
                <w:b/>
                <w:bCs/>
                <w:sz w:val="24"/>
                <w:szCs w:val="24"/>
                <w:rtl/>
              </w:rPr>
              <w:t>نام و امضاء</w:t>
            </w:r>
          </w:p>
          <w:p w14:paraId="26080A53" w14:textId="77777777" w:rsidR="00982755" w:rsidRPr="00A6741D" w:rsidRDefault="00095C49" w:rsidP="001C3CB8">
            <w:pPr>
              <w:pStyle w:val="NoSpacing"/>
              <w:bidi/>
              <w:jc w:val="center"/>
              <w:rPr>
                <w:rFonts w:ascii="Times New Roman" w:eastAsia="Times New Roman" w:hAnsi="Times New Roman" w:cs="B Nazanin"/>
                <w:b/>
                <w:bCs/>
                <w:sz w:val="24"/>
                <w:szCs w:val="24"/>
              </w:rPr>
            </w:pPr>
            <w:r w:rsidRPr="00A6741D">
              <w:rPr>
                <w:rFonts w:ascii="Times New Roman" w:eastAsia="Times New Roman" w:hAnsi="Times New Roman" w:cs="B Nazanin" w:hint="cs"/>
                <w:b/>
                <w:bCs/>
                <w:sz w:val="24"/>
                <w:szCs w:val="24"/>
                <w:rtl/>
              </w:rPr>
              <w:t>تا</w:t>
            </w:r>
            <w:r w:rsidR="00982755" w:rsidRPr="00A6741D">
              <w:rPr>
                <w:rFonts w:ascii="Times New Roman" w:eastAsia="Times New Roman" w:hAnsi="Times New Roman" w:cs="B Nazanin" w:hint="cs"/>
                <w:b/>
                <w:bCs/>
                <w:sz w:val="24"/>
                <w:szCs w:val="24"/>
                <w:rtl/>
              </w:rPr>
              <w:t>ييد كننده</w:t>
            </w:r>
          </w:p>
        </w:tc>
        <w:tc>
          <w:tcPr>
            <w:tcW w:w="2268" w:type="dxa"/>
            <w:tcBorders>
              <w:bottom w:val="single" w:sz="8" w:space="0" w:color="auto"/>
            </w:tcBorders>
            <w:shd w:val="clear" w:color="auto" w:fill="F2F2F2"/>
            <w:vAlign w:val="center"/>
          </w:tcPr>
          <w:p w14:paraId="1D80D1D8" w14:textId="77777777" w:rsidR="00982755" w:rsidRPr="00A6741D" w:rsidRDefault="00982755" w:rsidP="001C3CB8">
            <w:pPr>
              <w:pStyle w:val="NoSpacing"/>
              <w:bidi/>
              <w:jc w:val="center"/>
              <w:rPr>
                <w:rFonts w:ascii="Times New Roman" w:eastAsia="Times New Roman" w:hAnsi="Times New Roman" w:cs="B Nazanin"/>
                <w:b/>
                <w:bCs/>
                <w:sz w:val="24"/>
                <w:szCs w:val="24"/>
              </w:rPr>
            </w:pPr>
            <w:r w:rsidRPr="00A6741D">
              <w:rPr>
                <w:rFonts w:ascii="Times New Roman" w:eastAsia="Times New Roman" w:hAnsi="Times New Roman" w:cs="B Nazanin" w:hint="cs"/>
                <w:b/>
                <w:bCs/>
                <w:sz w:val="24"/>
                <w:szCs w:val="24"/>
                <w:rtl/>
              </w:rPr>
              <w:t>نام و امضاء</w:t>
            </w:r>
          </w:p>
          <w:p w14:paraId="71FF0E14" w14:textId="77777777" w:rsidR="00982755" w:rsidRPr="00A6741D" w:rsidRDefault="00982755" w:rsidP="001C3CB8">
            <w:pPr>
              <w:pStyle w:val="NoSpacing"/>
              <w:bidi/>
              <w:jc w:val="center"/>
              <w:rPr>
                <w:rFonts w:ascii="Times New Roman" w:eastAsia="Times New Roman" w:hAnsi="Times New Roman" w:cs="B Nazanin"/>
                <w:b/>
                <w:bCs/>
                <w:sz w:val="24"/>
                <w:szCs w:val="24"/>
              </w:rPr>
            </w:pPr>
            <w:r w:rsidRPr="00A6741D">
              <w:rPr>
                <w:rFonts w:ascii="Times New Roman" w:eastAsia="Times New Roman" w:hAnsi="Times New Roman" w:cs="B Nazanin" w:hint="cs"/>
                <w:b/>
                <w:bCs/>
                <w:sz w:val="24"/>
                <w:szCs w:val="24"/>
                <w:rtl/>
              </w:rPr>
              <w:t>تهيه كننده</w:t>
            </w:r>
          </w:p>
        </w:tc>
        <w:tc>
          <w:tcPr>
            <w:tcW w:w="2304" w:type="dxa"/>
            <w:vMerge w:val="restart"/>
            <w:shd w:val="clear" w:color="auto" w:fill="F2F2F2"/>
            <w:vAlign w:val="center"/>
          </w:tcPr>
          <w:p w14:paraId="60CC0176" w14:textId="77777777" w:rsidR="00982755" w:rsidRPr="00A6741D" w:rsidRDefault="00982755" w:rsidP="007E72A6">
            <w:pPr>
              <w:pStyle w:val="Heading4"/>
              <w:spacing w:line="180" w:lineRule="auto"/>
              <w:ind w:left="-57" w:right="-57"/>
              <w:jc w:val="center"/>
              <w:rPr>
                <w:rFonts w:ascii="Times New Roman" w:eastAsia="Times New Roman" w:hAnsi="Times New Roman" w:cs="B Nazanin"/>
                <w:i w:val="0"/>
                <w:iCs w:val="0"/>
                <w:color w:val="auto"/>
                <w:szCs w:val="24"/>
                <w:rtl/>
              </w:rPr>
            </w:pPr>
            <w:r w:rsidRPr="00A6741D">
              <w:rPr>
                <w:rFonts w:ascii="Times New Roman" w:eastAsia="Times New Roman" w:hAnsi="Times New Roman" w:cs="B Nazanin" w:hint="cs"/>
                <w:i w:val="0"/>
                <w:iCs w:val="0"/>
                <w:color w:val="auto"/>
                <w:szCs w:val="24"/>
                <w:rtl/>
              </w:rPr>
              <w:t>بخش / قسمت / صفحه</w:t>
            </w:r>
          </w:p>
          <w:p w14:paraId="0D60F0CD" w14:textId="77777777" w:rsidR="00982755" w:rsidRPr="00A6741D" w:rsidRDefault="00982755" w:rsidP="007E72A6">
            <w:pPr>
              <w:spacing w:line="180" w:lineRule="auto"/>
              <w:ind w:left="-57" w:right="-57"/>
              <w:jc w:val="center"/>
              <w:rPr>
                <w:rFonts w:cs="B Nazanin"/>
                <w:b/>
                <w:bCs/>
                <w:szCs w:val="24"/>
              </w:rPr>
            </w:pPr>
            <w:r w:rsidRPr="00A6741D">
              <w:rPr>
                <w:rFonts w:cs="B Nazanin" w:hint="cs"/>
                <w:b/>
                <w:bCs/>
                <w:szCs w:val="24"/>
                <w:rtl/>
              </w:rPr>
              <w:t>ويرايش (خلاصه و ماهيت تغييرات)</w:t>
            </w:r>
          </w:p>
        </w:tc>
        <w:tc>
          <w:tcPr>
            <w:tcW w:w="1106" w:type="dxa"/>
            <w:vMerge w:val="restart"/>
            <w:shd w:val="clear" w:color="auto" w:fill="F2F2F2"/>
            <w:vAlign w:val="center"/>
          </w:tcPr>
          <w:p w14:paraId="5B028F49" w14:textId="77777777" w:rsidR="00982755" w:rsidRPr="00A6741D" w:rsidRDefault="00982755" w:rsidP="007E72A6">
            <w:pPr>
              <w:pStyle w:val="Heading5"/>
              <w:bidi/>
              <w:ind w:left="-113" w:right="-113"/>
              <w:jc w:val="center"/>
              <w:rPr>
                <w:rFonts w:ascii="Times New Roman" w:eastAsia="Times New Roman" w:hAnsi="Times New Roman" w:cs="B Nazanin"/>
                <w:b/>
                <w:bCs/>
                <w:color w:val="auto"/>
                <w:sz w:val="24"/>
                <w:szCs w:val="24"/>
              </w:rPr>
            </w:pPr>
            <w:r w:rsidRPr="00A6741D">
              <w:rPr>
                <w:rFonts w:ascii="Times New Roman" w:eastAsia="Times New Roman" w:hAnsi="Times New Roman" w:cs="B Nazanin" w:hint="cs"/>
                <w:b/>
                <w:bCs/>
                <w:color w:val="auto"/>
                <w:sz w:val="24"/>
                <w:szCs w:val="24"/>
                <w:rtl/>
              </w:rPr>
              <w:t>تاريخ صدور</w:t>
            </w:r>
          </w:p>
        </w:tc>
        <w:tc>
          <w:tcPr>
            <w:tcW w:w="750" w:type="dxa"/>
            <w:vMerge w:val="restart"/>
            <w:shd w:val="clear" w:color="auto" w:fill="F2F2F2"/>
            <w:vAlign w:val="center"/>
          </w:tcPr>
          <w:p w14:paraId="0C3FC0CF" w14:textId="77777777" w:rsidR="00982755" w:rsidRPr="00A6741D" w:rsidRDefault="00982755" w:rsidP="007E72A6">
            <w:pPr>
              <w:pStyle w:val="Heading4"/>
              <w:ind w:left="-113" w:right="-113"/>
              <w:jc w:val="center"/>
              <w:rPr>
                <w:rFonts w:ascii="Times New Roman" w:eastAsia="Times New Roman" w:hAnsi="Times New Roman" w:cs="B Nazanin"/>
                <w:i w:val="0"/>
                <w:iCs w:val="0"/>
                <w:color w:val="auto"/>
                <w:szCs w:val="24"/>
                <w:rtl/>
              </w:rPr>
            </w:pPr>
            <w:r w:rsidRPr="00A6741D">
              <w:rPr>
                <w:rFonts w:ascii="Times New Roman" w:eastAsia="Times New Roman" w:hAnsi="Times New Roman" w:cs="B Nazanin" w:hint="cs"/>
                <w:i w:val="0"/>
                <w:iCs w:val="0"/>
                <w:color w:val="auto"/>
                <w:szCs w:val="24"/>
                <w:rtl/>
              </w:rPr>
              <w:t>شماره</w:t>
            </w:r>
          </w:p>
          <w:p w14:paraId="04D47E26" w14:textId="77777777" w:rsidR="00982755" w:rsidRPr="00A6741D" w:rsidRDefault="00982755" w:rsidP="007E72A6">
            <w:pPr>
              <w:ind w:left="-113" w:right="-113"/>
              <w:jc w:val="center"/>
              <w:rPr>
                <w:rFonts w:cs="B Nazanin"/>
                <w:b/>
                <w:bCs/>
                <w:szCs w:val="24"/>
              </w:rPr>
            </w:pPr>
            <w:r w:rsidRPr="00A6741D">
              <w:rPr>
                <w:rFonts w:cs="B Nazanin" w:hint="cs"/>
                <w:b/>
                <w:bCs/>
                <w:szCs w:val="24"/>
                <w:rtl/>
              </w:rPr>
              <w:t>ويرايش</w:t>
            </w:r>
          </w:p>
        </w:tc>
      </w:tr>
      <w:tr w:rsidR="001C3CB8" w:rsidRPr="00A6741D" w14:paraId="1724E849" w14:textId="77777777" w:rsidTr="00A6741D">
        <w:trPr>
          <w:trHeight w:val="573"/>
        </w:trPr>
        <w:tc>
          <w:tcPr>
            <w:tcW w:w="2268" w:type="dxa"/>
            <w:tcBorders>
              <w:top w:val="single" w:sz="8" w:space="0" w:color="auto"/>
              <w:bottom w:val="single" w:sz="12" w:space="0" w:color="auto"/>
            </w:tcBorders>
            <w:shd w:val="clear" w:color="auto" w:fill="F2F2F2"/>
            <w:vAlign w:val="center"/>
          </w:tcPr>
          <w:p w14:paraId="59E637B9" w14:textId="35D63D66" w:rsidR="001C3CB8" w:rsidRPr="00A6741D" w:rsidRDefault="006663A7" w:rsidP="001C3CB8">
            <w:pPr>
              <w:pStyle w:val="NoSpacing"/>
              <w:bidi/>
              <w:jc w:val="center"/>
              <w:rPr>
                <w:rFonts w:ascii="Times New Roman" w:eastAsia="Times New Roman" w:hAnsi="Times New Roman" w:cs="B Nazanin"/>
                <w:b/>
                <w:bCs/>
                <w:sz w:val="24"/>
                <w:szCs w:val="24"/>
                <w:rtl/>
              </w:rPr>
            </w:pPr>
            <w:r w:rsidRPr="00A6741D">
              <w:rPr>
                <w:rFonts w:ascii="Times New Roman" w:eastAsia="Times New Roman" w:hAnsi="Times New Roman" w:cs="B Nazanin" w:hint="cs"/>
                <w:b/>
                <w:bCs/>
                <w:sz w:val="24"/>
                <w:szCs w:val="24"/>
                <w:rtl/>
                <w:lang w:bidi="fa-IR"/>
              </w:rPr>
              <w:t>رییس خدمات فنی</w:t>
            </w:r>
          </w:p>
        </w:tc>
        <w:tc>
          <w:tcPr>
            <w:tcW w:w="2268" w:type="dxa"/>
            <w:tcBorders>
              <w:top w:val="single" w:sz="8" w:space="0" w:color="auto"/>
              <w:bottom w:val="single" w:sz="12" w:space="0" w:color="auto"/>
            </w:tcBorders>
            <w:shd w:val="clear" w:color="auto" w:fill="F2F2F2"/>
            <w:vAlign w:val="center"/>
          </w:tcPr>
          <w:p w14:paraId="6FF49DC7" w14:textId="75B87215" w:rsidR="001C3CB8" w:rsidRPr="00A6741D" w:rsidRDefault="006663A7" w:rsidP="004F6634">
            <w:pPr>
              <w:pStyle w:val="NoSpacing"/>
              <w:bidi/>
              <w:jc w:val="center"/>
              <w:rPr>
                <w:rFonts w:ascii="Times New Roman" w:eastAsia="Times New Roman" w:hAnsi="Times New Roman" w:cs="B Nazanin"/>
                <w:b/>
                <w:bCs/>
                <w:sz w:val="24"/>
                <w:szCs w:val="24"/>
                <w:rtl/>
                <w:lang w:bidi="fa-IR"/>
              </w:rPr>
            </w:pPr>
            <w:r>
              <w:rPr>
                <w:rFonts w:ascii="Times New Roman" w:eastAsia="Times New Roman" w:hAnsi="Times New Roman" w:cs="B Nazanin" w:hint="cs"/>
                <w:b/>
                <w:bCs/>
                <w:sz w:val="24"/>
                <w:szCs w:val="24"/>
                <w:rtl/>
                <w:lang w:bidi="fa-IR"/>
              </w:rPr>
              <w:t>رییس فرایند</w:t>
            </w:r>
          </w:p>
        </w:tc>
        <w:tc>
          <w:tcPr>
            <w:tcW w:w="2268" w:type="dxa"/>
            <w:tcBorders>
              <w:top w:val="single" w:sz="8" w:space="0" w:color="auto"/>
              <w:bottom w:val="single" w:sz="12" w:space="0" w:color="auto"/>
            </w:tcBorders>
            <w:shd w:val="clear" w:color="auto" w:fill="F2F2F2"/>
            <w:vAlign w:val="center"/>
          </w:tcPr>
          <w:p w14:paraId="1655D8E0" w14:textId="1B2F52D2" w:rsidR="001C3CB8" w:rsidRPr="00A6741D" w:rsidRDefault="006663A7" w:rsidP="00802944">
            <w:pPr>
              <w:pStyle w:val="NoSpacing"/>
              <w:bidi/>
              <w:jc w:val="center"/>
              <w:rPr>
                <w:rFonts w:ascii="Times New Roman" w:eastAsia="Times New Roman" w:hAnsi="Times New Roman" w:cs="B Nazanin"/>
                <w:b/>
                <w:bCs/>
                <w:sz w:val="24"/>
                <w:szCs w:val="24"/>
                <w:rtl/>
                <w:lang w:bidi="fa-IR"/>
              </w:rPr>
            </w:pPr>
            <w:r>
              <w:rPr>
                <w:rFonts w:ascii="Times New Roman" w:eastAsia="Times New Roman" w:hAnsi="Times New Roman" w:cs="B Nazanin" w:hint="cs"/>
                <w:b/>
                <w:bCs/>
                <w:sz w:val="24"/>
                <w:szCs w:val="24"/>
                <w:rtl/>
                <w:lang w:bidi="fa-IR"/>
              </w:rPr>
              <w:t>کارشناس ارشد فرایند</w:t>
            </w:r>
          </w:p>
        </w:tc>
        <w:tc>
          <w:tcPr>
            <w:tcW w:w="2304" w:type="dxa"/>
            <w:vMerge/>
            <w:tcBorders>
              <w:bottom w:val="single" w:sz="12" w:space="0" w:color="auto"/>
            </w:tcBorders>
            <w:shd w:val="clear" w:color="auto" w:fill="F2F2F2"/>
            <w:vAlign w:val="center"/>
          </w:tcPr>
          <w:p w14:paraId="766DCD55" w14:textId="77777777" w:rsidR="001C3CB8" w:rsidRPr="00A6741D" w:rsidRDefault="001C3CB8" w:rsidP="007E72A6">
            <w:pPr>
              <w:pStyle w:val="Heading4"/>
              <w:spacing w:line="120" w:lineRule="auto"/>
              <w:jc w:val="center"/>
              <w:rPr>
                <w:rFonts w:ascii="Times New Roman" w:eastAsia="Times New Roman" w:hAnsi="Times New Roman" w:cs="B Nazanin"/>
                <w:i w:val="0"/>
                <w:iCs w:val="0"/>
                <w:color w:val="auto"/>
                <w:szCs w:val="24"/>
                <w:rtl/>
              </w:rPr>
            </w:pPr>
          </w:p>
        </w:tc>
        <w:tc>
          <w:tcPr>
            <w:tcW w:w="1106" w:type="dxa"/>
            <w:vMerge/>
            <w:tcBorders>
              <w:bottom w:val="single" w:sz="12" w:space="0" w:color="auto"/>
            </w:tcBorders>
            <w:shd w:val="clear" w:color="auto" w:fill="F2F2F2"/>
            <w:vAlign w:val="center"/>
          </w:tcPr>
          <w:p w14:paraId="6D6B2C6A" w14:textId="77777777" w:rsidR="001C3CB8" w:rsidRPr="00A6741D" w:rsidRDefault="001C3CB8" w:rsidP="007E72A6">
            <w:pPr>
              <w:pStyle w:val="Heading5"/>
              <w:bidi/>
              <w:spacing w:line="120" w:lineRule="auto"/>
              <w:ind w:left="-113" w:right="-113"/>
              <w:jc w:val="center"/>
              <w:rPr>
                <w:rFonts w:ascii="Times New Roman" w:eastAsia="Times New Roman" w:hAnsi="Times New Roman" w:cs="B Nazanin"/>
                <w:b/>
                <w:bCs/>
                <w:color w:val="auto"/>
                <w:sz w:val="24"/>
                <w:szCs w:val="24"/>
                <w:rtl/>
              </w:rPr>
            </w:pPr>
          </w:p>
        </w:tc>
        <w:tc>
          <w:tcPr>
            <w:tcW w:w="750" w:type="dxa"/>
            <w:vMerge/>
            <w:tcBorders>
              <w:bottom w:val="single" w:sz="12" w:space="0" w:color="auto"/>
            </w:tcBorders>
            <w:shd w:val="clear" w:color="auto" w:fill="F2F2F2"/>
            <w:vAlign w:val="center"/>
          </w:tcPr>
          <w:p w14:paraId="4393C622" w14:textId="77777777" w:rsidR="001C3CB8" w:rsidRPr="00A6741D" w:rsidRDefault="001C3CB8" w:rsidP="007E72A6">
            <w:pPr>
              <w:pStyle w:val="Heading4"/>
              <w:spacing w:line="120" w:lineRule="auto"/>
              <w:ind w:left="-113" w:right="-113"/>
              <w:jc w:val="center"/>
              <w:rPr>
                <w:rFonts w:ascii="Times New Roman" w:eastAsia="Times New Roman" w:hAnsi="Times New Roman" w:cs="B Nazanin"/>
                <w:i w:val="0"/>
                <w:iCs w:val="0"/>
                <w:color w:val="auto"/>
                <w:szCs w:val="24"/>
                <w:rtl/>
              </w:rPr>
            </w:pPr>
          </w:p>
        </w:tc>
      </w:tr>
      <w:tr w:rsidR="00982755" w:rsidRPr="00A6741D" w14:paraId="472FCBB1" w14:textId="77777777" w:rsidTr="006258A7">
        <w:trPr>
          <w:trHeight w:hRule="exact" w:val="432"/>
        </w:trPr>
        <w:tc>
          <w:tcPr>
            <w:tcW w:w="2268" w:type="dxa"/>
            <w:tcBorders>
              <w:bottom w:val="single" w:sz="8" w:space="0" w:color="auto"/>
            </w:tcBorders>
            <w:vAlign w:val="center"/>
          </w:tcPr>
          <w:p w14:paraId="7DEFFB81" w14:textId="3A181C71" w:rsidR="00982755" w:rsidRPr="00A6741D" w:rsidRDefault="006663A7" w:rsidP="006258A7">
            <w:pPr>
              <w:spacing w:before="60" w:line="120" w:lineRule="auto"/>
              <w:ind w:left="-115" w:right="-115"/>
              <w:jc w:val="center"/>
              <w:rPr>
                <w:rFonts w:cs="B Nazanin"/>
                <w:b/>
                <w:bCs/>
                <w:szCs w:val="24"/>
                <w:rtl/>
              </w:rPr>
            </w:pPr>
            <w:r>
              <w:rPr>
                <w:rFonts w:cs="B Nazanin" w:hint="cs"/>
                <w:b/>
                <w:bCs/>
                <w:szCs w:val="24"/>
                <w:rtl/>
              </w:rPr>
              <w:t xml:space="preserve">حمید صمیمی </w:t>
            </w:r>
          </w:p>
        </w:tc>
        <w:tc>
          <w:tcPr>
            <w:tcW w:w="2268" w:type="dxa"/>
            <w:tcBorders>
              <w:bottom w:val="single" w:sz="8" w:space="0" w:color="auto"/>
            </w:tcBorders>
            <w:vAlign w:val="center"/>
          </w:tcPr>
          <w:p w14:paraId="7A906C89" w14:textId="31269B16" w:rsidR="00982755" w:rsidRPr="00A6741D" w:rsidRDefault="006663A7" w:rsidP="006258A7">
            <w:pPr>
              <w:spacing w:before="60" w:line="120" w:lineRule="auto"/>
              <w:ind w:left="-115" w:right="-115"/>
              <w:jc w:val="center"/>
              <w:rPr>
                <w:rFonts w:cs="B Nazanin"/>
                <w:b/>
                <w:bCs/>
                <w:szCs w:val="24"/>
                <w:rtl/>
              </w:rPr>
            </w:pPr>
            <w:r>
              <w:rPr>
                <w:rFonts w:cs="B Nazanin" w:hint="cs"/>
                <w:b/>
                <w:bCs/>
                <w:szCs w:val="24"/>
                <w:rtl/>
              </w:rPr>
              <w:t>حمید باغبان تنها</w:t>
            </w:r>
          </w:p>
        </w:tc>
        <w:tc>
          <w:tcPr>
            <w:tcW w:w="2268" w:type="dxa"/>
            <w:tcBorders>
              <w:bottom w:val="single" w:sz="8" w:space="0" w:color="auto"/>
            </w:tcBorders>
            <w:vAlign w:val="center"/>
          </w:tcPr>
          <w:p w14:paraId="11A0BA89" w14:textId="09A92831" w:rsidR="00982755" w:rsidRPr="00A6741D" w:rsidRDefault="006663A7" w:rsidP="006258A7">
            <w:pPr>
              <w:spacing w:before="60" w:line="120" w:lineRule="auto"/>
              <w:ind w:left="-115" w:right="-115"/>
              <w:jc w:val="center"/>
              <w:rPr>
                <w:rFonts w:cs="B Nazanin"/>
                <w:b/>
                <w:bCs/>
                <w:szCs w:val="24"/>
                <w:rtl/>
              </w:rPr>
            </w:pPr>
            <w:r>
              <w:rPr>
                <w:rFonts w:cs="B Nazanin" w:hint="cs"/>
                <w:b/>
                <w:bCs/>
                <w:szCs w:val="24"/>
                <w:rtl/>
              </w:rPr>
              <w:t>محمدرضا بهروزی</w:t>
            </w:r>
          </w:p>
        </w:tc>
        <w:tc>
          <w:tcPr>
            <w:tcW w:w="2304" w:type="dxa"/>
            <w:tcBorders>
              <w:bottom w:val="single" w:sz="8" w:space="0" w:color="auto"/>
            </w:tcBorders>
            <w:vAlign w:val="center"/>
          </w:tcPr>
          <w:p w14:paraId="5E20C97F" w14:textId="77777777" w:rsidR="00982755" w:rsidRPr="00A6741D" w:rsidRDefault="002E3CEE" w:rsidP="006258A7">
            <w:pPr>
              <w:spacing w:before="60" w:line="120" w:lineRule="auto"/>
              <w:ind w:left="-115" w:right="-115"/>
              <w:jc w:val="center"/>
              <w:rPr>
                <w:rFonts w:cs="B Nazanin"/>
                <w:b/>
                <w:bCs/>
                <w:szCs w:val="24"/>
                <w:rtl/>
              </w:rPr>
            </w:pPr>
            <w:r>
              <w:rPr>
                <w:rFonts w:cs="B Nazanin" w:hint="cs"/>
                <w:b/>
                <w:bCs/>
                <w:szCs w:val="24"/>
                <w:rtl/>
              </w:rPr>
              <w:t>تمامی صفحات</w:t>
            </w:r>
          </w:p>
        </w:tc>
        <w:tc>
          <w:tcPr>
            <w:tcW w:w="1106" w:type="dxa"/>
            <w:tcBorders>
              <w:bottom w:val="single" w:sz="8" w:space="0" w:color="auto"/>
            </w:tcBorders>
            <w:vAlign w:val="center"/>
          </w:tcPr>
          <w:p w14:paraId="2ADF0207" w14:textId="77777777" w:rsidR="00982755" w:rsidRPr="00A6741D" w:rsidRDefault="007E121D" w:rsidP="006258A7">
            <w:pPr>
              <w:spacing w:before="60" w:line="120" w:lineRule="auto"/>
              <w:ind w:left="-115" w:right="-115"/>
              <w:jc w:val="center"/>
              <w:rPr>
                <w:rFonts w:cs="B Nazanin"/>
                <w:b/>
                <w:bCs/>
                <w:szCs w:val="24"/>
                <w:rtl/>
              </w:rPr>
            </w:pPr>
            <w:r>
              <w:rPr>
                <w:rFonts w:cs="B Nazanin" w:hint="cs"/>
                <w:b/>
                <w:bCs/>
                <w:szCs w:val="24"/>
                <w:rtl/>
              </w:rPr>
              <w:t>21/05/1399</w:t>
            </w:r>
          </w:p>
        </w:tc>
        <w:tc>
          <w:tcPr>
            <w:tcW w:w="750" w:type="dxa"/>
            <w:tcBorders>
              <w:bottom w:val="single" w:sz="8" w:space="0" w:color="auto"/>
            </w:tcBorders>
            <w:vAlign w:val="center"/>
          </w:tcPr>
          <w:p w14:paraId="485D87CE" w14:textId="77777777" w:rsidR="00982755" w:rsidRPr="00A6741D" w:rsidRDefault="00982755" w:rsidP="006258A7">
            <w:pPr>
              <w:pStyle w:val="Heading6"/>
              <w:spacing w:before="60" w:after="0" w:line="120" w:lineRule="auto"/>
              <w:ind w:left="-115" w:right="-115"/>
              <w:jc w:val="center"/>
              <w:rPr>
                <w:rFonts w:cs="B Nazanin"/>
                <w:sz w:val="24"/>
                <w:szCs w:val="24"/>
              </w:rPr>
            </w:pPr>
            <w:r w:rsidRPr="00A6741D">
              <w:rPr>
                <w:rFonts w:cs="B Nazanin" w:hint="cs"/>
                <w:sz w:val="24"/>
                <w:szCs w:val="24"/>
                <w:rtl/>
              </w:rPr>
              <w:t>صفر</w:t>
            </w:r>
          </w:p>
        </w:tc>
      </w:tr>
      <w:tr w:rsidR="00982755" w:rsidRPr="00A6741D" w14:paraId="5C973492" w14:textId="77777777" w:rsidTr="006258A7">
        <w:trPr>
          <w:trHeight w:hRule="exact" w:val="432"/>
        </w:trPr>
        <w:tc>
          <w:tcPr>
            <w:tcW w:w="2268" w:type="dxa"/>
            <w:tcBorders>
              <w:top w:val="single" w:sz="8" w:space="0" w:color="auto"/>
              <w:bottom w:val="single" w:sz="8" w:space="0" w:color="auto"/>
            </w:tcBorders>
            <w:vAlign w:val="center"/>
          </w:tcPr>
          <w:p w14:paraId="0FA627AF" w14:textId="77777777" w:rsidR="00982755" w:rsidRPr="00A6741D" w:rsidRDefault="00982755" w:rsidP="006258A7">
            <w:pPr>
              <w:spacing w:before="60" w:line="120" w:lineRule="auto"/>
              <w:ind w:left="-115" w:right="-115"/>
              <w:jc w:val="center"/>
              <w:rPr>
                <w:rFonts w:cs="B Nazanin"/>
                <w:b/>
                <w:bCs/>
                <w:szCs w:val="24"/>
              </w:rPr>
            </w:pPr>
          </w:p>
        </w:tc>
        <w:tc>
          <w:tcPr>
            <w:tcW w:w="2268" w:type="dxa"/>
            <w:tcBorders>
              <w:top w:val="single" w:sz="8" w:space="0" w:color="auto"/>
              <w:bottom w:val="single" w:sz="8" w:space="0" w:color="auto"/>
            </w:tcBorders>
            <w:vAlign w:val="center"/>
          </w:tcPr>
          <w:p w14:paraId="744D2B01" w14:textId="77777777" w:rsidR="00982755" w:rsidRPr="00A6741D" w:rsidRDefault="00982755" w:rsidP="006258A7">
            <w:pPr>
              <w:spacing w:before="60" w:line="120" w:lineRule="auto"/>
              <w:ind w:left="-115" w:right="-115"/>
              <w:jc w:val="center"/>
              <w:rPr>
                <w:rFonts w:cs="B Nazanin"/>
                <w:b/>
                <w:bCs/>
                <w:szCs w:val="24"/>
              </w:rPr>
            </w:pPr>
          </w:p>
        </w:tc>
        <w:tc>
          <w:tcPr>
            <w:tcW w:w="2268" w:type="dxa"/>
            <w:tcBorders>
              <w:top w:val="single" w:sz="8" w:space="0" w:color="auto"/>
              <w:bottom w:val="single" w:sz="8" w:space="0" w:color="auto"/>
            </w:tcBorders>
            <w:vAlign w:val="center"/>
          </w:tcPr>
          <w:p w14:paraId="4F77BBAD" w14:textId="77777777" w:rsidR="00982755" w:rsidRPr="00A6741D" w:rsidRDefault="00982755" w:rsidP="006258A7">
            <w:pPr>
              <w:spacing w:before="60" w:line="120" w:lineRule="auto"/>
              <w:ind w:left="-115" w:right="-115"/>
              <w:jc w:val="center"/>
              <w:rPr>
                <w:rFonts w:cs="B Nazanin"/>
                <w:b/>
                <w:bCs/>
                <w:szCs w:val="24"/>
              </w:rPr>
            </w:pPr>
          </w:p>
        </w:tc>
        <w:tc>
          <w:tcPr>
            <w:tcW w:w="2304" w:type="dxa"/>
            <w:tcBorders>
              <w:top w:val="single" w:sz="8" w:space="0" w:color="auto"/>
              <w:bottom w:val="single" w:sz="8" w:space="0" w:color="auto"/>
            </w:tcBorders>
            <w:vAlign w:val="center"/>
          </w:tcPr>
          <w:p w14:paraId="3F67AE7E" w14:textId="77777777" w:rsidR="00982755" w:rsidRPr="00A6741D" w:rsidRDefault="00982755" w:rsidP="006258A7">
            <w:pPr>
              <w:spacing w:before="60" w:line="120" w:lineRule="auto"/>
              <w:ind w:left="-115" w:right="-115"/>
              <w:jc w:val="center"/>
              <w:rPr>
                <w:rFonts w:cs="B Nazanin"/>
                <w:szCs w:val="24"/>
                <w:rtl/>
                <w:lang w:bidi="fa-IR"/>
              </w:rPr>
            </w:pPr>
          </w:p>
        </w:tc>
        <w:tc>
          <w:tcPr>
            <w:tcW w:w="1106" w:type="dxa"/>
            <w:tcBorders>
              <w:top w:val="single" w:sz="8" w:space="0" w:color="auto"/>
              <w:bottom w:val="single" w:sz="8" w:space="0" w:color="auto"/>
            </w:tcBorders>
            <w:vAlign w:val="center"/>
          </w:tcPr>
          <w:p w14:paraId="079DFF07" w14:textId="77777777" w:rsidR="00982755" w:rsidRPr="00A6741D" w:rsidRDefault="00982755" w:rsidP="006258A7">
            <w:pPr>
              <w:spacing w:before="60" w:line="120" w:lineRule="auto"/>
              <w:ind w:left="-115" w:right="-115"/>
              <w:jc w:val="center"/>
              <w:rPr>
                <w:rFonts w:cs="B Nazanin"/>
                <w:b/>
                <w:bCs/>
                <w:szCs w:val="24"/>
              </w:rPr>
            </w:pPr>
          </w:p>
        </w:tc>
        <w:tc>
          <w:tcPr>
            <w:tcW w:w="750" w:type="dxa"/>
            <w:tcBorders>
              <w:top w:val="single" w:sz="8" w:space="0" w:color="auto"/>
              <w:bottom w:val="single" w:sz="8" w:space="0" w:color="auto"/>
            </w:tcBorders>
            <w:vAlign w:val="center"/>
          </w:tcPr>
          <w:p w14:paraId="534D6E8F" w14:textId="77777777" w:rsidR="00982755" w:rsidRPr="00A6741D" w:rsidRDefault="00982755" w:rsidP="006258A7">
            <w:pPr>
              <w:spacing w:before="60" w:line="120" w:lineRule="auto"/>
              <w:ind w:left="-115" w:right="-115"/>
              <w:jc w:val="center"/>
              <w:rPr>
                <w:rFonts w:cs="B Nazanin"/>
                <w:b/>
                <w:bCs/>
                <w:szCs w:val="24"/>
              </w:rPr>
            </w:pPr>
            <w:r w:rsidRPr="00A6741D">
              <w:rPr>
                <w:rFonts w:cs="B Nazanin" w:hint="cs"/>
                <w:b/>
                <w:bCs/>
                <w:szCs w:val="24"/>
                <w:rtl/>
              </w:rPr>
              <w:t>ي</w:t>
            </w:r>
            <w:r w:rsidR="00581BA5" w:rsidRPr="00A6741D">
              <w:rPr>
                <w:rFonts w:cs="B Nazanin" w:hint="cs"/>
                <w:b/>
                <w:bCs/>
                <w:szCs w:val="24"/>
                <w:rtl/>
              </w:rPr>
              <w:t>ک</w:t>
            </w:r>
          </w:p>
        </w:tc>
      </w:tr>
      <w:tr w:rsidR="00982755" w:rsidRPr="00A6741D" w14:paraId="4CE45F4E" w14:textId="77777777" w:rsidTr="006258A7">
        <w:trPr>
          <w:trHeight w:hRule="exact" w:val="432"/>
        </w:trPr>
        <w:tc>
          <w:tcPr>
            <w:tcW w:w="2268" w:type="dxa"/>
            <w:tcBorders>
              <w:top w:val="single" w:sz="8" w:space="0" w:color="auto"/>
              <w:bottom w:val="single" w:sz="8" w:space="0" w:color="auto"/>
            </w:tcBorders>
            <w:vAlign w:val="center"/>
          </w:tcPr>
          <w:p w14:paraId="2FC8AFF7" w14:textId="77777777" w:rsidR="00982755" w:rsidRPr="00A6741D" w:rsidRDefault="00982755" w:rsidP="006258A7">
            <w:pPr>
              <w:spacing w:before="60"/>
              <w:ind w:left="-115" w:right="-115"/>
              <w:jc w:val="center"/>
              <w:rPr>
                <w:rFonts w:cs="B Nazanin"/>
                <w:b/>
                <w:bCs/>
                <w:szCs w:val="24"/>
              </w:rPr>
            </w:pPr>
          </w:p>
        </w:tc>
        <w:tc>
          <w:tcPr>
            <w:tcW w:w="2268" w:type="dxa"/>
            <w:tcBorders>
              <w:top w:val="single" w:sz="8" w:space="0" w:color="auto"/>
              <w:bottom w:val="single" w:sz="8" w:space="0" w:color="auto"/>
            </w:tcBorders>
            <w:vAlign w:val="center"/>
          </w:tcPr>
          <w:p w14:paraId="411351ED" w14:textId="77777777" w:rsidR="00982755" w:rsidRPr="00A6741D" w:rsidRDefault="00982755" w:rsidP="006258A7">
            <w:pPr>
              <w:spacing w:before="60"/>
              <w:ind w:left="-115" w:right="-115"/>
              <w:jc w:val="center"/>
              <w:rPr>
                <w:rFonts w:cs="B Nazanin"/>
                <w:b/>
                <w:bCs/>
                <w:szCs w:val="24"/>
                <w:lang w:bidi="fa-IR"/>
              </w:rPr>
            </w:pPr>
          </w:p>
        </w:tc>
        <w:tc>
          <w:tcPr>
            <w:tcW w:w="2268" w:type="dxa"/>
            <w:tcBorders>
              <w:top w:val="single" w:sz="8" w:space="0" w:color="auto"/>
              <w:bottom w:val="single" w:sz="8" w:space="0" w:color="auto"/>
            </w:tcBorders>
            <w:vAlign w:val="center"/>
          </w:tcPr>
          <w:p w14:paraId="1D3AB79C" w14:textId="77777777" w:rsidR="00982755" w:rsidRPr="00A6741D" w:rsidRDefault="00982755" w:rsidP="006258A7">
            <w:pPr>
              <w:spacing w:before="60"/>
              <w:ind w:left="-115" w:right="-115"/>
              <w:jc w:val="center"/>
              <w:rPr>
                <w:rFonts w:cs="B Nazanin"/>
                <w:b/>
                <w:bCs/>
                <w:szCs w:val="24"/>
                <w:lang w:bidi="fa-IR"/>
              </w:rPr>
            </w:pPr>
          </w:p>
        </w:tc>
        <w:tc>
          <w:tcPr>
            <w:tcW w:w="2304" w:type="dxa"/>
            <w:tcBorders>
              <w:top w:val="single" w:sz="8" w:space="0" w:color="auto"/>
              <w:bottom w:val="single" w:sz="8" w:space="0" w:color="auto"/>
            </w:tcBorders>
            <w:vAlign w:val="center"/>
          </w:tcPr>
          <w:p w14:paraId="70A28C39" w14:textId="77777777" w:rsidR="00982755" w:rsidRPr="00A6741D" w:rsidRDefault="00982755" w:rsidP="006258A7">
            <w:pPr>
              <w:spacing w:before="60"/>
              <w:ind w:left="-115" w:right="-115"/>
              <w:jc w:val="center"/>
              <w:rPr>
                <w:rFonts w:cs="B Nazanin"/>
                <w:b/>
                <w:bCs/>
                <w:szCs w:val="24"/>
              </w:rPr>
            </w:pPr>
          </w:p>
        </w:tc>
        <w:tc>
          <w:tcPr>
            <w:tcW w:w="1106" w:type="dxa"/>
            <w:tcBorders>
              <w:top w:val="single" w:sz="8" w:space="0" w:color="auto"/>
              <w:bottom w:val="single" w:sz="8" w:space="0" w:color="auto"/>
            </w:tcBorders>
            <w:vAlign w:val="center"/>
          </w:tcPr>
          <w:p w14:paraId="26EA5B86" w14:textId="77777777" w:rsidR="00982755" w:rsidRPr="00A6741D" w:rsidRDefault="00982755" w:rsidP="006258A7">
            <w:pPr>
              <w:spacing w:before="60"/>
              <w:ind w:left="-115" w:right="-115"/>
              <w:jc w:val="center"/>
              <w:rPr>
                <w:rFonts w:cs="B Nazanin"/>
                <w:b/>
                <w:bCs/>
                <w:szCs w:val="24"/>
                <w:rtl/>
                <w:lang w:bidi="fa-IR"/>
              </w:rPr>
            </w:pPr>
          </w:p>
        </w:tc>
        <w:tc>
          <w:tcPr>
            <w:tcW w:w="750" w:type="dxa"/>
            <w:tcBorders>
              <w:top w:val="single" w:sz="8" w:space="0" w:color="auto"/>
              <w:bottom w:val="single" w:sz="8" w:space="0" w:color="auto"/>
            </w:tcBorders>
            <w:vAlign w:val="center"/>
          </w:tcPr>
          <w:p w14:paraId="07C5DE0D" w14:textId="77777777" w:rsidR="00982755" w:rsidRPr="00A6741D" w:rsidRDefault="00982755" w:rsidP="006258A7">
            <w:pPr>
              <w:spacing w:before="60" w:line="120" w:lineRule="auto"/>
              <w:ind w:left="-115" w:right="-115"/>
              <w:jc w:val="center"/>
              <w:rPr>
                <w:rFonts w:cs="B Nazanin"/>
                <w:b/>
                <w:bCs/>
                <w:szCs w:val="24"/>
              </w:rPr>
            </w:pPr>
            <w:r w:rsidRPr="00A6741D">
              <w:rPr>
                <w:rFonts w:cs="B Nazanin" w:hint="cs"/>
                <w:b/>
                <w:bCs/>
                <w:szCs w:val="24"/>
                <w:rtl/>
              </w:rPr>
              <w:t>دو</w:t>
            </w:r>
          </w:p>
        </w:tc>
      </w:tr>
      <w:tr w:rsidR="00982755" w:rsidRPr="00A6741D" w14:paraId="2897BA2F" w14:textId="77777777" w:rsidTr="006258A7">
        <w:trPr>
          <w:trHeight w:hRule="exact" w:val="432"/>
        </w:trPr>
        <w:tc>
          <w:tcPr>
            <w:tcW w:w="2268" w:type="dxa"/>
            <w:tcBorders>
              <w:top w:val="single" w:sz="8" w:space="0" w:color="auto"/>
              <w:bottom w:val="single" w:sz="8" w:space="0" w:color="auto"/>
            </w:tcBorders>
            <w:vAlign w:val="center"/>
          </w:tcPr>
          <w:p w14:paraId="70291138" w14:textId="77777777" w:rsidR="00982755" w:rsidRPr="00A6741D" w:rsidRDefault="00982755" w:rsidP="006258A7">
            <w:pPr>
              <w:spacing w:before="60" w:line="120" w:lineRule="auto"/>
              <w:ind w:left="-115" w:right="-115"/>
              <w:jc w:val="center"/>
              <w:rPr>
                <w:rFonts w:cs="B Nazanin"/>
                <w:b/>
                <w:bCs/>
                <w:szCs w:val="24"/>
              </w:rPr>
            </w:pPr>
          </w:p>
        </w:tc>
        <w:tc>
          <w:tcPr>
            <w:tcW w:w="2268" w:type="dxa"/>
            <w:tcBorders>
              <w:top w:val="single" w:sz="8" w:space="0" w:color="auto"/>
              <w:bottom w:val="single" w:sz="8" w:space="0" w:color="auto"/>
            </w:tcBorders>
            <w:vAlign w:val="center"/>
          </w:tcPr>
          <w:p w14:paraId="72868208" w14:textId="77777777" w:rsidR="00982755" w:rsidRPr="00A6741D" w:rsidRDefault="00982755" w:rsidP="006258A7">
            <w:pPr>
              <w:spacing w:before="60" w:line="120" w:lineRule="auto"/>
              <w:ind w:left="-115" w:right="-115"/>
              <w:jc w:val="center"/>
              <w:rPr>
                <w:rFonts w:cs="B Nazanin"/>
                <w:b/>
                <w:bCs/>
                <w:szCs w:val="24"/>
              </w:rPr>
            </w:pPr>
          </w:p>
        </w:tc>
        <w:tc>
          <w:tcPr>
            <w:tcW w:w="2268" w:type="dxa"/>
            <w:tcBorders>
              <w:top w:val="single" w:sz="8" w:space="0" w:color="auto"/>
              <w:bottom w:val="single" w:sz="8" w:space="0" w:color="auto"/>
            </w:tcBorders>
            <w:vAlign w:val="center"/>
          </w:tcPr>
          <w:p w14:paraId="2D37744E" w14:textId="77777777" w:rsidR="00982755" w:rsidRPr="00A6741D" w:rsidRDefault="00982755" w:rsidP="006258A7">
            <w:pPr>
              <w:spacing w:before="60" w:line="120" w:lineRule="auto"/>
              <w:ind w:left="-115" w:right="-115"/>
              <w:jc w:val="center"/>
              <w:rPr>
                <w:rFonts w:cs="B Nazanin"/>
                <w:b/>
                <w:bCs/>
                <w:szCs w:val="24"/>
                <w:lang w:bidi="fa-IR"/>
              </w:rPr>
            </w:pPr>
          </w:p>
        </w:tc>
        <w:tc>
          <w:tcPr>
            <w:tcW w:w="2304" w:type="dxa"/>
            <w:tcBorders>
              <w:top w:val="single" w:sz="8" w:space="0" w:color="auto"/>
              <w:bottom w:val="single" w:sz="8" w:space="0" w:color="auto"/>
            </w:tcBorders>
            <w:vAlign w:val="center"/>
          </w:tcPr>
          <w:p w14:paraId="43759081" w14:textId="77777777" w:rsidR="00982755" w:rsidRPr="00A6741D" w:rsidRDefault="00982755" w:rsidP="006258A7">
            <w:pPr>
              <w:spacing w:before="60" w:line="120" w:lineRule="auto"/>
              <w:ind w:left="-115" w:right="-115"/>
              <w:jc w:val="center"/>
              <w:rPr>
                <w:rFonts w:cs="B Nazanin"/>
                <w:b/>
                <w:bCs/>
                <w:szCs w:val="24"/>
              </w:rPr>
            </w:pPr>
          </w:p>
        </w:tc>
        <w:tc>
          <w:tcPr>
            <w:tcW w:w="1106" w:type="dxa"/>
            <w:tcBorders>
              <w:top w:val="single" w:sz="8" w:space="0" w:color="auto"/>
              <w:bottom w:val="single" w:sz="8" w:space="0" w:color="auto"/>
            </w:tcBorders>
            <w:vAlign w:val="center"/>
          </w:tcPr>
          <w:p w14:paraId="1035793C" w14:textId="77777777" w:rsidR="00982755" w:rsidRPr="00A6741D" w:rsidRDefault="00982755" w:rsidP="006258A7">
            <w:pPr>
              <w:spacing w:before="60" w:line="120" w:lineRule="auto"/>
              <w:ind w:left="-115" w:right="-115"/>
              <w:jc w:val="center"/>
              <w:rPr>
                <w:rFonts w:cs="B Nazanin"/>
                <w:b/>
                <w:bCs/>
                <w:szCs w:val="24"/>
              </w:rPr>
            </w:pPr>
          </w:p>
        </w:tc>
        <w:tc>
          <w:tcPr>
            <w:tcW w:w="750" w:type="dxa"/>
            <w:tcBorders>
              <w:top w:val="single" w:sz="8" w:space="0" w:color="auto"/>
              <w:bottom w:val="single" w:sz="8" w:space="0" w:color="auto"/>
            </w:tcBorders>
            <w:vAlign w:val="center"/>
          </w:tcPr>
          <w:p w14:paraId="6E78BA80" w14:textId="77777777" w:rsidR="00982755" w:rsidRPr="00A6741D" w:rsidRDefault="00982755" w:rsidP="006258A7">
            <w:pPr>
              <w:spacing w:before="60" w:line="120" w:lineRule="auto"/>
              <w:ind w:left="-115" w:right="-115"/>
              <w:jc w:val="center"/>
              <w:rPr>
                <w:rFonts w:cs="B Nazanin"/>
                <w:b/>
                <w:bCs/>
                <w:szCs w:val="24"/>
              </w:rPr>
            </w:pPr>
            <w:r w:rsidRPr="00A6741D">
              <w:rPr>
                <w:rFonts w:cs="B Nazanin" w:hint="cs"/>
                <w:b/>
                <w:bCs/>
                <w:szCs w:val="24"/>
                <w:rtl/>
              </w:rPr>
              <w:t>سه</w:t>
            </w:r>
          </w:p>
        </w:tc>
      </w:tr>
      <w:tr w:rsidR="00982755" w:rsidRPr="00A6741D" w14:paraId="2E86C403" w14:textId="77777777" w:rsidTr="006258A7">
        <w:trPr>
          <w:trHeight w:hRule="exact" w:val="432"/>
        </w:trPr>
        <w:tc>
          <w:tcPr>
            <w:tcW w:w="2268" w:type="dxa"/>
            <w:tcBorders>
              <w:top w:val="single" w:sz="8" w:space="0" w:color="auto"/>
              <w:bottom w:val="single" w:sz="8" w:space="0" w:color="auto"/>
            </w:tcBorders>
            <w:vAlign w:val="center"/>
          </w:tcPr>
          <w:p w14:paraId="5FCE7650" w14:textId="77777777" w:rsidR="00982755" w:rsidRPr="00A6741D" w:rsidRDefault="00982755" w:rsidP="006258A7">
            <w:pPr>
              <w:spacing w:before="60" w:line="120" w:lineRule="auto"/>
              <w:ind w:left="-115" w:right="-115"/>
              <w:jc w:val="center"/>
              <w:rPr>
                <w:rFonts w:cs="B Nazanin"/>
                <w:b/>
                <w:bCs/>
                <w:szCs w:val="24"/>
              </w:rPr>
            </w:pPr>
          </w:p>
        </w:tc>
        <w:tc>
          <w:tcPr>
            <w:tcW w:w="2268" w:type="dxa"/>
            <w:tcBorders>
              <w:top w:val="single" w:sz="8" w:space="0" w:color="auto"/>
              <w:bottom w:val="single" w:sz="8" w:space="0" w:color="auto"/>
            </w:tcBorders>
            <w:vAlign w:val="center"/>
          </w:tcPr>
          <w:p w14:paraId="0E9DC1B8" w14:textId="77777777" w:rsidR="00982755" w:rsidRPr="00A6741D" w:rsidRDefault="00982755" w:rsidP="006258A7">
            <w:pPr>
              <w:spacing w:before="60" w:line="120" w:lineRule="auto"/>
              <w:ind w:left="-115" w:right="-115"/>
              <w:jc w:val="center"/>
              <w:rPr>
                <w:rFonts w:cs="B Nazanin"/>
                <w:b/>
                <w:bCs/>
                <w:szCs w:val="24"/>
              </w:rPr>
            </w:pPr>
          </w:p>
        </w:tc>
        <w:tc>
          <w:tcPr>
            <w:tcW w:w="2268" w:type="dxa"/>
            <w:tcBorders>
              <w:top w:val="single" w:sz="8" w:space="0" w:color="auto"/>
              <w:bottom w:val="single" w:sz="8" w:space="0" w:color="auto"/>
            </w:tcBorders>
            <w:vAlign w:val="center"/>
          </w:tcPr>
          <w:p w14:paraId="551D5D79" w14:textId="77777777" w:rsidR="00982755" w:rsidRPr="00A6741D" w:rsidRDefault="00982755" w:rsidP="006258A7">
            <w:pPr>
              <w:spacing w:before="60" w:line="120" w:lineRule="auto"/>
              <w:ind w:left="-115" w:right="-115"/>
              <w:jc w:val="center"/>
              <w:rPr>
                <w:rFonts w:cs="B Nazanin"/>
                <w:b/>
                <w:bCs/>
                <w:szCs w:val="24"/>
              </w:rPr>
            </w:pPr>
          </w:p>
        </w:tc>
        <w:tc>
          <w:tcPr>
            <w:tcW w:w="2304" w:type="dxa"/>
            <w:tcBorders>
              <w:top w:val="single" w:sz="8" w:space="0" w:color="auto"/>
              <w:bottom w:val="single" w:sz="8" w:space="0" w:color="auto"/>
            </w:tcBorders>
            <w:vAlign w:val="center"/>
          </w:tcPr>
          <w:p w14:paraId="6297DC8C" w14:textId="77777777" w:rsidR="00982755" w:rsidRPr="00A6741D" w:rsidRDefault="00982755" w:rsidP="006258A7">
            <w:pPr>
              <w:spacing w:before="60" w:line="120" w:lineRule="auto"/>
              <w:ind w:left="-115" w:right="-115"/>
              <w:jc w:val="center"/>
              <w:rPr>
                <w:rFonts w:cs="B Nazanin"/>
                <w:b/>
                <w:bCs/>
                <w:szCs w:val="24"/>
              </w:rPr>
            </w:pPr>
          </w:p>
        </w:tc>
        <w:tc>
          <w:tcPr>
            <w:tcW w:w="1106" w:type="dxa"/>
            <w:tcBorders>
              <w:top w:val="single" w:sz="8" w:space="0" w:color="auto"/>
              <w:bottom w:val="single" w:sz="8" w:space="0" w:color="auto"/>
            </w:tcBorders>
            <w:vAlign w:val="center"/>
          </w:tcPr>
          <w:p w14:paraId="76F4CEC8" w14:textId="77777777" w:rsidR="00982755" w:rsidRPr="00A6741D" w:rsidRDefault="00982755" w:rsidP="006258A7">
            <w:pPr>
              <w:spacing w:before="60" w:line="120" w:lineRule="auto"/>
              <w:ind w:left="-115" w:right="-115"/>
              <w:jc w:val="center"/>
              <w:rPr>
                <w:rFonts w:cs="B Nazanin"/>
                <w:b/>
                <w:bCs/>
                <w:szCs w:val="24"/>
              </w:rPr>
            </w:pPr>
          </w:p>
        </w:tc>
        <w:tc>
          <w:tcPr>
            <w:tcW w:w="750" w:type="dxa"/>
            <w:tcBorders>
              <w:top w:val="single" w:sz="8" w:space="0" w:color="auto"/>
              <w:bottom w:val="single" w:sz="8" w:space="0" w:color="auto"/>
            </w:tcBorders>
            <w:vAlign w:val="center"/>
          </w:tcPr>
          <w:p w14:paraId="28ADCC63" w14:textId="77777777" w:rsidR="00982755" w:rsidRPr="00A6741D" w:rsidRDefault="00982755" w:rsidP="006258A7">
            <w:pPr>
              <w:spacing w:before="60" w:line="120" w:lineRule="auto"/>
              <w:ind w:left="-115" w:right="-115"/>
              <w:jc w:val="center"/>
              <w:rPr>
                <w:rFonts w:cs="B Nazanin"/>
                <w:b/>
                <w:bCs/>
                <w:szCs w:val="24"/>
              </w:rPr>
            </w:pPr>
            <w:r w:rsidRPr="00A6741D">
              <w:rPr>
                <w:rFonts w:cs="B Nazanin" w:hint="cs"/>
                <w:b/>
                <w:bCs/>
                <w:szCs w:val="24"/>
                <w:rtl/>
              </w:rPr>
              <w:t>چهار</w:t>
            </w:r>
          </w:p>
        </w:tc>
      </w:tr>
      <w:tr w:rsidR="00982755" w:rsidRPr="00A6741D" w14:paraId="1F09658E" w14:textId="77777777" w:rsidTr="004D6A7F">
        <w:trPr>
          <w:trHeight w:val="645"/>
        </w:trPr>
        <w:tc>
          <w:tcPr>
            <w:tcW w:w="2268" w:type="dxa"/>
            <w:tcBorders>
              <w:top w:val="single" w:sz="8" w:space="0" w:color="auto"/>
              <w:left w:val="nil"/>
              <w:bottom w:val="single" w:sz="12" w:space="0" w:color="auto"/>
              <w:right w:val="nil"/>
            </w:tcBorders>
            <w:vAlign w:val="center"/>
          </w:tcPr>
          <w:p w14:paraId="031A7CF6" w14:textId="77777777" w:rsidR="00982755" w:rsidRPr="00A6741D" w:rsidRDefault="00982755" w:rsidP="007E72A6">
            <w:pPr>
              <w:spacing w:line="120" w:lineRule="auto"/>
              <w:ind w:left="-113" w:right="-113"/>
              <w:jc w:val="center"/>
              <w:rPr>
                <w:rFonts w:cs="B Nazanin"/>
                <w:b/>
                <w:bCs/>
                <w:szCs w:val="24"/>
              </w:rPr>
            </w:pPr>
          </w:p>
        </w:tc>
        <w:tc>
          <w:tcPr>
            <w:tcW w:w="2268" w:type="dxa"/>
            <w:tcBorders>
              <w:top w:val="single" w:sz="8" w:space="0" w:color="auto"/>
              <w:left w:val="nil"/>
              <w:bottom w:val="single" w:sz="12" w:space="0" w:color="auto"/>
              <w:right w:val="nil"/>
            </w:tcBorders>
            <w:vAlign w:val="center"/>
          </w:tcPr>
          <w:p w14:paraId="2A38A2FD" w14:textId="77777777" w:rsidR="00982755" w:rsidRPr="00A6741D" w:rsidRDefault="00982755" w:rsidP="007E72A6">
            <w:pPr>
              <w:spacing w:line="120" w:lineRule="auto"/>
              <w:ind w:left="-113" w:right="-113"/>
              <w:jc w:val="center"/>
              <w:rPr>
                <w:rFonts w:cs="B Nazanin"/>
                <w:b/>
                <w:bCs/>
                <w:szCs w:val="24"/>
              </w:rPr>
            </w:pPr>
          </w:p>
        </w:tc>
        <w:tc>
          <w:tcPr>
            <w:tcW w:w="2268" w:type="dxa"/>
            <w:tcBorders>
              <w:top w:val="single" w:sz="8" w:space="0" w:color="auto"/>
              <w:left w:val="nil"/>
              <w:bottom w:val="single" w:sz="12" w:space="0" w:color="auto"/>
              <w:right w:val="nil"/>
            </w:tcBorders>
            <w:vAlign w:val="center"/>
          </w:tcPr>
          <w:p w14:paraId="59D19189" w14:textId="77777777" w:rsidR="00982755" w:rsidRPr="00A6741D" w:rsidRDefault="00982755" w:rsidP="007E72A6">
            <w:pPr>
              <w:spacing w:line="120" w:lineRule="auto"/>
              <w:ind w:left="-113" w:right="-113"/>
              <w:jc w:val="center"/>
              <w:rPr>
                <w:rFonts w:cs="B Nazanin"/>
                <w:b/>
                <w:bCs/>
                <w:szCs w:val="24"/>
              </w:rPr>
            </w:pPr>
          </w:p>
        </w:tc>
        <w:tc>
          <w:tcPr>
            <w:tcW w:w="2304" w:type="dxa"/>
            <w:tcBorders>
              <w:top w:val="single" w:sz="8" w:space="0" w:color="auto"/>
              <w:left w:val="nil"/>
              <w:bottom w:val="single" w:sz="12" w:space="0" w:color="auto"/>
              <w:right w:val="nil"/>
            </w:tcBorders>
            <w:vAlign w:val="center"/>
          </w:tcPr>
          <w:p w14:paraId="57C92C81" w14:textId="77777777" w:rsidR="00982755" w:rsidRPr="00A6741D" w:rsidRDefault="00982755" w:rsidP="00202699">
            <w:pPr>
              <w:spacing w:line="120" w:lineRule="auto"/>
              <w:ind w:left="-115" w:right="-115"/>
              <w:jc w:val="center"/>
              <w:rPr>
                <w:rFonts w:cs="B Nazanin"/>
                <w:b/>
                <w:bCs/>
                <w:szCs w:val="24"/>
              </w:rPr>
            </w:pPr>
          </w:p>
        </w:tc>
        <w:tc>
          <w:tcPr>
            <w:tcW w:w="1106" w:type="dxa"/>
            <w:tcBorders>
              <w:top w:val="single" w:sz="8" w:space="0" w:color="auto"/>
              <w:left w:val="nil"/>
              <w:bottom w:val="single" w:sz="12" w:space="0" w:color="auto"/>
              <w:right w:val="nil"/>
            </w:tcBorders>
            <w:vAlign w:val="center"/>
          </w:tcPr>
          <w:p w14:paraId="5BBD34BE" w14:textId="77777777" w:rsidR="00982755" w:rsidRPr="00A6741D" w:rsidRDefault="00982755" w:rsidP="007E72A6">
            <w:pPr>
              <w:spacing w:line="120" w:lineRule="auto"/>
              <w:ind w:left="-113" w:right="-113"/>
              <w:jc w:val="center"/>
              <w:rPr>
                <w:rFonts w:cs="B Nazanin"/>
                <w:b/>
                <w:bCs/>
                <w:szCs w:val="24"/>
              </w:rPr>
            </w:pPr>
          </w:p>
        </w:tc>
        <w:tc>
          <w:tcPr>
            <w:tcW w:w="750" w:type="dxa"/>
            <w:tcBorders>
              <w:top w:val="single" w:sz="8" w:space="0" w:color="auto"/>
              <w:left w:val="nil"/>
              <w:bottom w:val="single" w:sz="12" w:space="0" w:color="auto"/>
              <w:right w:val="nil"/>
            </w:tcBorders>
            <w:vAlign w:val="center"/>
          </w:tcPr>
          <w:p w14:paraId="049D3BBD" w14:textId="77777777" w:rsidR="00202699" w:rsidRPr="00A6741D" w:rsidRDefault="00202699" w:rsidP="00A6741D">
            <w:pPr>
              <w:spacing w:after="840" w:line="120" w:lineRule="auto"/>
              <w:ind w:right="-115"/>
              <w:rPr>
                <w:rFonts w:cs="B Nazanin"/>
                <w:b/>
                <w:bCs/>
                <w:szCs w:val="24"/>
                <w:rtl/>
              </w:rPr>
            </w:pPr>
          </w:p>
        </w:tc>
      </w:tr>
      <w:tr w:rsidR="00982755" w:rsidRPr="00A6741D" w14:paraId="2AA35319" w14:textId="77777777" w:rsidTr="00F84FEF">
        <w:trPr>
          <w:trHeight w:val="1025"/>
        </w:trPr>
        <w:tc>
          <w:tcPr>
            <w:tcW w:w="10964" w:type="dxa"/>
            <w:gridSpan w:val="6"/>
            <w:tcBorders>
              <w:top w:val="single" w:sz="12" w:space="0" w:color="auto"/>
              <w:left w:val="single" w:sz="12" w:space="0" w:color="auto"/>
            </w:tcBorders>
            <w:vAlign w:val="center"/>
          </w:tcPr>
          <w:p w14:paraId="4689AC49" w14:textId="77777777" w:rsidR="00982755" w:rsidRPr="00A6741D" w:rsidRDefault="00982755" w:rsidP="00695932">
            <w:pPr>
              <w:ind w:left="-113" w:right="-113"/>
              <w:jc w:val="left"/>
              <w:rPr>
                <w:rFonts w:cs="B Nazanin"/>
                <w:b/>
                <w:bCs/>
                <w:szCs w:val="24"/>
              </w:rPr>
            </w:pPr>
            <w:r w:rsidRPr="00A6741D">
              <w:rPr>
                <w:rFonts w:cs="B Nazanin" w:hint="cs"/>
                <w:b/>
                <w:bCs/>
                <w:szCs w:val="24"/>
                <w:rtl/>
              </w:rPr>
              <w:t>وضعيت اعتبار مدرك:</w:t>
            </w:r>
          </w:p>
        </w:tc>
      </w:tr>
    </w:tbl>
    <w:p w14:paraId="56B7B31B" w14:textId="77777777" w:rsidR="00492E70" w:rsidRPr="00934D11" w:rsidRDefault="00492E70" w:rsidP="00202699">
      <w:pPr>
        <w:spacing w:before="480"/>
        <w:ind w:left="461"/>
        <w:jc w:val="center"/>
        <w:rPr>
          <w:rFonts w:cs="B Nazanin"/>
          <w:bCs/>
          <w:color w:val="000000"/>
          <w:rtl/>
          <w:lang w:bidi="fa-IR"/>
        </w:rPr>
      </w:pPr>
      <w:r w:rsidRPr="00934D11">
        <w:rPr>
          <w:rFonts w:cs="B Nazanin" w:hint="cs"/>
          <w:bCs/>
          <w:color w:val="000000"/>
          <w:rtl/>
          <w:lang w:bidi="fa-IR"/>
        </w:rPr>
        <w:t>فهرست مندرجات</w:t>
      </w:r>
    </w:p>
    <w:p w14:paraId="605F0885" w14:textId="77777777" w:rsidR="00492E70" w:rsidRPr="00934D11" w:rsidRDefault="00492E70" w:rsidP="00B26721">
      <w:pPr>
        <w:ind w:left="457"/>
        <w:rPr>
          <w:rFonts w:cs="B Nazanin"/>
          <w:b/>
          <w:color w:val="000000"/>
          <w:rtl/>
          <w:lang w:bidi="fa-IR"/>
        </w:rPr>
      </w:pPr>
    </w:p>
    <w:p w14:paraId="38D6BDDE" w14:textId="77777777" w:rsidR="00492E70" w:rsidRDefault="00492E70" w:rsidP="00B26721">
      <w:pPr>
        <w:ind w:left="457"/>
        <w:jc w:val="center"/>
        <w:rPr>
          <w:rFonts w:cs="B Nazanin"/>
          <w:bCs/>
          <w:color w:val="000000"/>
          <w:rtl/>
          <w:lang w:bidi="fa-IR"/>
        </w:rPr>
      </w:pPr>
      <w:r w:rsidRPr="00934D11">
        <w:rPr>
          <w:rFonts w:cs="B Nazanin" w:hint="cs"/>
          <w:bCs/>
          <w:color w:val="000000"/>
          <w:rtl/>
          <w:lang w:bidi="fa-IR"/>
        </w:rPr>
        <w:lastRenderedPageBreak/>
        <w:t>عنوان</w:t>
      </w:r>
      <w:r w:rsidR="00960996" w:rsidRPr="00934D11">
        <w:rPr>
          <w:rFonts w:cs="B Nazanin" w:hint="cs"/>
          <w:bCs/>
          <w:color w:val="000000"/>
          <w:rtl/>
          <w:lang w:bidi="fa-IR"/>
        </w:rPr>
        <w:t>.</w:t>
      </w:r>
      <w:r w:rsidRPr="00934D11">
        <w:rPr>
          <w:rFonts w:cs="B Nazanin" w:hint="cs"/>
          <w:bCs/>
          <w:color w:val="000000"/>
          <w:rtl/>
          <w:lang w:bidi="fa-IR"/>
        </w:rPr>
        <w:t>......................................</w:t>
      </w:r>
      <w:r w:rsidR="002927D0">
        <w:rPr>
          <w:rFonts w:cs="B Nazanin" w:hint="cs"/>
          <w:bCs/>
          <w:color w:val="000000"/>
          <w:rtl/>
          <w:lang w:bidi="fa-IR"/>
        </w:rPr>
        <w:t>.........................</w:t>
      </w:r>
      <w:r w:rsidRPr="00934D11">
        <w:rPr>
          <w:rFonts w:cs="B Nazanin" w:hint="cs"/>
          <w:bCs/>
          <w:color w:val="000000"/>
          <w:rtl/>
          <w:lang w:bidi="fa-IR"/>
        </w:rPr>
        <w:t>.............................</w:t>
      </w:r>
      <w:r w:rsidR="00DC4B2D">
        <w:rPr>
          <w:rFonts w:cs="B Nazanin" w:hint="cs"/>
          <w:bCs/>
          <w:color w:val="000000"/>
          <w:rtl/>
          <w:lang w:bidi="fa-IR"/>
        </w:rPr>
        <w:t>.......................</w:t>
      </w:r>
      <w:r w:rsidRPr="00934D11">
        <w:rPr>
          <w:rFonts w:cs="B Nazanin" w:hint="cs"/>
          <w:bCs/>
          <w:color w:val="000000"/>
          <w:rtl/>
          <w:lang w:bidi="fa-IR"/>
        </w:rPr>
        <w:t>......................................... صفحه</w:t>
      </w:r>
    </w:p>
    <w:sdt>
      <w:sdtPr>
        <w:rPr>
          <w:rFonts w:ascii="Times New Roman" w:eastAsia="Times New Roman" w:hAnsi="Times New Roman" w:cs="Zar"/>
          <w:color w:val="auto"/>
          <w:sz w:val="24"/>
          <w:szCs w:val="28"/>
        </w:rPr>
        <w:id w:val="1298640604"/>
        <w:docPartObj>
          <w:docPartGallery w:val="Table of Contents"/>
          <w:docPartUnique/>
        </w:docPartObj>
      </w:sdtPr>
      <w:sdtEndPr>
        <w:rPr>
          <w:b/>
          <w:bCs/>
          <w:noProof/>
          <w:rtl/>
        </w:rPr>
      </w:sdtEndPr>
      <w:sdtContent>
        <w:p w14:paraId="213EC88A" w14:textId="77777777" w:rsidR="00C47A68" w:rsidRDefault="00C47A68" w:rsidP="00C47A68">
          <w:pPr>
            <w:pStyle w:val="TOCHeading"/>
          </w:pPr>
        </w:p>
        <w:p w14:paraId="00A01647" w14:textId="61A654AA" w:rsidR="00C47A68" w:rsidRDefault="00C47A68" w:rsidP="00C47A68">
          <w:pPr>
            <w:pStyle w:val="TOC1"/>
            <w:tabs>
              <w:tab w:val="right" w:leader="dot" w:pos="10528"/>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8040784" w:history="1">
            <w:r w:rsidRPr="00F60D30">
              <w:rPr>
                <w:rStyle w:val="Hyperlink"/>
                <w:rFonts w:cs="B Nazanin"/>
                <w:noProof/>
                <w:rtl/>
              </w:rPr>
              <w:t xml:space="preserve">1- </w:t>
            </w:r>
            <w:r w:rsidRPr="00F60D30">
              <w:rPr>
                <w:rStyle w:val="Hyperlink"/>
                <w:rFonts w:cs="B Nazanin" w:hint="eastAsia"/>
                <w:noProof/>
                <w:rtl/>
              </w:rPr>
              <w:t>هدف</w:t>
            </w:r>
            <w:r>
              <w:rPr>
                <w:noProof/>
                <w:webHidden/>
              </w:rPr>
              <w:tab/>
            </w:r>
            <w:r w:rsidR="006663A7">
              <w:rPr>
                <w:noProof/>
                <w:webHidden/>
              </w:rPr>
              <w:t>3</w:t>
            </w:r>
          </w:hyperlink>
        </w:p>
        <w:p w14:paraId="1883417E" w14:textId="4E4DFF9D" w:rsidR="00C47A68" w:rsidRDefault="00533F84" w:rsidP="00C47A68">
          <w:pPr>
            <w:pStyle w:val="TOC1"/>
            <w:tabs>
              <w:tab w:val="right" w:leader="dot" w:pos="10528"/>
            </w:tabs>
            <w:rPr>
              <w:rFonts w:asciiTheme="minorHAnsi" w:eastAsiaTheme="minorEastAsia" w:hAnsiTheme="minorHAnsi" w:cstheme="minorBidi"/>
              <w:noProof/>
              <w:sz w:val="22"/>
              <w:szCs w:val="22"/>
            </w:rPr>
          </w:pPr>
          <w:hyperlink w:anchor="_Toc48040785" w:history="1">
            <w:r w:rsidR="00C47A68" w:rsidRPr="00F60D30">
              <w:rPr>
                <w:rStyle w:val="Hyperlink"/>
                <w:rFonts w:cs="B Nazanin"/>
                <w:noProof/>
                <w:rtl/>
              </w:rPr>
              <w:t xml:space="preserve">2- </w:t>
            </w:r>
            <w:r w:rsidR="00C47A68" w:rsidRPr="00F60D30">
              <w:rPr>
                <w:rStyle w:val="Hyperlink"/>
                <w:rFonts w:cs="B Nazanin" w:hint="eastAsia"/>
                <w:noProof/>
                <w:rtl/>
              </w:rPr>
              <w:t>ته</w:t>
            </w:r>
            <w:r w:rsidR="00C47A68" w:rsidRPr="00F60D30">
              <w:rPr>
                <w:rStyle w:val="Hyperlink"/>
                <w:rFonts w:cs="B Nazanin" w:hint="cs"/>
                <w:noProof/>
                <w:rtl/>
              </w:rPr>
              <w:t>ی</w:t>
            </w:r>
            <w:r w:rsidR="00C47A68" w:rsidRPr="00F60D30">
              <w:rPr>
                <w:rStyle w:val="Hyperlink"/>
                <w:rFonts w:cs="B Nazanin" w:hint="eastAsia"/>
                <w:noProof/>
                <w:rtl/>
              </w:rPr>
              <w:t>ه</w:t>
            </w:r>
            <w:r w:rsidR="00C47A68" w:rsidRPr="00F60D30">
              <w:rPr>
                <w:rStyle w:val="Hyperlink"/>
                <w:rFonts w:cs="B Nazanin"/>
                <w:noProof/>
                <w:rtl/>
              </w:rPr>
              <w:t xml:space="preserve"> </w:t>
            </w:r>
            <w:r w:rsidR="00C47A68" w:rsidRPr="00F60D30">
              <w:rPr>
                <w:rStyle w:val="Hyperlink"/>
                <w:rFonts w:cs="B Nazanin" w:hint="eastAsia"/>
                <w:noProof/>
                <w:rtl/>
              </w:rPr>
              <w:t>کنندگان</w:t>
            </w:r>
            <w:r w:rsidR="00C47A68" w:rsidRPr="00F60D30">
              <w:rPr>
                <w:rStyle w:val="Hyperlink"/>
                <w:rFonts w:cs="B Nazanin"/>
                <w:noProof/>
                <w:rtl/>
              </w:rPr>
              <w:t xml:space="preserve"> </w:t>
            </w:r>
            <w:r w:rsidR="00C47A68" w:rsidRPr="00F60D30">
              <w:rPr>
                <w:rStyle w:val="Hyperlink"/>
                <w:rFonts w:cs="B Nazanin" w:hint="eastAsia"/>
                <w:noProof/>
                <w:rtl/>
              </w:rPr>
              <w:t>گزارش</w:t>
            </w:r>
            <w:r w:rsidR="00C47A68">
              <w:rPr>
                <w:noProof/>
                <w:webHidden/>
              </w:rPr>
              <w:tab/>
            </w:r>
            <w:r w:rsidR="006663A7">
              <w:rPr>
                <w:noProof/>
                <w:webHidden/>
              </w:rPr>
              <w:t>3</w:t>
            </w:r>
          </w:hyperlink>
        </w:p>
        <w:p w14:paraId="7E742BE1" w14:textId="35C153C8" w:rsidR="00C47A68" w:rsidRDefault="00533F84" w:rsidP="00C47A68">
          <w:pPr>
            <w:pStyle w:val="TOC1"/>
            <w:tabs>
              <w:tab w:val="right" w:leader="dot" w:pos="10528"/>
            </w:tabs>
            <w:rPr>
              <w:rFonts w:asciiTheme="minorHAnsi" w:eastAsiaTheme="minorEastAsia" w:hAnsiTheme="minorHAnsi" w:cstheme="minorBidi"/>
              <w:noProof/>
              <w:sz w:val="22"/>
              <w:szCs w:val="22"/>
            </w:rPr>
          </w:pPr>
          <w:hyperlink w:anchor="_Toc48040786" w:history="1">
            <w:r w:rsidR="00C47A68" w:rsidRPr="00F60D30">
              <w:rPr>
                <w:rStyle w:val="Hyperlink"/>
                <w:rFonts w:cs="B Nazanin"/>
                <w:noProof/>
                <w:rtl/>
              </w:rPr>
              <w:t xml:space="preserve">3- </w:t>
            </w:r>
            <w:r w:rsidR="00C47A68" w:rsidRPr="00F60D30">
              <w:rPr>
                <w:rStyle w:val="Hyperlink"/>
                <w:rFonts w:cs="B Nazanin" w:hint="eastAsia"/>
                <w:noProof/>
                <w:rtl/>
                <w:lang w:bidi="fa-IR"/>
              </w:rPr>
              <w:t>تعر</w:t>
            </w:r>
            <w:r w:rsidR="00C47A68" w:rsidRPr="00F60D30">
              <w:rPr>
                <w:rStyle w:val="Hyperlink"/>
                <w:rFonts w:cs="B Nazanin" w:hint="cs"/>
                <w:noProof/>
                <w:rtl/>
                <w:lang w:bidi="fa-IR"/>
              </w:rPr>
              <w:t>ی</w:t>
            </w:r>
            <w:r w:rsidR="00C47A68" w:rsidRPr="00F60D30">
              <w:rPr>
                <w:rStyle w:val="Hyperlink"/>
                <w:rFonts w:cs="B Nazanin" w:hint="eastAsia"/>
                <w:noProof/>
                <w:rtl/>
                <w:lang w:bidi="fa-IR"/>
              </w:rPr>
              <w:t>ف</w:t>
            </w:r>
            <w:r w:rsidR="00C47A68" w:rsidRPr="00F60D30">
              <w:rPr>
                <w:rStyle w:val="Hyperlink"/>
                <w:rFonts w:cs="B Nazanin"/>
                <w:noProof/>
                <w:rtl/>
                <w:lang w:bidi="fa-IR"/>
              </w:rPr>
              <w:t xml:space="preserve"> </w:t>
            </w:r>
            <w:r w:rsidR="00C47A68" w:rsidRPr="00F60D30">
              <w:rPr>
                <w:rStyle w:val="Hyperlink"/>
                <w:rFonts w:cs="B Nazanin" w:hint="eastAsia"/>
                <w:noProof/>
                <w:rtl/>
                <w:lang w:bidi="fa-IR"/>
              </w:rPr>
              <w:t>حادثه</w:t>
            </w:r>
            <w:r w:rsidR="00C47A68">
              <w:rPr>
                <w:noProof/>
                <w:webHidden/>
              </w:rPr>
              <w:tab/>
            </w:r>
            <w:r w:rsidR="006663A7">
              <w:rPr>
                <w:noProof/>
                <w:webHidden/>
              </w:rPr>
              <w:t>4</w:t>
            </w:r>
          </w:hyperlink>
        </w:p>
        <w:p w14:paraId="49C4496A" w14:textId="2F3C2235" w:rsidR="00C47A68" w:rsidRDefault="00533F84" w:rsidP="00C47A68">
          <w:pPr>
            <w:pStyle w:val="TOC1"/>
            <w:tabs>
              <w:tab w:val="right" w:leader="dot" w:pos="10528"/>
            </w:tabs>
            <w:rPr>
              <w:rFonts w:asciiTheme="minorHAnsi" w:eastAsiaTheme="minorEastAsia" w:hAnsiTheme="minorHAnsi" w:cstheme="minorBidi"/>
              <w:noProof/>
              <w:sz w:val="22"/>
              <w:szCs w:val="22"/>
            </w:rPr>
          </w:pPr>
          <w:hyperlink w:anchor="_Toc48040787" w:history="1">
            <w:r w:rsidR="00C47A68" w:rsidRPr="00F60D30">
              <w:rPr>
                <w:rStyle w:val="Hyperlink"/>
                <w:rFonts w:cs="B Nazanin"/>
                <w:noProof/>
                <w:rtl/>
              </w:rPr>
              <w:t xml:space="preserve">4- </w:t>
            </w:r>
            <w:r w:rsidR="006663A7">
              <w:rPr>
                <w:rFonts w:cs="B Nazanin" w:hint="cs"/>
                <w:sz w:val="21"/>
                <w:rtl/>
              </w:rPr>
              <w:t>بررسی وضعیت دیتاشیت ولو</w:t>
            </w:r>
            <w:r w:rsidR="00C47A68">
              <w:rPr>
                <w:noProof/>
                <w:webHidden/>
              </w:rPr>
              <w:tab/>
            </w:r>
            <w:r w:rsidR="006663A7">
              <w:rPr>
                <w:noProof/>
                <w:webHidden/>
              </w:rPr>
              <w:t>4</w:t>
            </w:r>
          </w:hyperlink>
        </w:p>
        <w:p w14:paraId="31AD488C" w14:textId="644CF9C3" w:rsidR="00C47A68" w:rsidRDefault="00533F84" w:rsidP="00C47A68">
          <w:pPr>
            <w:pStyle w:val="TOC1"/>
            <w:tabs>
              <w:tab w:val="right" w:leader="dot" w:pos="10528"/>
            </w:tabs>
            <w:rPr>
              <w:rFonts w:asciiTheme="minorHAnsi" w:eastAsiaTheme="minorEastAsia" w:hAnsiTheme="minorHAnsi" w:cstheme="minorBidi"/>
              <w:noProof/>
              <w:sz w:val="22"/>
              <w:szCs w:val="22"/>
            </w:rPr>
          </w:pPr>
          <w:hyperlink w:anchor="_Toc48040790" w:history="1">
            <w:r w:rsidR="00C47A68" w:rsidRPr="00F60D30">
              <w:rPr>
                <w:rStyle w:val="Hyperlink"/>
                <w:rFonts w:cs="B Nazanin"/>
                <w:noProof/>
                <w:rtl/>
              </w:rPr>
              <w:t>5-</w:t>
            </w:r>
            <w:r w:rsidR="006663A7" w:rsidRPr="006663A7">
              <w:rPr>
                <w:rFonts w:cs="B Nazanin" w:hint="cs"/>
                <w:sz w:val="21"/>
                <w:rtl/>
              </w:rPr>
              <w:t xml:space="preserve"> </w:t>
            </w:r>
            <w:r w:rsidR="006663A7">
              <w:rPr>
                <w:rFonts w:cs="B Nazanin" w:hint="cs"/>
                <w:sz w:val="21"/>
                <w:rtl/>
              </w:rPr>
              <w:t>دلایل احتمالی بروز حادثه</w:t>
            </w:r>
            <w:r w:rsidR="00C47A68">
              <w:rPr>
                <w:noProof/>
                <w:webHidden/>
              </w:rPr>
              <w:tab/>
            </w:r>
            <w:r w:rsidR="00C47A68">
              <w:rPr>
                <w:noProof/>
                <w:webHidden/>
              </w:rPr>
              <w:fldChar w:fldCharType="begin"/>
            </w:r>
            <w:r w:rsidR="00C47A68">
              <w:rPr>
                <w:noProof/>
                <w:webHidden/>
              </w:rPr>
              <w:instrText xml:space="preserve"> PAGEREF _Toc48040790 \h </w:instrText>
            </w:r>
            <w:r w:rsidR="00C47A68">
              <w:rPr>
                <w:noProof/>
                <w:webHidden/>
              </w:rPr>
            </w:r>
            <w:r w:rsidR="00C47A68">
              <w:rPr>
                <w:noProof/>
                <w:webHidden/>
              </w:rPr>
              <w:fldChar w:fldCharType="separate"/>
            </w:r>
            <w:r w:rsidR="00C47A68">
              <w:rPr>
                <w:noProof/>
                <w:webHidden/>
              </w:rPr>
              <w:t>5</w:t>
            </w:r>
            <w:r w:rsidR="00C47A68">
              <w:rPr>
                <w:noProof/>
                <w:webHidden/>
              </w:rPr>
              <w:fldChar w:fldCharType="end"/>
            </w:r>
          </w:hyperlink>
        </w:p>
        <w:p w14:paraId="42503E43" w14:textId="23C9A6F7" w:rsidR="00C47A68" w:rsidRDefault="00533F84" w:rsidP="006663A7">
          <w:pPr>
            <w:pStyle w:val="TOC1"/>
            <w:tabs>
              <w:tab w:val="right" w:leader="dot" w:pos="10528"/>
            </w:tabs>
            <w:rPr>
              <w:rFonts w:asciiTheme="minorHAnsi" w:eastAsiaTheme="minorEastAsia" w:hAnsiTheme="minorHAnsi" w:cstheme="minorBidi"/>
              <w:noProof/>
              <w:sz w:val="22"/>
              <w:szCs w:val="22"/>
            </w:rPr>
          </w:pPr>
          <w:hyperlink w:anchor="_Toc48040791" w:history="1">
            <w:r w:rsidR="00C47A68" w:rsidRPr="00F60D30">
              <w:rPr>
                <w:rStyle w:val="Hyperlink"/>
                <w:rFonts w:cs="B Nazanin"/>
                <w:noProof/>
                <w:rtl/>
              </w:rPr>
              <w:t xml:space="preserve">6- </w:t>
            </w:r>
            <w:r w:rsidR="006663A7" w:rsidRPr="002E7C68">
              <w:rPr>
                <w:rFonts w:cs="B Nazanin" w:hint="cs"/>
                <w:sz w:val="21"/>
                <w:rtl/>
              </w:rPr>
              <w:t xml:space="preserve">- </w:t>
            </w:r>
            <w:r w:rsidR="006663A7">
              <w:rPr>
                <w:rFonts w:cs="B Nazanin" w:hint="cs"/>
                <w:sz w:val="21"/>
                <w:rtl/>
              </w:rPr>
              <w:t>نتیجه گیری و پیشنهادات اصلاحی</w:t>
            </w:r>
            <w:r w:rsidR="00C47A68">
              <w:rPr>
                <w:noProof/>
                <w:webHidden/>
              </w:rPr>
              <w:tab/>
            </w:r>
            <w:r w:rsidR="006663A7">
              <w:rPr>
                <w:noProof/>
                <w:webHidden/>
              </w:rPr>
              <w:t>6</w:t>
            </w:r>
          </w:hyperlink>
        </w:p>
        <w:p w14:paraId="1B7161CA" w14:textId="124A5812" w:rsidR="00C47A68" w:rsidRDefault="00533F84" w:rsidP="00C47A68">
          <w:pPr>
            <w:pStyle w:val="TOC1"/>
            <w:tabs>
              <w:tab w:val="right" w:leader="dot" w:pos="10528"/>
            </w:tabs>
            <w:rPr>
              <w:rFonts w:asciiTheme="minorHAnsi" w:eastAsiaTheme="minorEastAsia" w:hAnsiTheme="minorHAnsi" w:cstheme="minorBidi"/>
              <w:noProof/>
              <w:sz w:val="22"/>
              <w:szCs w:val="22"/>
            </w:rPr>
          </w:pPr>
          <w:hyperlink w:anchor="_Toc48040794" w:history="1">
            <w:r w:rsidR="00C47A68" w:rsidRPr="00F60D30">
              <w:rPr>
                <w:rStyle w:val="Hyperlink"/>
                <w:rFonts w:cs="B Nazanin"/>
                <w:noProof/>
                <w:rtl/>
              </w:rPr>
              <w:t xml:space="preserve">7- </w:t>
            </w:r>
            <w:r w:rsidR="00C47A68" w:rsidRPr="00F60D30">
              <w:rPr>
                <w:rStyle w:val="Hyperlink"/>
                <w:rFonts w:cs="B Nazanin" w:hint="eastAsia"/>
                <w:noProof/>
                <w:rtl/>
              </w:rPr>
              <w:t>مراجع</w:t>
            </w:r>
            <w:r w:rsidR="00C47A68">
              <w:rPr>
                <w:noProof/>
                <w:webHidden/>
              </w:rPr>
              <w:tab/>
            </w:r>
            <w:r w:rsidR="006663A7">
              <w:rPr>
                <w:noProof/>
                <w:webHidden/>
              </w:rPr>
              <w:t>6</w:t>
            </w:r>
          </w:hyperlink>
        </w:p>
        <w:p w14:paraId="67C146DD" w14:textId="77777777" w:rsidR="00C47A68" w:rsidRDefault="00C47A68">
          <w:r>
            <w:rPr>
              <w:b/>
              <w:bCs/>
              <w:noProof/>
            </w:rPr>
            <w:fldChar w:fldCharType="end"/>
          </w:r>
        </w:p>
      </w:sdtContent>
    </w:sdt>
    <w:p w14:paraId="7CC88D3C" w14:textId="0CB1B8DE" w:rsidR="00CD794E" w:rsidRPr="00934D11" w:rsidRDefault="00A42E14" w:rsidP="00A42E14">
      <w:pPr>
        <w:ind w:left="637" w:firstLine="180"/>
        <w:rPr>
          <w:rFonts w:cs="B Nazanin"/>
          <w:b/>
          <w:color w:val="000000"/>
          <w:lang w:bidi="fa-IR"/>
        </w:rPr>
      </w:pPr>
      <w:r>
        <w:rPr>
          <w:rFonts w:cs="B Nazanin"/>
          <w:b/>
          <w:color w:val="000000"/>
          <w:rtl/>
          <w:lang w:bidi="fa-IR"/>
        </w:rPr>
        <w:br w:type="page"/>
      </w:r>
    </w:p>
    <w:p w14:paraId="34DF27CA" w14:textId="77777777" w:rsidR="00770FA0" w:rsidRPr="002958A2" w:rsidRDefault="00977797" w:rsidP="00977797">
      <w:pPr>
        <w:pStyle w:val="Heading1"/>
        <w:rPr>
          <w:rFonts w:cs="B Nazanin"/>
          <w:sz w:val="21"/>
          <w:rtl/>
        </w:rPr>
      </w:pPr>
      <w:bookmarkStart w:id="0" w:name="_Toc48040784"/>
      <w:r>
        <w:rPr>
          <w:rFonts w:cs="B Nazanin" w:hint="cs"/>
          <w:color w:val="auto"/>
          <w:sz w:val="21"/>
          <w:rtl/>
        </w:rPr>
        <w:lastRenderedPageBreak/>
        <w:t xml:space="preserve">1- </w:t>
      </w:r>
      <w:r w:rsidR="00770FA0" w:rsidRPr="002958A2">
        <w:rPr>
          <w:rFonts w:cs="B Nazanin"/>
          <w:color w:val="auto"/>
          <w:sz w:val="21"/>
          <w:rtl/>
        </w:rPr>
        <w:t>هدف</w:t>
      </w:r>
      <w:bookmarkEnd w:id="0"/>
      <w:r w:rsidR="00770FA0" w:rsidRPr="002958A2">
        <w:rPr>
          <w:rFonts w:cs="B Nazanin"/>
          <w:sz w:val="21"/>
          <w:rtl/>
        </w:rPr>
        <w:t xml:space="preserve"> </w:t>
      </w:r>
    </w:p>
    <w:p w14:paraId="700646EC" w14:textId="1BBA2B8D" w:rsidR="00770FA0" w:rsidRPr="00BE2305" w:rsidRDefault="00883D29" w:rsidP="00BE2305">
      <w:pPr>
        <w:tabs>
          <w:tab w:val="right" w:pos="364"/>
        </w:tabs>
        <w:ind w:left="427" w:right="284"/>
        <w:jc w:val="lowKashida"/>
        <w:rPr>
          <w:rFonts w:cs="B Nazanin" w:hint="cs"/>
          <w:szCs w:val="24"/>
          <w:rtl/>
          <w:lang w:bidi="fa-IR"/>
        </w:rPr>
      </w:pPr>
      <w:r w:rsidRPr="00826D6F">
        <w:rPr>
          <w:rFonts w:cs="B Nazanin" w:hint="cs"/>
          <w:szCs w:val="24"/>
          <w:rtl/>
        </w:rPr>
        <w:t xml:space="preserve">هدف از تدوین این گزارش، </w:t>
      </w:r>
      <w:r w:rsidR="006663A7">
        <w:rPr>
          <w:rFonts w:cs="B Nazanin" w:hint="cs"/>
          <w:szCs w:val="24"/>
          <w:rtl/>
          <w:lang w:bidi="fa-IR"/>
        </w:rPr>
        <w:t xml:space="preserve">ارایه پیشنهادات در جهت بهبود عملکرد ولو </w:t>
      </w:r>
      <w:r w:rsidR="006663A7">
        <w:rPr>
          <w:rFonts w:cs="B Nazanin"/>
          <w:szCs w:val="24"/>
          <w:lang w:bidi="fa-IR"/>
        </w:rPr>
        <w:t>FV-5301</w:t>
      </w:r>
      <w:r w:rsidR="006663A7">
        <w:rPr>
          <w:rFonts w:cs="B Nazanin" w:hint="cs"/>
          <w:szCs w:val="24"/>
          <w:rtl/>
          <w:lang w:bidi="fa-IR"/>
        </w:rPr>
        <w:t xml:space="preserve"> می باشد.</w:t>
      </w:r>
    </w:p>
    <w:p w14:paraId="3BDBC412" w14:textId="77777777" w:rsidR="00770FA0" w:rsidRPr="002958A2" w:rsidRDefault="00770FA0" w:rsidP="00883D29">
      <w:pPr>
        <w:pStyle w:val="Heading1"/>
        <w:rPr>
          <w:rFonts w:cs="B Nazanin"/>
          <w:b w:val="0"/>
          <w:bCs w:val="0"/>
          <w:color w:val="auto"/>
          <w:sz w:val="21"/>
          <w:rtl/>
        </w:rPr>
      </w:pPr>
      <w:bookmarkStart w:id="1" w:name="_Toc48040785"/>
      <w:r w:rsidRPr="002958A2">
        <w:rPr>
          <w:rFonts w:cs="B Nazanin" w:hint="cs"/>
          <w:b w:val="0"/>
          <w:bCs w:val="0"/>
          <w:color w:val="auto"/>
          <w:sz w:val="21"/>
          <w:rtl/>
        </w:rPr>
        <w:t>2-</w:t>
      </w:r>
      <w:r w:rsidR="00977797">
        <w:rPr>
          <w:rFonts w:cs="B Nazanin" w:hint="cs"/>
          <w:b w:val="0"/>
          <w:bCs w:val="0"/>
          <w:color w:val="auto"/>
          <w:sz w:val="21"/>
          <w:rtl/>
        </w:rPr>
        <w:t xml:space="preserve"> </w:t>
      </w:r>
      <w:r w:rsidR="00883D29">
        <w:rPr>
          <w:rFonts w:cs="B Nazanin" w:hint="cs"/>
          <w:color w:val="auto"/>
          <w:sz w:val="21"/>
          <w:rtl/>
        </w:rPr>
        <w:t>تهیه کنندگان گزارش</w:t>
      </w:r>
      <w:bookmarkEnd w:id="1"/>
    </w:p>
    <w:p w14:paraId="78FDB596" w14:textId="77777777" w:rsidR="00770FA0" w:rsidRPr="00826D6F" w:rsidRDefault="00826D6F" w:rsidP="00BE2305">
      <w:pPr>
        <w:spacing w:after="240"/>
        <w:ind w:left="427" w:right="284"/>
        <w:jc w:val="lowKashida"/>
        <w:rPr>
          <w:rFonts w:cs="B Nazanin"/>
          <w:sz w:val="21"/>
          <w:rtl/>
        </w:rPr>
      </w:pPr>
      <w:r w:rsidRPr="00826D6F">
        <w:rPr>
          <w:rFonts w:cs="B Nazanin" w:hint="cs"/>
          <w:szCs w:val="24"/>
          <w:rtl/>
        </w:rPr>
        <w:t>لیست افرادی که بصورت مستقیم در تهیه این گزارش تاثیر داشته</w:t>
      </w:r>
      <w:r w:rsidRPr="00826D6F">
        <w:rPr>
          <w:rFonts w:cs="B Nazanin"/>
          <w:szCs w:val="24"/>
          <w:rtl/>
        </w:rPr>
        <w:softHyphen/>
      </w:r>
      <w:r w:rsidRPr="00826D6F">
        <w:rPr>
          <w:rFonts w:cs="B Nazanin" w:hint="cs"/>
          <w:szCs w:val="24"/>
          <w:rtl/>
        </w:rPr>
        <w:t>اند به شرح زیر است:</w:t>
      </w:r>
    </w:p>
    <w:tbl>
      <w:tblPr>
        <w:tblStyle w:val="TableGrid"/>
        <w:bidiVisual/>
        <w:tblW w:w="0" w:type="auto"/>
        <w:tblLook w:val="04A0" w:firstRow="1" w:lastRow="0" w:firstColumn="1" w:lastColumn="0" w:noHBand="0" w:noVBand="1"/>
      </w:tblPr>
      <w:tblGrid>
        <w:gridCol w:w="612"/>
        <w:gridCol w:w="4864"/>
        <w:gridCol w:w="5052"/>
      </w:tblGrid>
      <w:tr w:rsidR="00BE2305" w14:paraId="76991388" w14:textId="77777777" w:rsidTr="00BE2305">
        <w:tc>
          <w:tcPr>
            <w:tcW w:w="480" w:type="dxa"/>
          </w:tcPr>
          <w:p w14:paraId="382C2D89" w14:textId="77777777" w:rsidR="00BE2305" w:rsidRPr="00BE2305" w:rsidRDefault="00BE2305" w:rsidP="00770FA0">
            <w:pPr>
              <w:tabs>
                <w:tab w:val="right" w:pos="364"/>
              </w:tabs>
              <w:jc w:val="lowKashida"/>
              <w:rPr>
                <w:rFonts w:cs="B Nazanin"/>
                <w:szCs w:val="24"/>
                <w:rtl/>
              </w:rPr>
            </w:pPr>
            <w:r w:rsidRPr="00BE2305">
              <w:rPr>
                <w:rFonts w:cs="B Nazanin" w:hint="cs"/>
                <w:szCs w:val="24"/>
                <w:rtl/>
              </w:rPr>
              <w:t>ردیف</w:t>
            </w:r>
          </w:p>
        </w:tc>
        <w:tc>
          <w:tcPr>
            <w:tcW w:w="4928" w:type="dxa"/>
          </w:tcPr>
          <w:p w14:paraId="11DBA5EE" w14:textId="77777777" w:rsidR="00BE2305" w:rsidRPr="00BE2305" w:rsidRDefault="00BE2305" w:rsidP="00770FA0">
            <w:pPr>
              <w:tabs>
                <w:tab w:val="right" w:pos="364"/>
              </w:tabs>
              <w:jc w:val="lowKashida"/>
              <w:rPr>
                <w:rFonts w:cs="B Nazanin"/>
                <w:szCs w:val="24"/>
                <w:rtl/>
              </w:rPr>
            </w:pPr>
            <w:r w:rsidRPr="00BE2305">
              <w:rPr>
                <w:rFonts w:cs="B Nazanin" w:hint="cs"/>
                <w:szCs w:val="24"/>
                <w:rtl/>
              </w:rPr>
              <w:t>نام و نام خانوادگی</w:t>
            </w:r>
          </w:p>
        </w:tc>
        <w:tc>
          <w:tcPr>
            <w:tcW w:w="5120" w:type="dxa"/>
          </w:tcPr>
          <w:p w14:paraId="3279680A" w14:textId="77777777" w:rsidR="00BE2305" w:rsidRPr="00BE2305" w:rsidRDefault="00BE2305" w:rsidP="00770FA0">
            <w:pPr>
              <w:tabs>
                <w:tab w:val="right" w:pos="364"/>
              </w:tabs>
              <w:jc w:val="lowKashida"/>
              <w:rPr>
                <w:rFonts w:cs="B Nazanin"/>
                <w:szCs w:val="24"/>
                <w:rtl/>
              </w:rPr>
            </w:pPr>
            <w:r w:rsidRPr="00BE2305">
              <w:rPr>
                <w:rFonts w:cs="B Nazanin" w:hint="cs"/>
                <w:szCs w:val="24"/>
                <w:rtl/>
              </w:rPr>
              <w:t>سمت</w:t>
            </w:r>
          </w:p>
        </w:tc>
      </w:tr>
      <w:tr w:rsidR="00BE2305" w14:paraId="0293D6DB" w14:textId="77777777" w:rsidTr="00BE2305">
        <w:tc>
          <w:tcPr>
            <w:tcW w:w="480" w:type="dxa"/>
          </w:tcPr>
          <w:p w14:paraId="698F48AE" w14:textId="77777777" w:rsidR="00BE2305" w:rsidRPr="00BE2305" w:rsidRDefault="00BE2305" w:rsidP="00BE2305">
            <w:pPr>
              <w:tabs>
                <w:tab w:val="right" w:pos="364"/>
              </w:tabs>
              <w:jc w:val="lowKashida"/>
              <w:rPr>
                <w:rFonts w:cs="B Nazanin"/>
                <w:sz w:val="20"/>
                <w:szCs w:val="20"/>
                <w:rtl/>
              </w:rPr>
            </w:pPr>
            <w:r w:rsidRPr="00BE2305">
              <w:rPr>
                <w:rFonts w:cs="B Nazanin" w:hint="cs"/>
                <w:sz w:val="20"/>
                <w:szCs w:val="20"/>
                <w:rtl/>
              </w:rPr>
              <w:t>1</w:t>
            </w:r>
          </w:p>
        </w:tc>
        <w:tc>
          <w:tcPr>
            <w:tcW w:w="4928" w:type="dxa"/>
          </w:tcPr>
          <w:p w14:paraId="38E43A37" w14:textId="77777777" w:rsidR="00BE2305" w:rsidRPr="00BE2305" w:rsidRDefault="00BE2305" w:rsidP="00770FA0">
            <w:pPr>
              <w:tabs>
                <w:tab w:val="right" w:pos="364"/>
              </w:tabs>
              <w:jc w:val="lowKashida"/>
              <w:rPr>
                <w:rFonts w:cs="B Nazanin"/>
                <w:sz w:val="20"/>
                <w:szCs w:val="20"/>
                <w:rtl/>
              </w:rPr>
            </w:pPr>
            <w:r w:rsidRPr="00BE2305">
              <w:rPr>
                <w:rFonts w:cs="B Nazanin" w:hint="cs"/>
                <w:sz w:val="20"/>
                <w:szCs w:val="20"/>
                <w:rtl/>
              </w:rPr>
              <w:t>بهروزی</w:t>
            </w:r>
          </w:p>
        </w:tc>
        <w:tc>
          <w:tcPr>
            <w:tcW w:w="5120" w:type="dxa"/>
          </w:tcPr>
          <w:p w14:paraId="269A2540" w14:textId="5657A9F3" w:rsidR="00BE2305" w:rsidRPr="00BE2305" w:rsidRDefault="00F45B14" w:rsidP="00770FA0">
            <w:pPr>
              <w:tabs>
                <w:tab w:val="right" w:pos="364"/>
              </w:tabs>
              <w:jc w:val="lowKashida"/>
              <w:rPr>
                <w:rFonts w:cs="B Nazanin"/>
                <w:sz w:val="20"/>
                <w:szCs w:val="20"/>
              </w:rPr>
            </w:pPr>
            <w:r>
              <w:rPr>
                <w:rFonts w:cs="B Nazanin" w:hint="cs"/>
                <w:sz w:val="20"/>
                <w:szCs w:val="20"/>
                <w:rtl/>
              </w:rPr>
              <w:t>کارشناس ارشد فرایند</w:t>
            </w:r>
          </w:p>
        </w:tc>
      </w:tr>
      <w:tr w:rsidR="00BE2305" w14:paraId="529B6B6C" w14:textId="77777777" w:rsidTr="00BE2305">
        <w:tc>
          <w:tcPr>
            <w:tcW w:w="480" w:type="dxa"/>
          </w:tcPr>
          <w:p w14:paraId="7CA6316C" w14:textId="77777777" w:rsidR="00BE2305" w:rsidRPr="00BE2305" w:rsidRDefault="00BE2305" w:rsidP="00BE2305">
            <w:pPr>
              <w:tabs>
                <w:tab w:val="right" w:pos="364"/>
              </w:tabs>
              <w:jc w:val="lowKashida"/>
              <w:rPr>
                <w:rFonts w:cs="B Nazanin"/>
                <w:sz w:val="20"/>
                <w:szCs w:val="20"/>
                <w:rtl/>
              </w:rPr>
            </w:pPr>
            <w:r w:rsidRPr="00BE2305">
              <w:rPr>
                <w:rFonts w:cs="B Nazanin" w:hint="cs"/>
                <w:sz w:val="20"/>
                <w:szCs w:val="20"/>
                <w:rtl/>
              </w:rPr>
              <w:t>2</w:t>
            </w:r>
          </w:p>
        </w:tc>
        <w:tc>
          <w:tcPr>
            <w:tcW w:w="4928" w:type="dxa"/>
          </w:tcPr>
          <w:p w14:paraId="0EC30057" w14:textId="286612F5" w:rsidR="00BE2305" w:rsidRPr="00BE2305" w:rsidRDefault="00BE2305" w:rsidP="00770FA0">
            <w:pPr>
              <w:tabs>
                <w:tab w:val="right" w:pos="364"/>
              </w:tabs>
              <w:jc w:val="lowKashida"/>
              <w:rPr>
                <w:rFonts w:cs="B Nazanin"/>
                <w:sz w:val="20"/>
                <w:szCs w:val="20"/>
                <w:rtl/>
              </w:rPr>
            </w:pPr>
          </w:p>
        </w:tc>
        <w:tc>
          <w:tcPr>
            <w:tcW w:w="5120" w:type="dxa"/>
          </w:tcPr>
          <w:p w14:paraId="69F0B6A3" w14:textId="77777777" w:rsidR="00BE2305" w:rsidRPr="00BE2305" w:rsidRDefault="00BE2305" w:rsidP="00770FA0">
            <w:pPr>
              <w:tabs>
                <w:tab w:val="right" w:pos="364"/>
              </w:tabs>
              <w:jc w:val="lowKashida"/>
              <w:rPr>
                <w:rFonts w:cs="B Nazanin"/>
                <w:sz w:val="20"/>
                <w:szCs w:val="20"/>
                <w:rtl/>
              </w:rPr>
            </w:pPr>
          </w:p>
        </w:tc>
      </w:tr>
      <w:tr w:rsidR="00BE2305" w14:paraId="4301F37E" w14:textId="77777777" w:rsidTr="00BE2305">
        <w:tc>
          <w:tcPr>
            <w:tcW w:w="480" w:type="dxa"/>
          </w:tcPr>
          <w:p w14:paraId="2F74F0C4" w14:textId="77777777" w:rsidR="00BE2305" w:rsidRPr="00BE2305" w:rsidRDefault="00BE2305" w:rsidP="00BE2305">
            <w:pPr>
              <w:tabs>
                <w:tab w:val="right" w:pos="364"/>
              </w:tabs>
              <w:jc w:val="lowKashida"/>
              <w:rPr>
                <w:rFonts w:cs="B Nazanin"/>
                <w:sz w:val="20"/>
                <w:szCs w:val="20"/>
                <w:rtl/>
              </w:rPr>
            </w:pPr>
            <w:r w:rsidRPr="00BE2305">
              <w:rPr>
                <w:rFonts w:cs="B Nazanin" w:hint="cs"/>
                <w:sz w:val="20"/>
                <w:szCs w:val="20"/>
                <w:rtl/>
              </w:rPr>
              <w:t>3</w:t>
            </w:r>
          </w:p>
        </w:tc>
        <w:tc>
          <w:tcPr>
            <w:tcW w:w="4928" w:type="dxa"/>
          </w:tcPr>
          <w:p w14:paraId="34456393" w14:textId="757888CD" w:rsidR="00BE2305" w:rsidRPr="00BE2305" w:rsidRDefault="00BE2305" w:rsidP="00770FA0">
            <w:pPr>
              <w:tabs>
                <w:tab w:val="right" w:pos="364"/>
              </w:tabs>
              <w:jc w:val="lowKashida"/>
              <w:rPr>
                <w:rFonts w:cs="B Nazanin"/>
                <w:sz w:val="20"/>
                <w:szCs w:val="20"/>
                <w:rtl/>
              </w:rPr>
            </w:pPr>
          </w:p>
        </w:tc>
        <w:tc>
          <w:tcPr>
            <w:tcW w:w="5120" w:type="dxa"/>
          </w:tcPr>
          <w:p w14:paraId="6509C61B" w14:textId="77777777" w:rsidR="00BE2305" w:rsidRPr="00BE2305" w:rsidRDefault="00BE2305" w:rsidP="00770FA0">
            <w:pPr>
              <w:tabs>
                <w:tab w:val="right" w:pos="364"/>
              </w:tabs>
              <w:jc w:val="lowKashida"/>
              <w:rPr>
                <w:rFonts w:cs="B Nazanin"/>
                <w:sz w:val="20"/>
                <w:szCs w:val="20"/>
                <w:rtl/>
              </w:rPr>
            </w:pPr>
          </w:p>
        </w:tc>
      </w:tr>
      <w:tr w:rsidR="00BE2305" w14:paraId="69BF6F0B" w14:textId="77777777" w:rsidTr="00BE2305">
        <w:tc>
          <w:tcPr>
            <w:tcW w:w="480" w:type="dxa"/>
          </w:tcPr>
          <w:p w14:paraId="3CE70203" w14:textId="77777777" w:rsidR="00BE2305" w:rsidRPr="00BE2305" w:rsidRDefault="00BE2305" w:rsidP="00BE2305">
            <w:pPr>
              <w:tabs>
                <w:tab w:val="right" w:pos="364"/>
              </w:tabs>
              <w:jc w:val="lowKashida"/>
              <w:rPr>
                <w:rFonts w:cs="B Nazanin"/>
                <w:sz w:val="20"/>
                <w:szCs w:val="20"/>
                <w:rtl/>
              </w:rPr>
            </w:pPr>
            <w:r w:rsidRPr="00BE2305">
              <w:rPr>
                <w:rFonts w:cs="B Nazanin" w:hint="cs"/>
                <w:sz w:val="20"/>
                <w:szCs w:val="20"/>
                <w:rtl/>
              </w:rPr>
              <w:t>4</w:t>
            </w:r>
          </w:p>
        </w:tc>
        <w:tc>
          <w:tcPr>
            <w:tcW w:w="4928" w:type="dxa"/>
          </w:tcPr>
          <w:p w14:paraId="054513BF" w14:textId="2C25276C" w:rsidR="00BE2305" w:rsidRPr="00BE2305" w:rsidRDefault="00BE2305" w:rsidP="00770FA0">
            <w:pPr>
              <w:tabs>
                <w:tab w:val="right" w:pos="364"/>
              </w:tabs>
              <w:jc w:val="lowKashida"/>
              <w:rPr>
                <w:rFonts w:cs="B Nazanin"/>
                <w:sz w:val="20"/>
                <w:szCs w:val="20"/>
                <w:rtl/>
              </w:rPr>
            </w:pPr>
          </w:p>
        </w:tc>
        <w:tc>
          <w:tcPr>
            <w:tcW w:w="5120" w:type="dxa"/>
          </w:tcPr>
          <w:p w14:paraId="46133405" w14:textId="77777777" w:rsidR="00BE2305" w:rsidRPr="00BE2305" w:rsidRDefault="00BE2305" w:rsidP="00770FA0">
            <w:pPr>
              <w:tabs>
                <w:tab w:val="right" w:pos="364"/>
              </w:tabs>
              <w:jc w:val="lowKashida"/>
              <w:rPr>
                <w:rFonts w:cs="B Nazanin"/>
                <w:sz w:val="20"/>
                <w:szCs w:val="20"/>
                <w:rtl/>
              </w:rPr>
            </w:pPr>
          </w:p>
        </w:tc>
      </w:tr>
      <w:tr w:rsidR="00BE2305" w14:paraId="3DBA2FA4" w14:textId="77777777" w:rsidTr="00BE2305">
        <w:tc>
          <w:tcPr>
            <w:tcW w:w="480" w:type="dxa"/>
          </w:tcPr>
          <w:p w14:paraId="7013E0EB" w14:textId="77777777" w:rsidR="00BE2305" w:rsidRPr="00BE2305" w:rsidRDefault="00BE2305" w:rsidP="00BE2305">
            <w:pPr>
              <w:tabs>
                <w:tab w:val="right" w:pos="364"/>
              </w:tabs>
              <w:jc w:val="lowKashida"/>
              <w:rPr>
                <w:rFonts w:cs="B Nazanin"/>
                <w:sz w:val="20"/>
                <w:szCs w:val="20"/>
                <w:rtl/>
              </w:rPr>
            </w:pPr>
            <w:r w:rsidRPr="00BE2305">
              <w:rPr>
                <w:rFonts w:cs="B Nazanin" w:hint="cs"/>
                <w:sz w:val="20"/>
                <w:szCs w:val="20"/>
                <w:rtl/>
              </w:rPr>
              <w:t>5</w:t>
            </w:r>
          </w:p>
        </w:tc>
        <w:tc>
          <w:tcPr>
            <w:tcW w:w="4928" w:type="dxa"/>
          </w:tcPr>
          <w:p w14:paraId="45A8951A" w14:textId="64E7EF0F" w:rsidR="00BE2305" w:rsidRPr="00BE2305" w:rsidRDefault="00BE2305" w:rsidP="00770FA0">
            <w:pPr>
              <w:tabs>
                <w:tab w:val="right" w:pos="364"/>
              </w:tabs>
              <w:jc w:val="lowKashida"/>
              <w:rPr>
                <w:rFonts w:cs="B Nazanin"/>
                <w:sz w:val="20"/>
                <w:szCs w:val="20"/>
                <w:rtl/>
              </w:rPr>
            </w:pPr>
          </w:p>
        </w:tc>
        <w:tc>
          <w:tcPr>
            <w:tcW w:w="5120" w:type="dxa"/>
          </w:tcPr>
          <w:p w14:paraId="6F6CD87D" w14:textId="30CAF728" w:rsidR="00BE2305" w:rsidRPr="00BE2305" w:rsidRDefault="00BE2305" w:rsidP="00770FA0">
            <w:pPr>
              <w:tabs>
                <w:tab w:val="right" w:pos="364"/>
              </w:tabs>
              <w:jc w:val="lowKashida"/>
              <w:rPr>
                <w:rFonts w:cs="B Nazanin"/>
                <w:sz w:val="20"/>
                <w:szCs w:val="20"/>
                <w:rtl/>
              </w:rPr>
            </w:pPr>
          </w:p>
        </w:tc>
      </w:tr>
    </w:tbl>
    <w:p w14:paraId="2AC286B6" w14:textId="77777777" w:rsidR="00977797" w:rsidRDefault="00977797" w:rsidP="00770FA0">
      <w:pPr>
        <w:tabs>
          <w:tab w:val="right" w:pos="364"/>
        </w:tabs>
        <w:jc w:val="lowKashida"/>
        <w:rPr>
          <w:rFonts w:cs="B Nazanin"/>
          <w:sz w:val="16"/>
          <w:szCs w:val="16"/>
          <w:rtl/>
        </w:rPr>
      </w:pPr>
    </w:p>
    <w:p w14:paraId="03B6CFAF" w14:textId="77777777" w:rsidR="00977797" w:rsidRDefault="00977797">
      <w:pPr>
        <w:bidi w:val="0"/>
        <w:rPr>
          <w:rFonts w:cs="B Nazanin"/>
          <w:sz w:val="16"/>
          <w:szCs w:val="16"/>
          <w:rtl/>
        </w:rPr>
      </w:pPr>
      <w:r>
        <w:rPr>
          <w:rFonts w:cs="B Nazanin"/>
          <w:sz w:val="16"/>
          <w:szCs w:val="16"/>
          <w:rtl/>
        </w:rPr>
        <w:br w:type="page"/>
      </w:r>
    </w:p>
    <w:p w14:paraId="174A1EB4" w14:textId="2D206633" w:rsidR="00770FA0" w:rsidRDefault="00977797" w:rsidP="00977797">
      <w:pPr>
        <w:pStyle w:val="Heading1"/>
        <w:rPr>
          <w:rFonts w:cs="B Nazanin"/>
          <w:color w:val="auto"/>
          <w:sz w:val="21"/>
          <w:rtl/>
          <w:lang w:bidi="fa-IR"/>
        </w:rPr>
      </w:pPr>
      <w:bookmarkStart w:id="2" w:name="_Toc48040786"/>
      <w:r>
        <w:rPr>
          <w:rFonts w:cs="B Nazanin" w:hint="cs"/>
          <w:color w:val="auto"/>
          <w:sz w:val="21"/>
          <w:rtl/>
        </w:rPr>
        <w:lastRenderedPageBreak/>
        <w:t xml:space="preserve">3- </w:t>
      </w:r>
      <w:r>
        <w:rPr>
          <w:rFonts w:cs="B Nazanin" w:hint="cs"/>
          <w:color w:val="auto"/>
          <w:sz w:val="21"/>
          <w:rtl/>
          <w:lang w:bidi="fa-IR"/>
        </w:rPr>
        <w:t>تعریف حادثه</w:t>
      </w:r>
      <w:bookmarkEnd w:id="2"/>
    </w:p>
    <w:p w14:paraId="4263261D" w14:textId="77777777" w:rsidR="00F45B14" w:rsidRDefault="00F45B14" w:rsidP="00F45B14">
      <w:pPr>
        <w:rPr>
          <w:rtl/>
          <w:lang w:bidi="fa-IR"/>
        </w:rPr>
      </w:pPr>
    </w:p>
    <w:p w14:paraId="4EFD81BA" w14:textId="0E112272" w:rsidR="00F45B14" w:rsidRPr="00F45B14" w:rsidRDefault="00F45B14" w:rsidP="00F45B14">
      <w:pPr>
        <w:rPr>
          <w:rFonts w:hint="cs"/>
          <w:rtl/>
          <w:lang w:bidi="fa-IR"/>
        </w:rPr>
      </w:pPr>
      <w:r>
        <w:rPr>
          <w:rFonts w:hint="cs"/>
          <w:rtl/>
          <w:lang w:bidi="fa-IR"/>
        </w:rPr>
        <w:t xml:space="preserve"> ولو </w:t>
      </w:r>
      <w:r>
        <w:rPr>
          <w:lang w:bidi="fa-IR"/>
        </w:rPr>
        <w:t>FV-5301</w:t>
      </w:r>
      <w:r>
        <w:rPr>
          <w:rFonts w:hint="cs"/>
          <w:rtl/>
          <w:lang w:bidi="fa-IR"/>
        </w:rPr>
        <w:t xml:space="preserve"> که در جهت کنترل استیم ورودی به ریبویلرهای </w:t>
      </w:r>
      <w:r>
        <w:rPr>
          <w:lang w:bidi="fa-IR"/>
        </w:rPr>
        <w:t>E-5003</w:t>
      </w:r>
      <w:r>
        <w:rPr>
          <w:rFonts w:hint="cs"/>
          <w:rtl/>
          <w:lang w:bidi="fa-IR"/>
        </w:rPr>
        <w:t xml:space="preserve"> استفاده می گردد در </w:t>
      </w:r>
      <w:r>
        <w:rPr>
          <w:lang w:bidi="fa-IR"/>
        </w:rPr>
        <w:t>opening</w:t>
      </w:r>
      <w:r>
        <w:rPr>
          <w:rFonts w:hint="cs"/>
          <w:rtl/>
          <w:lang w:bidi="fa-IR"/>
        </w:rPr>
        <w:t xml:space="preserve"> های پایین دبی بسیار   زیادی از استیم عبور داده می شود بطوری که با تغییر دهمی در </w:t>
      </w:r>
      <w:r>
        <w:rPr>
          <w:lang w:bidi="fa-IR"/>
        </w:rPr>
        <w:t>opening</w:t>
      </w:r>
      <w:r>
        <w:rPr>
          <w:rFonts w:hint="cs"/>
          <w:rtl/>
          <w:lang w:bidi="fa-IR"/>
        </w:rPr>
        <w:t xml:space="preserve"> ولو موردنظر چندتن استیم از ولو موردنظر عبور می کند که موجب ناپایداری در کنترل دمایی تاور </w:t>
      </w:r>
      <w:r>
        <w:rPr>
          <w:lang w:bidi="fa-IR"/>
        </w:rPr>
        <w:t>T-5003</w:t>
      </w:r>
      <w:r>
        <w:rPr>
          <w:rFonts w:hint="cs"/>
          <w:rtl/>
          <w:lang w:bidi="fa-IR"/>
        </w:rPr>
        <w:t xml:space="preserve"> می گردد و متاسفانه توسط واحد بهره برداری قابل کنترل نمی باشد.</w:t>
      </w:r>
    </w:p>
    <w:p w14:paraId="4270DE0D" w14:textId="5E186644" w:rsidR="00770FA0" w:rsidRDefault="00977797" w:rsidP="00770FA0">
      <w:pPr>
        <w:pStyle w:val="Heading1"/>
        <w:rPr>
          <w:rFonts w:cs="B Nazanin"/>
          <w:color w:val="auto"/>
          <w:sz w:val="21"/>
          <w:rtl/>
        </w:rPr>
      </w:pPr>
      <w:bookmarkStart w:id="3" w:name="_Toc48040787"/>
      <w:r>
        <w:rPr>
          <w:rFonts w:cs="B Nazanin" w:hint="cs"/>
          <w:color w:val="auto"/>
          <w:sz w:val="21"/>
          <w:rtl/>
        </w:rPr>
        <w:t xml:space="preserve">4- </w:t>
      </w:r>
      <w:r w:rsidR="00B033AC">
        <w:rPr>
          <w:rFonts w:cs="B Nazanin" w:hint="cs"/>
          <w:color w:val="auto"/>
          <w:sz w:val="21"/>
          <w:rtl/>
        </w:rPr>
        <w:t xml:space="preserve">بررسی وضعیت </w:t>
      </w:r>
      <w:bookmarkEnd w:id="3"/>
      <w:r w:rsidR="00F45B14">
        <w:rPr>
          <w:rFonts w:cs="B Nazanin" w:hint="cs"/>
          <w:color w:val="auto"/>
          <w:sz w:val="21"/>
          <w:rtl/>
        </w:rPr>
        <w:t xml:space="preserve">دیتاشیت ولو </w:t>
      </w:r>
    </w:p>
    <w:p w14:paraId="64077B46" w14:textId="77777777" w:rsidR="00F45B14" w:rsidRDefault="00F45B14" w:rsidP="00F45B14">
      <w:pPr>
        <w:rPr>
          <w:rFonts w:cs="B Nazanin"/>
          <w:rtl/>
          <w:lang w:bidi="fa-IR"/>
        </w:rPr>
      </w:pPr>
    </w:p>
    <w:p w14:paraId="4D4BEE6A" w14:textId="333DC6FC" w:rsidR="00F45B14" w:rsidRPr="0055415B" w:rsidRDefault="00F45B14" w:rsidP="00F45B14">
      <w:pPr>
        <w:rPr>
          <w:rFonts w:cs="B Nazanin"/>
          <w:rtl/>
          <w:lang w:bidi="fa-IR"/>
        </w:rPr>
      </w:pPr>
      <w:r w:rsidRPr="0055415B">
        <w:rPr>
          <w:rFonts w:cs="B Nazanin" w:hint="cs"/>
          <w:rtl/>
          <w:lang w:bidi="fa-IR"/>
        </w:rPr>
        <w:t xml:space="preserve">با توجه به آنکه رابطه </w:t>
      </w:r>
      <w:r w:rsidRPr="0055415B">
        <w:rPr>
          <w:rFonts w:cs="B Nazanin"/>
          <w:lang w:bidi="fa-IR"/>
        </w:rPr>
        <w:t>CV</w:t>
      </w:r>
      <w:r w:rsidRPr="0055415B">
        <w:rPr>
          <w:rFonts w:cs="B Nazanin" w:hint="cs"/>
          <w:rtl/>
          <w:lang w:bidi="fa-IR"/>
        </w:rPr>
        <w:t xml:space="preserve"> ولو هنگامی که سیال عبوری مایع باشد به شکل زیر است :</w:t>
      </w:r>
    </w:p>
    <w:p w14:paraId="7506309F" w14:textId="511FD977" w:rsidR="00F45B14" w:rsidRDefault="00F45B14" w:rsidP="00F45B14">
      <w:pPr>
        <w:jc w:val="right"/>
        <w:rPr>
          <w:rFonts w:cs="B Nazanin"/>
          <w:rtl/>
          <w:lang w:bidi="fa-IR"/>
        </w:rPr>
      </w:pPr>
      <w:r w:rsidRPr="0055415B">
        <w:rPr>
          <w:rFonts w:cs="B Nazanin"/>
          <w:lang w:bidi="fa-IR"/>
        </w:rPr>
        <w:t xml:space="preserve">Q = </w:t>
      </w:r>
      <w:bookmarkStart w:id="4" w:name="_Hlk74062255"/>
      <w:r w:rsidRPr="0055415B">
        <w:rPr>
          <w:rFonts w:cs="B Nazanin"/>
          <w:lang w:bidi="fa-IR"/>
        </w:rPr>
        <w:t>NF</w:t>
      </w:r>
      <w:r w:rsidRPr="0055415B">
        <w:rPr>
          <w:rFonts w:cs="B Nazanin"/>
          <w:vertAlign w:val="subscript"/>
          <w:lang w:bidi="fa-IR"/>
        </w:rPr>
        <w:t>p</w:t>
      </w:r>
      <w:bookmarkEnd w:id="4"/>
      <w:r w:rsidRPr="0055415B">
        <w:rPr>
          <w:rFonts w:cs="B Nazanin"/>
          <w:lang w:bidi="fa-IR"/>
        </w:rPr>
        <w:t>C</w:t>
      </w:r>
      <w:r w:rsidRPr="0055415B">
        <w:rPr>
          <w:rFonts w:cs="B Nazanin"/>
          <w:vertAlign w:val="subscript"/>
          <w:lang w:bidi="fa-IR"/>
        </w:rPr>
        <w:t>v</w:t>
      </w:r>
      <w:r w:rsidRPr="0055415B">
        <w:rPr>
          <w:rFonts w:cs="B Nazanin"/>
          <w:lang w:bidi="fa-IR"/>
        </w:rPr>
        <w:t>sqr(∆P/SG)</w:t>
      </w:r>
    </w:p>
    <w:p w14:paraId="4DE6899D" w14:textId="77777777" w:rsidR="00F45B14" w:rsidRPr="0055415B" w:rsidRDefault="00F45B14" w:rsidP="00F45B14">
      <w:pPr>
        <w:jc w:val="right"/>
        <w:rPr>
          <w:rFonts w:cs="B Nazanin"/>
          <w:lang w:bidi="fa-IR"/>
        </w:rPr>
      </w:pPr>
    </w:p>
    <w:p w14:paraId="098434FB" w14:textId="77777777" w:rsidR="00F45B14" w:rsidRPr="0055415B" w:rsidRDefault="00F45B14" w:rsidP="00F45B14">
      <w:pPr>
        <w:rPr>
          <w:rFonts w:cs="B Nazanin"/>
          <w:rtl/>
          <w:lang w:bidi="fa-IR"/>
        </w:rPr>
      </w:pPr>
      <w:r w:rsidRPr="0055415B">
        <w:rPr>
          <w:rFonts w:cs="B Nazanin"/>
          <w:lang w:bidi="fa-IR"/>
        </w:rPr>
        <w:t>N</w:t>
      </w:r>
      <w:r w:rsidRPr="0055415B">
        <w:rPr>
          <w:rFonts w:cs="B Nazanin" w:hint="cs"/>
          <w:rtl/>
          <w:lang w:bidi="fa-IR"/>
        </w:rPr>
        <w:t xml:space="preserve"> و </w:t>
      </w:r>
      <w:r w:rsidRPr="0055415B">
        <w:rPr>
          <w:rFonts w:cs="B Nazanin"/>
          <w:lang w:bidi="fa-IR"/>
        </w:rPr>
        <w:t>F</w:t>
      </w:r>
      <w:r w:rsidRPr="0055415B">
        <w:rPr>
          <w:rFonts w:cs="B Nazanin"/>
          <w:vertAlign w:val="subscript"/>
          <w:lang w:bidi="fa-IR"/>
        </w:rPr>
        <w:t>p</w:t>
      </w:r>
      <w:r w:rsidRPr="0055415B">
        <w:rPr>
          <w:rFonts w:cs="B Nazanin" w:hint="cs"/>
          <w:rtl/>
          <w:lang w:bidi="fa-IR"/>
        </w:rPr>
        <w:t xml:space="preserve"> اعدادی ثابت می باشند و برای سیال عبوری از </w:t>
      </w:r>
      <w:r w:rsidRPr="0055415B">
        <w:rPr>
          <w:rFonts w:cs="B Nazanin"/>
          <w:lang w:bidi="fa-IR"/>
        </w:rPr>
        <w:t>FV-5301</w:t>
      </w:r>
      <w:r w:rsidRPr="0055415B">
        <w:rPr>
          <w:rFonts w:cs="B Nazanin" w:hint="cs"/>
          <w:rtl/>
          <w:lang w:bidi="fa-IR"/>
        </w:rPr>
        <w:t xml:space="preserve"> که دو سر آن اختلاف فشار نیز ثابت می باشد رابطه موردنظر بصورت زیر خلاصه می شود:</w:t>
      </w:r>
    </w:p>
    <w:p w14:paraId="2FF14658" w14:textId="77777777" w:rsidR="00F45B14" w:rsidRPr="0055415B" w:rsidRDefault="00F45B14" w:rsidP="00F45B14">
      <w:pPr>
        <w:jc w:val="right"/>
        <w:rPr>
          <w:rFonts w:cs="B Nazanin"/>
          <w:lang w:bidi="fa-IR"/>
        </w:rPr>
      </w:pPr>
      <w:r w:rsidRPr="0055415B">
        <w:rPr>
          <w:rFonts w:cs="B Nazanin"/>
          <w:lang w:bidi="fa-IR"/>
        </w:rPr>
        <w:t xml:space="preserve">Q = </w:t>
      </w:r>
      <w:bookmarkStart w:id="5" w:name="_Hlk74062239"/>
      <w:r w:rsidRPr="0055415B">
        <w:rPr>
          <w:rFonts w:cs="B Nazanin"/>
          <w:lang w:bidi="fa-IR"/>
        </w:rPr>
        <w:t>β</w:t>
      </w:r>
      <w:bookmarkEnd w:id="5"/>
      <w:r w:rsidRPr="0055415B">
        <w:rPr>
          <w:rFonts w:cs="B Nazanin"/>
          <w:lang w:bidi="fa-IR"/>
        </w:rPr>
        <w:t>C</w:t>
      </w:r>
      <w:r w:rsidRPr="0055415B">
        <w:rPr>
          <w:rFonts w:cs="B Nazanin"/>
          <w:vertAlign w:val="subscript"/>
          <w:lang w:bidi="fa-IR"/>
        </w:rPr>
        <w:t>v</w:t>
      </w:r>
      <w:r w:rsidRPr="0055415B">
        <w:rPr>
          <w:rFonts w:cs="B Nazanin"/>
          <w:lang w:bidi="fa-IR"/>
        </w:rPr>
        <w:t xml:space="preserve"> , </w:t>
      </w:r>
      <w:bookmarkStart w:id="6" w:name="_Hlk74117754"/>
      <w:r w:rsidRPr="0055415B">
        <w:rPr>
          <w:rFonts w:cs="B Nazanin"/>
          <w:lang w:bidi="fa-IR"/>
        </w:rPr>
        <w:t>β</w:t>
      </w:r>
      <w:bookmarkEnd w:id="6"/>
      <w:r w:rsidRPr="0055415B">
        <w:rPr>
          <w:rFonts w:cs="B Nazanin"/>
          <w:lang w:bidi="fa-IR"/>
        </w:rPr>
        <w:t xml:space="preserve"> = NF</w:t>
      </w:r>
      <w:r w:rsidRPr="0055415B">
        <w:rPr>
          <w:rFonts w:cs="B Nazanin"/>
          <w:vertAlign w:val="subscript"/>
          <w:lang w:bidi="fa-IR"/>
        </w:rPr>
        <w:t>p</w:t>
      </w:r>
      <w:r w:rsidRPr="0055415B">
        <w:rPr>
          <w:rFonts w:cs="B Nazanin"/>
          <w:lang w:bidi="fa-IR"/>
        </w:rPr>
        <w:t>sqr(∆P/SG)</w:t>
      </w:r>
    </w:p>
    <w:p w14:paraId="35CA9B2D" w14:textId="77777777" w:rsidR="00F45B14" w:rsidRDefault="00F45B14" w:rsidP="00F45B14">
      <w:pPr>
        <w:rPr>
          <w:rFonts w:cs="B Nazanin"/>
          <w:rtl/>
          <w:lang w:bidi="fa-IR"/>
        </w:rPr>
      </w:pPr>
    </w:p>
    <w:p w14:paraId="56246A8B" w14:textId="007C2601" w:rsidR="00F45B14" w:rsidRPr="0055415B" w:rsidRDefault="00F45B14" w:rsidP="00F45B14">
      <w:pPr>
        <w:rPr>
          <w:rFonts w:cs="B Nazanin"/>
          <w:rtl/>
          <w:lang w:bidi="fa-IR"/>
        </w:rPr>
      </w:pPr>
      <w:r w:rsidRPr="0055415B">
        <w:rPr>
          <w:rFonts w:cs="B Nazanin" w:hint="cs"/>
          <w:rtl/>
          <w:lang w:bidi="fa-IR"/>
        </w:rPr>
        <w:t xml:space="preserve">از طرفی ولو موردنظر </w:t>
      </w:r>
      <w:r w:rsidRPr="0055415B">
        <w:rPr>
          <w:rFonts w:cs="B Nazanin"/>
          <w:lang w:bidi="fa-IR"/>
        </w:rPr>
        <w:t>Linear</w:t>
      </w:r>
      <w:r w:rsidRPr="0055415B">
        <w:rPr>
          <w:rFonts w:cs="B Nazanin" w:hint="cs"/>
          <w:rtl/>
          <w:lang w:bidi="fa-IR"/>
        </w:rPr>
        <w:t xml:space="preserve"> می باشد بدین معنی که رابطه بین </w:t>
      </w:r>
      <w:r w:rsidRPr="0055415B">
        <w:rPr>
          <w:rFonts w:cs="B Nazanin"/>
          <w:lang w:bidi="fa-IR"/>
        </w:rPr>
        <w:t>C</w:t>
      </w:r>
      <w:r w:rsidRPr="0055415B">
        <w:rPr>
          <w:rFonts w:cs="B Nazanin"/>
          <w:vertAlign w:val="subscript"/>
          <w:lang w:bidi="fa-IR"/>
        </w:rPr>
        <w:t>v</w:t>
      </w:r>
      <w:r w:rsidRPr="0055415B">
        <w:rPr>
          <w:rFonts w:cs="B Nazanin" w:hint="cs"/>
          <w:rtl/>
          <w:lang w:bidi="fa-IR"/>
        </w:rPr>
        <w:t xml:space="preserve"> و </w:t>
      </w:r>
      <w:r w:rsidRPr="0055415B">
        <w:rPr>
          <w:rFonts w:cs="B Nazanin"/>
          <w:lang w:bidi="fa-IR"/>
        </w:rPr>
        <w:t>opening</w:t>
      </w:r>
      <w:r w:rsidRPr="0055415B">
        <w:rPr>
          <w:rFonts w:cs="B Nazanin" w:hint="cs"/>
          <w:rtl/>
          <w:lang w:bidi="fa-IR"/>
        </w:rPr>
        <w:t xml:space="preserve"> خطی می باشد یعنی :</w:t>
      </w:r>
    </w:p>
    <w:p w14:paraId="4E1848C3" w14:textId="77777777" w:rsidR="00F45B14" w:rsidRPr="0055415B" w:rsidRDefault="00F45B14" w:rsidP="00F45B14">
      <w:pPr>
        <w:jc w:val="right"/>
        <w:rPr>
          <w:rFonts w:cs="B Nazanin"/>
          <w:lang w:bidi="fa-IR"/>
        </w:rPr>
      </w:pPr>
      <w:r w:rsidRPr="0055415B">
        <w:rPr>
          <w:rFonts w:cs="B Nazanin"/>
          <w:lang w:bidi="fa-IR"/>
        </w:rPr>
        <w:t>C</w:t>
      </w:r>
      <w:r w:rsidRPr="0055415B">
        <w:rPr>
          <w:rFonts w:cs="B Nazanin"/>
          <w:vertAlign w:val="subscript"/>
          <w:lang w:bidi="fa-IR"/>
        </w:rPr>
        <w:t>v</w:t>
      </w:r>
      <w:r w:rsidRPr="0055415B">
        <w:rPr>
          <w:rFonts w:cs="B Nazanin"/>
          <w:lang w:bidi="fa-IR"/>
        </w:rPr>
        <w:t xml:space="preserve"> = m * opening valve</w:t>
      </w:r>
    </w:p>
    <w:p w14:paraId="14AC3AC2" w14:textId="77777777" w:rsidR="00F45B14" w:rsidRPr="0055415B" w:rsidRDefault="00F45B14" w:rsidP="00F45B14">
      <w:pPr>
        <w:jc w:val="right"/>
        <w:rPr>
          <w:rFonts w:cs="B Nazanin"/>
          <w:lang w:bidi="fa-IR"/>
        </w:rPr>
      </w:pPr>
      <w:r w:rsidRPr="0055415B">
        <w:rPr>
          <w:rFonts w:cs="B Nazanin"/>
          <w:lang w:bidi="fa-IR"/>
        </w:rPr>
        <w:t>320 = m * 43.61%</w:t>
      </w:r>
    </w:p>
    <w:p w14:paraId="2E56D6C1" w14:textId="77777777" w:rsidR="00F45B14" w:rsidRPr="0055415B" w:rsidRDefault="00F45B14" w:rsidP="00F45B14">
      <w:pPr>
        <w:jc w:val="right"/>
        <w:rPr>
          <w:rFonts w:cs="B Nazanin"/>
          <w:lang w:bidi="fa-IR"/>
        </w:rPr>
      </w:pPr>
      <w:r w:rsidRPr="0055415B">
        <w:rPr>
          <w:rFonts w:cs="B Nazanin"/>
          <w:lang w:bidi="fa-IR"/>
        </w:rPr>
        <w:t>M = 320/43.61%</w:t>
      </w:r>
    </w:p>
    <w:p w14:paraId="54797F61" w14:textId="77777777" w:rsidR="00F45B14" w:rsidRPr="0055415B" w:rsidRDefault="00F45B14" w:rsidP="00F45B14">
      <w:pPr>
        <w:rPr>
          <w:rFonts w:cs="B Nazanin"/>
          <w:rtl/>
          <w:lang w:bidi="fa-IR"/>
        </w:rPr>
      </w:pPr>
      <w:r w:rsidRPr="0055415B">
        <w:rPr>
          <w:rFonts w:cs="B Nazanin" w:hint="cs"/>
          <w:rtl/>
          <w:lang w:bidi="fa-IR"/>
        </w:rPr>
        <w:t xml:space="preserve"> با جایگذاری معادله </w:t>
      </w:r>
      <w:r w:rsidRPr="0055415B">
        <w:rPr>
          <w:rFonts w:cs="B Nazanin"/>
          <w:lang w:bidi="fa-IR"/>
        </w:rPr>
        <w:t>C</w:t>
      </w:r>
      <w:r w:rsidRPr="0055415B">
        <w:rPr>
          <w:rFonts w:cs="B Nazanin"/>
          <w:vertAlign w:val="subscript"/>
          <w:lang w:bidi="fa-IR"/>
        </w:rPr>
        <w:t>v</w:t>
      </w:r>
      <w:r w:rsidRPr="0055415B">
        <w:rPr>
          <w:rFonts w:cs="B Nazanin" w:hint="cs"/>
          <w:rtl/>
          <w:lang w:bidi="fa-IR"/>
        </w:rPr>
        <w:t xml:space="preserve"> در معادله </w:t>
      </w:r>
      <w:r w:rsidRPr="0055415B">
        <w:rPr>
          <w:rFonts w:cs="B Nazanin"/>
          <w:lang w:bidi="fa-IR"/>
        </w:rPr>
        <w:t>Q</w:t>
      </w:r>
      <w:r w:rsidRPr="0055415B">
        <w:rPr>
          <w:rFonts w:cs="B Nazanin" w:hint="cs"/>
          <w:rtl/>
          <w:lang w:bidi="fa-IR"/>
        </w:rPr>
        <w:t xml:space="preserve"> ، رابطه </w:t>
      </w:r>
      <w:r w:rsidRPr="0055415B">
        <w:rPr>
          <w:rFonts w:cs="B Nazanin"/>
          <w:lang w:bidi="fa-IR"/>
        </w:rPr>
        <w:t>Q</w:t>
      </w:r>
      <w:r w:rsidRPr="0055415B">
        <w:rPr>
          <w:rFonts w:cs="B Nazanin" w:hint="cs"/>
          <w:rtl/>
          <w:lang w:bidi="fa-IR"/>
        </w:rPr>
        <w:t xml:space="preserve"> و </w:t>
      </w:r>
      <w:r w:rsidRPr="0055415B">
        <w:rPr>
          <w:rFonts w:cs="B Nazanin"/>
          <w:lang w:bidi="fa-IR"/>
        </w:rPr>
        <w:t>valve opening</w:t>
      </w:r>
      <w:r w:rsidRPr="0055415B">
        <w:rPr>
          <w:rFonts w:cs="B Nazanin" w:hint="cs"/>
          <w:rtl/>
          <w:lang w:bidi="fa-IR"/>
        </w:rPr>
        <w:t xml:space="preserve"> بدست می آید که به شکل زی</w:t>
      </w:r>
      <w:r>
        <w:rPr>
          <w:rFonts w:cs="B Nazanin" w:hint="cs"/>
          <w:rtl/>
          <w:lang w:bidi="fa-IR"/>
        </w:rPr>
        <w:t>ر</w:t>
      </w:r>
      <w:r w:rsidRPr="0055415B">
        <w:rPr>
          <w:rFonts w:cs="B Nazanin" w:hint="cs"/>
          <w:rtl/>
          <w:lang w:bidi="fa-IR"/>
        </w:rPr>
        <w:t xml:space="preserve"> است:</w:t>
      </w:r>
    </w:p>
    <w:p w14:paraId="5418A133" w14:textId="77777777" w:rsidR="00F45B14" w:rsidRPr="0055415B" w:rsidRDefault="00F45B14" w:rsidP="00F45B14">
      <w:pPr>
        <w:jc w:val="right"/>
        <w:rPr>
          <w:rFonts w:cs="B Nazanin"/>
          <w:lang w:bidi="fa-IR"/>
        </w:rPr>
      </w:pPr>
      <w:r w:rsidRPr="0055415B">
        <w:rPr>
          <w:rFonts w:cs="B Nazanin"/>
          <w:lang w:bidi="fa-IR"/>
        </w:rPr>
        <w:t>Q = α * valve opening , α = βm</w:t>
      </w:r>
    </w:p>
    <w:p w14:paraId="4FED101F" w14:textId="77777777" w:rsidR="00F45B14" w:rsidRPr="0055415B" w:rsidRDefault="00F45B14" w:rsidP="00F45B14">
      <w:pPr>
        <w:jc w:val="right"/>
        <w:rPr>
          <w:rFonts w:cs="B Nazanin"/>
          <w:lang w:bidi="fa-IR"/>
        </w:rPr>
      </w:pPr>
      <w:r w:rsidRPr="0055415B">
        <w:rPr>
          <w:rFonts w:cs="B Nazanin"/>
          <w:lang w:bidi="fa-IR"/>
        </w:rPr>
        <w:t>218 = α * 43.6%</w:t>
      </w:r>
    </w:p>
    <w:p w14:paraId="549052FF" w14:textId="77777777" w:rsidR="00F45B14" w:rsidRPr="0055415B" w:rsidRDefault="00F45B14" w:rsidP="00F45B14">
      <w:pPr>
        <w:jc w:val="right"/>
        <w:rPr>
          <w:rFonts w:cs="B Nazanin"/>
          <w:lang w:bidi="fa-IR"/>
        </w:rPr>
      </w:pPr>
      <w:r w:rsidRPr="0055415B">
        <w:rPr>
          <w:rFonts w:cs="B Nazanin"/>
          <w:lang w:bidi="fa-IR"/>
        </w:rPr>
        <w:t>α = 218/43.6%</w:t>
      </w:r>
    </w:p>
    <w:p w14:paraId="3FCCE364" w14:textId="77777777" w:rsidR="00F45B14" w:rsidRPr="0055415B" w:rsidRDefault="00F45B14" w:rsidP="00F45B14">
      <w:pPr>
        <w:jc w:val="right"/>
        <w:rPr>
          <w:rFonts w:cs="B Nazanin"/>
          <w:rtl/>
          <w:lang w:bidi="fa-IR"/>
        </w:rPr>
      </w:pPr>
      <w:r w:rsidRPr="0055415B">
        <w:rPr>
          <w:rFonts w:cs="B Nazanin"/>
          <w:noProof/>
        </w:rPr>
        <w:lastRenderedPageBreak/>
        <w:drawing>
          <wp:anchor distT="0" distB="0" distL="114300" distR="114300" simplePos="0" relativeHeight="251659264" behindDoc="0" locked="0" layoutInCell="1" allowOverlap="1" wp14:anchorId="60A2D8AA" wp14:editId="625ED6D6">
            <wp:simplePos x="0" y="0"/>
            <wp:positionH relativeFrom="margin">
              <wp:align>center</wp:align>
            </wp:positionH>
            <wp:positionV relativeFrom="paragraph">
              <wp:posOffset>512445</wp:posOffset>
            </wp:positionV>
            <wp:extent cx="4572000" cy="2743200"/>
            <wp:effectExtent l="0" t="0" r="0" b="0"/>
            <wp:wrapSquare wrapText="bothSides"/>
            <wp:docPr id="3" name="Chart 3">
              <a:extLst xmlns:a="http://schemas.openxmlformats.org/drawingml/2006/main">
                <a:ext uri="{FF2B5EF4-FFF2-40B4-BE49-F238E27FC236}">
                  <a16:creationId xmlns:a16="http://schemas.microsoft.com/office/drawing/2014/main" id="{63B7B2B6-5422-429E-92A9-5C09F5E560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23C5C9B" w14:textId="77777777" w:rsidR="00F45B14" w:rsidRPr="0055415B" w:rsidRDefault="00F45B14" w:rsidP="00F45B14">
      <w:pPr>
        <w:rPr>
          <w:rFonts w:cs="B Nazanin"/>
          <w:lang w:bidi="fa-IR"/>
        </w:rPr>
      </w:pPr>
    </w:p>
    <w:p w14:paraId="50B961A7" w14:textId="77777777" w:rsidR="00F45B14" w:rsidRPr="0055415B" w:rsidRDefault="00F45B14" w:rsidP="00F45B14">
      <w:pPr>
        <w:rPr>
          <w:rFonts w:cs="B Nazanin"/>
          <w:lang w:bidi="fa-IR"/>
        </w:rPr>
      </w:pPr>
    </w:p>
    <w:p w14:paraId="72E4181C" w14:textId="77777777" w:rsidR="00F45B14" w:rsidRPr="0055415B" w:rsidRDefault="00F45B14" w:rsidP="00F45B14">
      <w:pPr>
        <w:rPr>
          <w:rFonts w:cs="B Nazanin"/>
          <w:lang w:bidi="fa-IR"/>
        </w:rPr>
      </w:pPr>
    </w:p>
    <w:p w14:paraId="337DDF36" w14:textId="77777777" w:rsidR="00F45B14" w:rsidRPr="0055415B" w:rsidRDefault="00F45B14" w:rsidP="00F45B14">
      <w:pPr>
        <w:rPr>
          <w:rFonts w:cs="B Nazanin"/>
          <w:lang w:bidi="fa-IR"/>
        </w:rPr>
      </w:pPr>
    </w:p>
    <w:p w14:paraId="7EE8E9F6" w14:textId="77777777" w:rsidR="00F45B14" w:rsidRPr="0055415B" w:rsidRDefault="00F45B14" w:rsidP="00F45B14">
      <w:pPr>
        <w:rPr>
          <w:rFonts w:cs="B Nazanin"/>
          <w:lang w:bidi="fa-IR"/>
        </w:rPr>
      </w:pPr>
    </w:p>
    <w:p w14:paraId="48649048" w14:textId="77777777" w:rsidR="00F45B14" w:rsidRPr="0055415B" w:rsidRDefault="00F45B14" w:rsidP="00F45B14">
      <w:pPr>
        <w:rPr>
          <w:rFonts w:cs="B Nazanin"/>
          <w:lang w:bidi="fa-IR"/>
        </w:rPr>
      </w:pPr>
    </w:p>
    <w:p w14:paraId="54FFF531" w14:textId="77777777" w:rsidR="00F45B14" w:rsidRPr="0055415B" w:rsidRDefault="00F45B14" w:rsidP="00F45B14">
      <w:pPr>
        <w:rPr>
          <w:rFonts w:cs="B Nazanin"/>
          <w:lang w:bidi="fa-IR"/>
        </w:rPr>
      </w:pPr>
    </w:p>
    <w:p w14:paraId="7A6E4D3C" w14:textId="77777777" w:rsidR="00F45B14" w:rsidRPr="0055415B" w:rsidRDefault="00F45B14" w:rsidP="00F45B14">
      <w:pPr>
        <w:rPr>
          <w:rFonts w:cs="B Nazanin"/>
          <w:lang w:bidi="fa-IR"/>
        </w:rPr>
      </w:pPr>
    </w:p>
    <w:p w14:paraId="74960156" w14:textId="77777777" w:rsidR="00F45B14" w:rsidRPr="0055415B" w:rsidRDefault="00F45B14" w:rsidP="00F45B14">
      <w:pPr>
        <w:rPr>
          <w:rFonts w:cs="B Nazanin"/>
          <w:lang w:bidi="fa-IR"/>
        </w:rPr>
      </w:pPr>
    </w:p>
    <w:p w14:paraId="39BE3AE7" w14:textId="77777777" w:rsidR="00F45B14" w:rsidRPr="0055415B" w:rsidRDefault="00F45B14" w:rsidP="00F45B14">
      <w:pPr>
        <w:rPr>
          <w:rFonts w:cs="B Nazanin"/>
          <w:lang w:bidi="fa-IR"/>
        </w:rPr>
      </w:pPr>
    </w:p>
    <w:p w14:paraId="51E670BB" w14:textId="77777777" w:rsidR="00F45B14" w:rsidRPr="0055415B" w:rsidRDefault="00F45B14" w:rsidP="00F45B14">
      <w:pPr>
        <w:rPr>
          <w:rFonts w:cs="B Nazanin"/>
          <w:lang w:bidi="fa-IR"/>
        </w:rPr>
      </w:pPr>
    </w:p>
    <w:p w14:paraId="107F9459" w14:textId="77777777" w:rsidR="00F45B14" w:rsidRPr="0055415B" w:rsidRDefault="00F45B14" w:rsidP="00F45B14">
      <w:pPr>
        <w:rPr>
          <w:rFonts w:cs="B Nazanin"/>
          <w:lang w:bidi="fa-IR"/>
        </w:rPr>
      </w:pPr>
    </w:p>
    <w:p w14:paraId="731C24EA" w14:textId="77777777" w:rsidR="00F45B14" w:rsidRDefault="00F45B14" w:rsidP="00F45B14">
      <w:pPr>
        <w:rPr>
          <w:rFonts w:cs="B Nazanin"/>
          <w:rtl/>
          <w:lang w:bidi="fa-IR"/>
        </w:rPr>
      </w:pPr>
    </w:p>
    <w:p w14:paraId="1E67A0DA" w14:textId="77777777" w:rsidR="00F45B14" w:rsidRDefault="00F45B14" w:rsidP="00F45B14">
      <w:pPr>
        <w:rPr>
          <w:rFonts w:cs="B Nazanin"/>
          <w:rtl/>
          <w:lang w:bidi="fa-IR"/>
        </w:rPr>
      </w:pPr>
    </w:p>
    <w:p w14:paraId="57455BA3" w14:textId="77777777" w:rsidR="006663A7" w:rsidRDefault="006663A7" w:rsidP="00F45B14">
      <w:pPr>
        <w:rPr>
          <w:rFonts w:cs="B Nazanin"/>
          <w:rtl/>
          <w:lang w:bidi="fa-IR"/>
        </w:rPr>
      </w:pPr>
    </w:p>
    <w:p w14:paraId="788AED36" w14:textId="17830C2C" w:rsidR="00F45B14" w:rsidRDefault="006663A7" w:rsidP="006663A7">
      <w:pPr>
        <w:jc w:val="center"/>
        <w:rPr>
          <w:rFonts w:cs="B Nazanin" w:hint="cs"/>
          <w:rtl/>
          <w:lang w:bidi="fa-IR"/>
        </w:rPr>
      </w:pPr>
      <w:r>
        <w:rPr>
          <w:rFonts w:cs="B Nazanin" w:hint="cs"/>
          <w:rtl/>
          <w:lang w:bidi="fa-IR"/>
        </w:rPr>
        <w:t>*نمودار آبی وضیت ایدال ولو می باشد / نمودار قرمز وضعیت واقعی ولو می باشد.</w:t>
      </w:r>
    </w:p>
    <w:p w14:paraId="22FD0C72" w14:textId="40B32275" w:rsidR="00FD2E0F" w:rsidRPr="00F45B14" w:rsidRDefault="00F45B14" w:rsidP="00F45B14">
      <w:pPr>
        <w:rPr>
          <w:rFonts w:cs="B Nazanin"/>
          <w:rtl/>
          <w:lang w:bidi="fa-IR"/>
        </w:rPr>
      </w:pPr>
      <w:r w:rsidRPr="0055415B">
        <w:rPr>
          <w:rFonts w:cs="B Nazanin" w:hint="cs"/>
          <w:rtl/>
          <w:lang w:bidi="fa-IR"/>
        </w:rPr>
        <w:t xml:space="preserve">همانطور که از نمودار بالا مشخص است ، ولو تقریبا بصورت </w:t>
      </w:r>
      <w:r w:rsidRPr="0055415B">
        <w:rPr>
          <w:rFonts w:cs="B Nazanin"/>
          <w:lang w:bidi="fa-IR"/>
        </w:rPr>
        <w:t>Quick-opening</w:t>
      </w:r>
      <w:r w:rsidRPr="0055415B">
        <w:rPr>
          <w:rFonts w:cs="B Nazanin" w:hint="cs"/>
          <w:rtl/>
          <w:lang w:bidi="fa-IR"/>
        </w:rPr>
        <w:t xml:space="preserve"> رفتار می کند که برای چنین </w:t>
      </w:r>
      <w:r w:rsidRPr="0055415B">
        <w:rPr>
          <w:rFonts w:cs="B Nazanin"/>
          <w:lang w:bidi="fa-IR"/>
        </w:rPr>
        <w:t>application</w:t>
      </w:r>
      <w:r w:rsidRPr="0055415B">
        <w:rPr>
          <w:rFonts w:cs="B Nazanin" w:hint="cs"/>
          <w:rtl/>
          <w:lang w:bidi="fa-IR"/>
        </w:rPr>
        <w:t xml:space="preserve"> اصلا مناسب نمی باشد، درصورتی که ولو موردنظربرای رفتار خطی طراحی گردیده است.</w:t>
      </w:r>
    </w:p>
    <w:p w14:paraId="60D329D5" w14:textId="088137A4" w:rsidR="00D4118A" w:rsidRDefault="007A22F3" w:rsidP="00D4118A">
      <w:pPr>
        <w:pStyle w:val="Heading1"/>
        <w:rPr>
          <w:rFonts w:cs="B Nazanin"/>
          <w:color w:val="auto"/>
          <w:sz w:val="21"/>
          <w:rtl/>
        </w:rPr>
      </w:pPr>
      <w:bookmarkStart w:id="7" w:name="_Toc48040791"/>
      <w:r>
        <w:rPr>
          <w:rFonts w:cs="B Nazanin" w:hint="cs"/>
          <w:color w:val="auto"/>
          <w:sz w:val="21"/>
          <w:rtl/>
        </w:rPr>
        <w:t>5</w:t>
      </w:r>
      <w:r w:rsidR="00D4118A">
        <w:rPr>
          <w:rFonts w:cs="B Nazanin" w:hint="cs"/>
          <w:color w:val="auto"/>
          <w:sz w:val="21"/>
          <w:rtl/>
        </w:rPr>
        <w:t>- دلایل احتمالی بروز حادثه</w:t>
      </w:r>
      <w:bookmarkEnd w:id="7"/>
    </w:p>
    <w:p w14:paraId="160E91F3" w14:textId="77777777" w:rsidR="007A22F3" w:rsidRPr="007A22F3" w:rsidRDefault="007A22F3" w:rsidP="007A22F3">
      <w:pPr>
        <w:rPr>
          <w:rtl/>
        </w:rPr>
      </w:pPr>
    </w:p>
    <w:p w14:paraId="1FF8C7F7" w14:textId="1D77B625" w:rsidR="00D4118A" w:rsidRDefault="007A22F3" w:rsidP="00B879F8">
      <w:pPr>
        <w:rPr>
          <w:rFonts w:cs="B Nazanin"/>
          <w:sz w:val="28"/>
          <w:rtl/>
          <w:lang w:bidi="fa-IR"/>
        </w:rPr>
      </w:pPr>
      <w:r>
        <w:rPr>
          <w:rFonts w:hint="cs"/>
          <w:i/>
          <w:iCs/>
          <w:rtl/>
        </w:rPr>
        <w:t>5</w:t>
      </w:r>
      <w:r w:rsidR="00B879F8" w:rsidRPr="00B879F8">
        <w:rPr>
          <w:rFonts w:hint="cs"/>
          <w:i/>
          <w:iCs/>
          <w:rtl/>
        </w:rPr>
        <w:t>.1</w:t>
      </w:r>
      <w:r w:rsidR="00B879F8">
        <w:rPr>
          <w:rFonts w:hint="cs"/>
          <w:rtl/>
        </w:rPr>
        <w:t xml:space="preserve">- </w:t>
      </w:r>
      <w:r w:rsidR="00B879F8" w:rsidRPr="00B879F8">
        <w:rPr>
          <w:rFonts w:cs="B Nazanin"/>
          <w:b/>
          <w:bCs/>
          <w:i/>
          <w:iCs/>
          <w:szCs w:val="24"/>
          <w:lang w:bidi="fa-IR"/>
        </w:rPr>
        <w:t>Wrong Direction of Fl</w:t>
      </w:r>
      <w:r w:rsidR="00B879F8">
        <w:rPr>
          <w:rFonts w:cs="B Nazanin"/>
          <w:b/>
          <w:bCs/>
          <w:i/>
          <w:iCs/>
          <w:szCs w:val="24"/>
          <w:lang w:bidi="fa-IR"/>
        </w:rPr>
        <w:t>o</w:t>
      </w:r>
      <w:r w:rsidR="00B879F8" w:rsidRPr="00B879F8">
        <w:rPr>
          <w:rFonts w:cs="B Nazanin"/>
          <w:b/>
          <w:bCs/>
          <w:i/>
          <w:iCs/>
          <w:szCs w:val="24"/>
          <w:lang w:bidi="fa-IR"/>
        </w:rPr>
        <w:t>w</w:t>
      </w:r>
      <w:r w:rsidR="00B879F8" w:rsidRPr="00B879F8">
        <w:rPr>
          <w:rFonts w:cs="B Nazanin" w:hint="cs"/>
          <w:sz w:val="28"/>
          <w:rtl/>
          <w:lang w:bidi="fa-IR"/>
        </w:rPr>
        <w:t>:</w:t>
      </w:r>
      <w:r w:rsidR="00B879F8">
        <w:rPr>
          <w:rFonts w:hint="cs"/>
          <w:rtl/>
        </w:rPr>
        <w:t xml:space="preserve"> </w:t>
      </w:r>
      <w:r w:rsidR="00B879F8" w:rsidRPr="00B879F8">
        <w:rPr>
          <w:rFonts w:cs="B Nazanin" w:hint="cs"/>
          <w:sz w:val="28"/>
          <w:rtl/>
          <w:lang w:bidi="fa-IR"/>
        </w:rPr>
        <w:t xml:space="preserve">اینکه سیال عبوری از ولو گاز و یا مایع باشد نحوه ی </w:t>
      </w:r>
      <w:r w:rsidR="00B879F8" w:rsidRPr="00B879F8">
        <w:rPr>
          <w:rFonts w:cs="B Nazanin"/>
          <w:sz w:val="28"/>
          <w:lang w:bidi="fa-IR"/>
        </w:rPr>
        <w:t>Direction</w:t>
      </w:r>
      <w:r w:rsidR="00B879F8" w:rsidRPr="00B879F8">
        <w:rPr>
          <w:rFonts w:cs="B Nazanin" w:hint="cs"/>
          <w:sz w:val="28"/>
          <w:rtl/>
          <w:lang w:bidi="fa-IR"/>
        </w:rPr>
        <w:t xml:space="preserve"> تغییر می کند. برای مایعات معمولا بصورت </w:t>
      </w:r>
      <w:r w:rsidR="00B879F8" w:rsidRPr="00B879F8">
        <w:rPr>
          <w:rFonts w:cs="B Nazanin"/>
          <w:sz w:val="28"/>
          <w:lang w:bidi="fa-IR"/>
        </w:rPr>
        <w:t>flow to close</w:t>
      </w:r>
      <w:r w:rsidR="00B879F8" w:rsidRPr="00B879F8">
        <w:rPr>
          <w:rFonts w:cs="B Nazanin" w:hint="cs"/>
          <w:sz w:val="28"/>
          <w:rtl/>
          <w:lang w:bidi="fa-IR"/>
        </w:rPr>
        <w:t xml:space="preserve"> می باشد بدین معنی که مایع خود باعث بسته شدن </w:t>
      </w:r>
      <w:r w:rsidR="00B879F8" w:rsidRPr="00B879F8">
        <w:rPr>
          <w:rFonts w:cs="B Nazanin"/>
          <w:sz w:val="28"/>
          <w:lang w:bidi="fa-IR"/>
        </w:rPr>
        <w:t>plug</w:t>
      </w:r>
      <w:r w:rsidR="00B879F8" w:rsidRPr="00B879F8">
        <w:rPr>
          <w:rFonts w:cs="B Nazanin" w:hint="cs"/>
          <w:sz w:val="28"/>
          <w:rtl/>
          <w:lang w:bidi="fa-IR"/>
        </w:rPr>
        <w:t xml:space="preserve"> می گردد. حال امکان این وجود دارد که بصورت برعکس ولو موردنظر نصب شده باشد و سیال عبوری بصورت </w:t>
      </w:r>
      <w:r w:rsidR="00B879F8" w:rsidRPr="00B879F8">
        <w:rPr>
          <w:rFonts w:cs="B Nazanin"/>
          <w:sz w:val="28"/>
          <w:lang w:bidi="fa-IR"/>
        </w:rPr>
        <w:t>flow to open</w:t>
      </w:r>
      <w:r w:rsidR="00B879F8" w:rsidRPr="00B879F8">
        <w:rPr>
          <w:rFonts w:cs="B Nazanin" w:hint="cs"/>
          <w:sz w:val="28"/>
          <w:rtl/>
          <w:lang w:bidi="fa-IR"/>
        </w:rPr>
        <w:t xml:space="preserve"> رفتار نماید.</w:t>
      </w:r>
    </w:p>
    <w:p w14:paraId="167FB823" w14:textId="3A6FE36D" w:rsidR="00B879F8" w:rsidRDefault="00B879F8" w:rsidP="00B879F8">
      <w:pPr>
        <w:rPr>
          <w:rFonts w:cs="B Nazanin"/>
          <w:sz w:val="28"/>
          <w:rtl/>
          <w:lang w:bidi="fa-IR"/>
        </w:rPr>
      </w:pPr>
    </w:p>
    <w:p w14:paraId="3E129715" w14:textId="7942DCC8" w:rsidR="00B879F8" w:rsidRPr="00B879F8" w:rsidRDefault="007A22F3" w:rsidP="00B879F8">
      <w:pPr>
        <w:rPr>
          <w:rtl/>
        </w:rPr>
      </w:pPr>
      <w:r>
        <w:rPr>
          <w:rFonts w:cs="B Nazanin" w:hint="cs"/>
          <w:i/>
          <w:iCs/>
          <w:sz w:val="28"/>
          <w:rtl/>
          <w:lang w:bidi="fa-IR"/>
        </w:rPr>
        <w:t>5</w:t>
      </w:r>
      <w:r w:rsidR="00B879F8" w:rsidRPr="00B879F8">
        <w:rPr>
          <w:rFonts w:cs="B Nazanin" w:hint="cs"/>
          <w:i/>
          <w:iCs/>
          <w:sz w:val="28"/>
          <w:rtl/>
          <w:lang w:bidi="fa-IR"/>
        </w:rPr>
        <w:t>.2</w:t>
      </w:r>
      <w:r w:rsidR="00B879F8">
        <w:rPr>
          <w:rFonts w:cs="B Nazanin" w:hint="cs"/>
          <w:sz w:val="28"/>
          <w:rtl/>
          <w:lang w:bidi="fa-IR"/>
        </w:rPr>
        <w:t xml:space="preserve">- </w:t>
      </w:r>
      <w:r w:rsidR="00B879F8" w:rsidRPr="00B879F8">
        <w:rPr>
          <w:rFonts w:cs="B Nazanin"/>
          <w:b/>
          <w:bCs/>
          <w:i/>
          <w:iCs/>
          <w:szCs w:val="24"/>
          <w:lang w:bidi="fa-IR"/>
        </w:rPr>
        <w:t>Damage of trim</w:t>
      </w:r>
      <w:r w:rsidR="00B879F8">
        <w:rPr>
          <w:rFonts w:cs="B Nazanin" w:hint="cs"/>
          <w:szCs w:val="24"/>
          <w:rtl/>
          <w:lang w:bidi="fa-IR"/>
        </w:rPr>
        <w:t>:</w:t>
      </w:r>
      <w:r w:rsidR="00B879F8">
        <w:rPr>
          <w:rFonts w:hint="cs"/>
          <w:rtl/>
        </w:rPr>
        <w:t xml:space="preserve"> </w:t>
      </w:r>
      <w:r w:rsidR="00B879F8" w:rsidRPr="00B879F8">
        <w:rPr>
          <w:rFonts w:cs="B Nazanin" w:hint="cs"/>
          <w:sz w:val="28"/>
          <w:rtl/>
          <w:lang w:bidi="fa-IR"/>
        </w:rPr>
        <w:t>امکان آسیب به متعلقات ولو هنگام راه اندازی اولیه می باشد که باعث کنترل نامناسب گردیده است</w:t>
      </w:r>
      <w:r w:rsidR="00B879F8" w:rsidRPr="00B879F8">
        <w:rPr>
          <w:rFonts w:cs="B Nazanin" w:hint="cs"/>
          <w:i/>
          <w:iCs/>
          <w:sz w:val="28"/>
          <w:rtl/>
          <w:lang w:bidi="fa-IR"/>
        </w:rPr>
        <w:t>.</w:t>
      </w:r>
    </w:p>
    <w:p w14:paraId="2C8C72C1" w14:textId="345B27E2" w:rsidR="00B879F8" w:rsidRDefault="00B879F8" w:rsidP="00D4118A">
      <w:pPr>
        <w:tabs>
          <w:tab w:val="right" w:pos="364"/>
        </w:tabs>
        <w:ind w:right="284"/>
        <w:jc w:val="lowKashida"/>
        <w:rPr>
          <w:rFonts w:cs="B Nazanin"/>
          <w:i/>
          <w:iCs/>
          <w:sz w:val="28"/>
          <w:rtl/>
          <w:lang w:bidi="fa-IR"/>
        </w:rPr>
      </w:pPr>
    </w:p>
    <w:p w14:paraId="1D7D8158" w14:textId="1F60AEDB" w:rsidR="00B879F8" w:rsidRDefault="007A22F3" w:rsidP="007A22F3">
      <w:pPr>
        <w:tabs>
          <w:tab w:val="right" w:pos="364"/>
        </w:tabs>
        <w:ind w:right="284"/>
        <w:jc w:val="lowKashida"/>
        <w:rPr>
          <w:rFonts w:cs="B Nazanin"/>
          <w:i/>
          <w:iCs/>
          <w:sz w:val="28"/>
          <w:lang w:bidi="fa-IR"/>
        </w:rPr>
      </w:pPr>
      <w:r>
        <w:rPr>
          <w:rFonts w:cs="B Nazanin" w:hint="cs"/>
          <w:i/>
          <w:iCs/>
          <w:sz w:val="28"/>
          <w:rtl/>
          <w:lang w:bidi="fa-IR"/>
        </w:rPr>
        <w:t>5</w:t>
      </w:r>
      <w:r w:rsidR="00B879F8">
        <w:rPr>
          <w:rFonts w:cs="B Nazanin" w:hint="cs"/>
          <w:i/>
          <w:iCs/>
          <w:sz w:val="28"/>
          <w:rtl/>
          <w:lang w:bidi="fa-IR"/>
        </w:rPr>
        <w:t xml:space="preserve">.3- طراحی نامناسب : طبق استانداردهای مربوط به ولو ، ولوهای </w:t>
      </w:r>
      <w:r w:rsidR="00B879F8">
        <w:rPr>
          <w:rFonts w:cs="B Nazanin"/>
          <w:i/>
          <w:iCs/>
          <w:sz w:val="28"/>
          <w:lang w:bidi="fa-IR"/>
        </w:rPr>
        <w:t>FV</w:t>
      </w:r>
      <w:r w:rsidR="00B879F8">
        <w:rPr>
          <w:rFonts w:cs="B Nazanin" w:hint="cs"/>
          <w:i/>
          <w:iCs/>
          <w:sz w:val="28"/>
          <w:rtl/>
          <w:lang w:bidi="fa-IR"/>
        </w:rPr>
        <w:t xml:space="preserve"> بصورت </w:t>
      </w:r>
      <w:r w:rsidR="00B8206A">
        <w:rPr>
          <w:rFonts w:cs="B Nazanin"/>
          <w:i/>
          <w:iCs/>
          <w:sz w:val="28"/>
          <w:lang w:bidi="fa-IR"/>
        </w:rPr>
        <w:t>EQ%</w:t>
      </w:r>
      <w:r w:rsidR="00B8206A">
        <w:rPr>
          <w:rFonts w:cs="B Nazanin" w:hint="cs"/>
          <w:i/>
          <w:iCs/>
          <w:sz w:val="28"/>
          <w:rtl/>
          <w:lang w:bidi="fa-IR"/>
        </w:rPr>
        <w:t xml:space="preserve"> طراحی می گردند که لایسنسور نیز برای 95 درصد ولوها ازاین قانون تبعیت نموده است. </w:t>
      </w:r>
      <w:r w:rsidR="00B879F8">
        <w:rPr>
          <w:rFonts w:cs="B Nazanin" w:hint="cs"/>
          <w:i/>
          <w:iCs/>
          <w:sz w:val="28"/>
          <w:rtl/>
          <w:lang w:bidi="fa-IR"/>
        </w:rPr>
        <w:t xml:space="preserve"> </w:t>
      </w:r>
      <w:r w:rsidR="00B8206A">
        <w:rPr>
          <w:rFonts w:cs="B Nazanin" w:hint="cs"/>
          <w:i/>
          <w:iCs/>
          <w:sz w:val="28"/>
          <w:rtl/>
          <w:lang w:bidi="fa-IR"/>
        </w:rPr>
        <w:t xml:space="preserve">اما ولو موردنظر بصورت </w:t>
      </w:r>
      <w:r w:rsidR="00B8206A">
        <w:rPr>
          <w:rFonts w:cs="B Nazanin"/>
          <w:i/>
          <w:iCs/>
          <w:sz w:val="28"/>
          <w:lang w:bidi="fa-IR"/>
        </w:rPr>
        <w:t>Linear</w:t>
      </w:r>
      <w:r w:rsidR="00B8206A">
        <w:rPr>
          <w:rFonts w:cs="B Nazanin" w:hint="cs"/>
          <w:i/>
          <w:iCs/>
          <w:sz w:val="28"/>
          <w:rtl/>
          <w:lang w:bidi="fa-IR"/>
        </w:rPr>
        <w:t xml:space="preserve"> طراحی گردیده است. فرض کنیم  ولو موردنظر رفتاری بصورت </w:t>
      </w:r>
      <w:r w:rsidR="00B8206A">
        <w:rPr>
          <w:rFonts w:cs="B Nazanin"/>
          <w:i/>
          <w:iCs/>
          <w:sz w:val="28"/>
          <w:lang w:bidi="fa-IR"/>
        </w:rPr>
        <w:t>EQ%</w:t>
      </w:r>
      <w:r w:rsidR="00B8206A">
        <w:rPr>
          <w:rFonts w:cs="B Nazanin" w:hint="cs"/>
          <w:i/>
          <w:iCs/>
          <w:sz w:val="28"/>
          <w:rtl/>
          <w:lang w:bidi="fa-IR"/>
        </w:rPr>
        <w:t xml:space="preserve"> از خود نشان دهد. هنگامی که در </w:t>
      </w:r>
      <w:r w:rsidR="00B8206A">
        <w:rPr>
          <w:rFonts w:cs="B Nazanin"/>
          <w:i/>
          <w:iCs/>
          <w:sz w:val="28"/>
          <w:lang w:bidi="fa-IR"/>
        </w:rPr>
        <w:t>opening</w:t>
      </w:r>
      <w:r w:rsidR="00B8206A">
        <w:rPr>
          <w:rFonts w:cs="B Nazanin" w:hint="cs"/>
          <w:i/>
          <w:iCs/>
          <w:sz w:val="28"/>
          <w:rtl/>
          <w:lang w:bidi="fa-IR"/>
        </w:rPr>
        <w:t xml:space="preserve"> پایین قرار دارد فلو بصورت کم </w:t>
      </w:r>
      <w:r w:rsidR="00B8206A">
        <w:rPr>
          <w:rFonts w:cs="B Nazanin" w:hint="cs"/>
          <w:i/>
          <w:iCs/>
          <w:sz w:val="28"/>
          <w:rtl/>
          <w:lang w:bidi="fa-IR"/>
        </w:rPr>
        <w:lastRenderedPageBreak/>
        <w:t>عبور داده می شودکه بایستی نیز همینطور باشد و هنگامی که که در ناحیه بالای مثلا 50 درصد قرار دارد فلوی زیادی از خود عبور میدهد که اتفاقا در ظرفیتهای بالای واحد تقطیر نیز استیم زیادی مورد نیاز می باشد و تغیییرات چند تنی در فلوی استیم  بدلیل بالا بودن ظرفیت تقطیر تاثیر انچنانی بر روی دمای برج نخواهد داشت</w:t>
      </w:r>
      <w:r>
        <w:rPr>
          <w:rFonts w:cs="B Nazanin" w:hint="cs"/>
          <w:i/>
          <w:iCs/>
          <w:sz w:val="28"/>
          <w:rtl/>
          <w:lang w:bidi="fa-IR"/>
        </w:rPr>
        <w:t>.</w:t>
      </w:r>
    </w:p>
    <w:p w14:paraId="5B20D841" w14:textId="14E497CB" w:rsidR="007A22F3" w:rsidRDefault="007A22F3" w:rsidP="007A22F3">
      <w:pPr>
        <w:tabs>
          <w:tab w:val="right" w:pos="364"/>
        </w:tabs>
        <w:ind w:right="284"/>
        <w:jc w:val="lowKashida"/>
        <w:rPr>
          <w:rFonts w:cs="B Nazanin"/>
          <w:i/>
          <w:iCs/>
          <w:sz w:val="28"/>
          <w:rtl/>
          <w:lang w:bidi="fa-IR"/>
        </w:rPr>
      </w:pPr>
      <w:r>
        <w:rPr>
          <w:rFonts w:cs="B Nazanin"/>
          <w:i/>
          <w:iCs/>
          <w:sz w:val="28"/>
          <w:lang w:bidi="fa-IR"/>
        </w:rPr>
        <w:t xml:space="preserve"> </w:t>
      </w:r>
      <w:r>
        <w:rPr>
          <w:rFonts w:cs="B Nazanin" w:hint="cs"/>
          <w:i/>
          <w:iCs/>
          <w:sz w:val="28"/>
          <w:rtl/>
          <w:lang w:bidi="fa-IR"/>
        </w:rPr>
        <w:t xml:space="preserve">نکته : بعد از توجه به رفتار </w:t>
      </w:r>
      <w:r>
        <w:rPr>
          <w:rFonts w:cs="B Nazanin"/>
          <w:i/>
          <w:iCs/>
          <w:sz w:val="28"/>
          <w:lang w:bidi="fa-IR"/>
        </w:rPr>
        <w:t>quick-opening</w:t>
      </w:r>
      <w:r>
        <w:rPr>
          <w:rFonts w:cs="B Nazanin" w:hint="cs"/>
          <w:i/>
          <w:iCs/>
          <w:sz w:val="28"/>
          <w:rtl/>
          <w:lang w:bidi="fa-IR"/>
        </w:rPr>
        <w:t xml:space="preserve"> ولو و مقایسه با دیتا شیت ولو و از نظر که ولو خطی طراحی گردیده است  در جهت اطمینان از فرضیه ایجاد شده با واحد بهره برداری و فرایند پتروشیمی مرجان تماس حاصل گردید که اتفاقا بیان  </w:t>
      </w:r>
    </w:p>
    <w:p w14:paraId="20A01606" w14:textId="7B5E6A38" w:rsidR="007A22F3" w:rsidRPr="007A22F3" w:rsidRDefault="007A22F3" w:rsidP="007A22F3">
      <w:pPr>
        <w:tabs>
          <w:tab w:val="right" w:pos="364"/>
        </w:tabs>
        <w:ind w:right="284"/>
        <w:jc w:val="lowKashida"/>
        <w:rPr>
          <w:rFonts w:cs="B Nazanin" w:hint="cs"/>
          <w:i/>
          <w:iCs/>
          <w:sz w:val="28"/>
          <w:rtl/>
          <w:lang w:bidi="fa-IR"/>
        </w:rPr>
      </w:pPr>
      <w:r>
        <w:rPr>
          <w:rFonts w:cs="B Nazanin" w:hint="cs"/>
          <w:i/>
          <w:iCs/>
          <w:sz w:val="28"/>
          <w:rtl/>
          <w:lang w:bidi="fa-IR"/>
        </w:rPr>
        <w:t xml:space="preserve"> ولو موردنظر </w:t>
      </w:r>
      <w:r>
        <w:rPr>
          <w:rFonts w:cs="B Nazanin"/>
          <w:i/>
          <w:iCs/>
          <w:sz w:val="28"/>
          <w:lang w:bidi="fa-IR"/>
        </w:rPr>
        <w:t>EQ%</w:t>
      </w:r>
      <w:r>
        <w:rPr>
          <w:rFonts w:cs="B Nazanin" w:hint="cs"/>
          <w:i/>
          <w:iCs/>
          <w:sz w:val="28"/>
          <w:rtl/>
          <w:lang w:bidi="fa-IR"/>
        </w:rPr>
        <w:t xml:space="preserve"> طراحی گردیده است و عملکرد آن دقیق می باشد.</w:t>
      </w:r>
    </w:p>
    <w:p w14:paraId="4484AF31" w14:textId="180F8E63" w:rsidR="00FD2E0F" w:rsidRDefault="007A22F3" w:rsidP="00D4118A">
      <w:pPr>
        <w:pStyle w:val="Heading1"/>
        <w:rPr>
          <w:rFonts w:cs="B Nazanin"/>
          <w:color w:val="auto"/>
          <w:sz w:val="21"/>
          <w:rtl/>
        </w:rPr>
      </w:pPr>
      <w:bookmarkStart w:id="8" w:name="_Toc48040793"/>
      <w:r>
        <w:rPr>
          <w:rFonts w:cs="B Nazanin" w:hint="cs"/>
          <w:color w:val="auto"/>
          <w:sz w:val="21"/>
          <w:rtl/>
        </w:rPr>
        <w:t>6</w:t>
      </w:r>
      <w:r w:rsidR="00FD2E0F" w:rsidRPr="002E7C68">
        <w:rPr>
          <w:rFonts w:cs="B Nazanin" w:hint="cs"/>
          <w:color w:val="auto"/>
          <w:sz w:val="21"/>
          <w:rtl/>
        </w:rPr>
        <w:t xml:space="preserve">- </w:t>
      </w:r>
      <w:r w:rsidR="00D4118A">
        <w:rPr>
          <w:rFonts w:cs="B Nazanin" w:hint="cs"/>
          <w:color w:val="auto"/>
          <w:sz w:val="21"/>
          <w:rtl/>
        </w:rPr>
        <w:t>نتیجه گیری و پیشنهادات اصلاحی</w:t>
      </w:r>
      <w:bookmarkEnd w:id="8"/>
    </w:p>
    <w:p w14:paraId="27D6273C" w14:textId="2A312C10" w:rsidR="007A22F3" w:rsidRDefault="007A22F3" w:rsidP="007A22F3">
      <w:pPr>
        <w:rPr>
          <w:rtl/>
        </w:rPr>
      </w:pPr>
      <w:r>
        <w:rPr>
          <w:rFonts w:hint="cs"/>
          <w:rtl/>
        </w:rPr>
        <w:t xml:space="preserve">    واحد فرایند پیشنهادهای زیر را درجهت عملکرد بهتر ولو اشاره شده پیشنهاد می نماید:</w:t>
      </w:r>
    </w:p>
    <w:p w14:paraId="3B742A92" w14:textId="70B94266" w:rsidR="007A22F3" w:rsidRDefault="007A22F3" w:rsidP="007A22F3">
      <w:pPr>
        <w:pStyle w:val="ListParagraph"/>
        <w:numPr>
          <w:ilvl w:val="0"/>
          <w:numId w:val="14"/>
        </w:numPr>
      </w:pPr>
      <w:r>
        <w:rPr>
          <w:rFonts w:hint="cs"/>
          <w:rtl/>
        </w:rPr>
        <w:t xml:space="preserve">برداشتن عایق های اطراف ولو و بررسی </w:t>
      </w:r>
      <w:r>
        <w:t xml:space="preserve">suction </w:t>
      </w:r>
      <w:r>
        <w:rPr>
          <w:rFonts w:hint="cs"/>
          <w:rtl/>
          <w:lang w:bidi="fa-IR"/>
        </w:rPr>
        <w:t xml:space="preserve"> و </w:t>
      </w:r>
      <w:r>
        <w:rPr>
          <w:lang w:bidi="fa-IR"/>
        </w:rPr>
        <w:t>discharge</w:t>
      </w:r>
      <w:r>
        <w:rPr>
          <w:rFonts w:hint="cs"/>
          <w:rtl/>
          <w:lang w:bidi="fa-IR"/>
        </w:rPr>
        <w:t xml:space="preserve"> ولو جهت بررسی جهت جریان مایع</w:t>
      </w:r>
    </w:p>
    <w:p w14:paraId="0E352F3F" w14:textId="720D71E7" w:rsidR="007A22F3" w:rsidRDefault="007A22F3" w:rsidP="007A22F3">
      <w:pPr>
        <w:pStyle w:val="ListParagraph"/>
        <w:numPr>
          <w:ilvl w:val="0"/>
          <w:numId w:val="14"/>
        </w:numPr>
      </w:pPr>
      <w:r>
        <w:rPr>
          <w:rFonts w:hint="cs"/>
          <w:rtl/>
          <w:lang w:bidi="fa-IR"/>
        </w:rPr>
        <w:t xml:space="preserve">استفاده از بای پس ولو برای مدت محدود و </w:t>
      </w:r>
      <w:r>
        <w:rPr>
          <w:lang w:bidi="fa-IR"/>
        </w:rPr>
        <w:t>Dismantle</w:t>
      </w:r>
      <w:r>
        <w:rPr>
          <w:rFonts w:hint="cs"/>
          <w:rtl/>
          <w:lang w:bidi="fa-IR"/>
        </w:rPr>
        <w:t xml:space="preserve"> کردن ولو جهت بررسی </w:t>
      </w:r>
      <w:r>
        <w:rPr>
          <w:lang w:bidi="fa-IR"/>
        </w:rPr>
        <w:t>trim</w:t>
      </w:r>
      <w:r>
        <w:rPr>
          <w:rFonts w:hint="cs"/>
          <w:rtl/>
          <w:lang w:bidi="fa-IR"/>
        </w:rPr>
        <w:t xml:space="preserve"> و دیگر متعلقات</w:t>
      </w:r>
    </w:p>
    <w:p w14:paraId="08D7A162" w14:textId="3E8214B1" w:rsidR="007A22F3" w:rsidRPr="007A22F3" w:rsidRDefault="007A22F3" w:rsidP="007A22F3">
      <w:pPr>
        <w:pStyle w:val="ListParagraph"/>
        <w:numPr>
          <w:ilvl w:val="0"/>
          <w:numId w:val="14"/>
        </w:numPr>
        <w:rPr>
          <w:rtl/>
        </w:rPr>
      </w:pPr>
      <w:r>
        <w:rPr>
          <w:rFonts w:hint="cs"/>
          <w:rtl/>
          <w:lang w:bidi="fa-IR"/>
        </w:rPr>
        <w:t xml:space="preserve">تغییر در طراحی ولو از </w:t>
      </w:r>
      <w:r>
        <w:rPr>
          <w:lang w:bidi="fa-IR"/>
        </w:rPr>
        <w:t>Linear</w:t>
      </w:r>
      <w:r>
        <w:rPr>
          <w:rFonts w:hint="cs"/>
          <w:rtl/>
          <w:lang w:bidi="fa-IR"/>
        </w:rPr>
        <w:t xml:space="preserve"> به </w:t>
      </w:r>
      <w:r>
        <w:rPr>
          <w:lang w:bidi="fa-IR"/>
        </w:rPr>
        <w:t>EQ%</w:t>
      </w:r>
    </w:p>
    <w:p w14:paraId="44386CB5" w14:textId="3ED97FD7" w:rsidR="00FD2E0F" w:rsidRDefault="00FD2E0F" w:rsidP="00FD2E0F">
      <w:pPr>
        <w:pStyle w:val="Heading1"/>
        <w:rPr>
          <w:rFonts w:cs="B Nazanin"/>
          <w:color w:val="auto"/>
          <w:sz w:val="21"/>
          <w:rtl/>
        </w:rPr>
      </w:pPr>
      <w:bookmarkStart w:id="9" w:name="_Toc48040794"/>
      <w:r w:rsidRPr="002958A2">
        <w:rPr>
          <w:rFonts w:cs="B Nazanin" w:hint="cs"/>
          <w:color w:val="auto"/>
          <w:sz w:val="21"/>
          <w:rtl/>
        </w:rPr>
        <w:t xml:space="preserve">7- </w:t>
      </w:r>
      <w:r w:rsidRPr="002958A2">
        <w:rPr>
          <w:rFonts w:cs="B Nazanin"/>
          <w:color w:val="auto"/>
          <w:sz w:val="21"/>
          <w:rtl/>
        </w:rPr>
        <w:t>مراجع</w:t>
      </w:r>
      <w:bookmarkEnd w:id="9"/>
      <w:r w:rsidRPr="002958A2">
        <w:rPr>
          <w:rFonts w:cs="B Nazanin"/>
          <w:color w:val="auto"/>
          <w:sz w:val="21"/>
          <w:rtl/>
        </w:rPr>
        <w:t xml:space="preserve"> </w:t>
      </w:r>
    </w:p>
    <w:p w14:paraId="390A2D87" w14:textId="77777777" w:rsidR="006663A7" w:rsidRPr="006663A7" w:rsidRDefault="006663A7" w:rsidP="006663A7">
      <w:pPr>
        <w:rPr>
          <w:rtl/>
        </w:rPr>
      </w:pPr>
    </w:p>
    <w:p w14:paraId="312C9679" w14:textId="56816663" w:rsidR="00C056C9" w:rsidRDefault="007A22F3" w:rsidP="00C056C9">
      <w:pPr>
        <w:pStyle w:val="ListParagraph"/>
        <w:numPr>
          <w:ilvl w:val="0"/>
          <w:numId w:val="13"/>
        </w:numPr>
        <w:spacing w:line="221" w:lineRule="auto"/>
        <w:jc w:val="lowKashida"/>
        <w:rPr>
          <w:rFonts w:cs="B Nazanin"/>
          <w:sz w:val="28"/>
          <w:lang w:bidi="fa-IR"/>
        </w:rPr>
      </w:pPr>
      <w:r w:rsidRPr="006663A7">
        <w:rPr>
          <w:rFonts w:cs="B Nazanin"/>
          <w:sz w:val="28"/>
          <w:lang w:bidi="fa-IR"/>
        </w:rPr>
        <w:t>MKP-VD-9000-608A-014-2</w:t>
      </w:r>
    </w:p>
    <w:p w14:paraId="3D41D5B5" w14:textId="11CAAF26" w:rsidR="006663A7" w:rsidRPr="006663A7" w:rsidRDefault="006663A7" w:rsidP="00C056C9">
      <w:pPr>
        <w:pStyle w:val="ListParagraph"/>
        <w:numPr>
          <w:ilvl w:val="0"/>
          <w:numId w:val="13"/>
        </w:numPr>
        <w:spacing w:line="221" w:lineRule="auto"/>
        <w:jc w:val="lowKashida"/>
        <w:rPr>
          <w:rFonts w:cs="B Nazanin"/>
          <w:sz w:val="28"/>
          <w:rtl/>
          <w:lang w:bidi="fa-IR"/>
        </w:rPr>
      </w:pPr>
      <w:r>
        <w:rPr>
          <w:rFonts w:cs="B Nazanin"/>
          <w:sz w:val="28"/>
          <w:lang w:bidi="fa-IR"/>
        </w:rPr>
        <w:t xml:space="preserve">Valve specification </w:t>
      </w:r>
      <w:proofErr w:type="gramStart"/>
      <w:r>
        <w:rPr>
          <w:rFonts w:cs="B Nazanin"/>
          <w:sz w:val="28"/>
          <w:lang w:bidi="fa-IR"/>
        </w:rPr>
        <w:t>( IPS</w:t>
      </w:r>
      <w:proofErr w:type="gramEnd"/>
      <w:r>
        <w:rPr>
          <w:rFonts w:cs="B Nazanin"/>
          <w:sz w:val="28"/>
          <w:lang w:bidi="fa-IR"/>
        </w:rPr>
        <w:t xml:space="preserve"> )</w:t>
      </w:r>
    </w:p>
    <w:sectPr w:rsidR="006663A7" w:rsidRPr="006663A7" w:rsidSect="003E3520">
      <w:headerReference w:type="even" r:id="rId10"/>
      <w:headerReference w:type="default" r:id="rId11"/>
      <w:footerReference w:type="default" r:id="rId12"/>
      <w:footerReference w:type="first" r:id="rId13"/>
      <w:pgSz w:w="12240" w:h="15840"/>
      <w:pgMar w:top="993" w:right="851" w:bottom="992" w:left="851" w:header="567" w:footer="260" w:gutter="0"/>
      <w:pgBorders w:offsetFrom="page">
        <w:top w:val="double" w:sz="4" w:space="24" w:color="auto"/>
        <w:left w:val="double" w:sz="4" w:space="24" w:color="auto"/>
        <w:bottom w:val="double" w:sz="4" w:space="24" w:color="auto"/>
        <w:right w:val="doub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5834F" w14:textId="77777777" w:rsidR="00533F84" w:rsidRDefault="00533F84" w:rsidP="00516CE5">
      <w:r>
        <w:separator/>
      </w:r>
    </w:p>
  </w:endnote>
  <w:endnote w:type="continuationSeparator" w:id="0">
    <w:p w14:paraId="19D49D93" w14:textId="77777777" w:rsidR="00533F84" w:rsidRDefault="00533F84" w:rsidP="0051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r">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ya">
    <w:altName w:val="Times New Roman"/>
    <w:panose1 w:val="00000400000000000000"/>
    <w:charset w:val="B2"/>
    <w:family w:val="auto"/>
    <w:pitch w:val="variable"/>
    <w:sig w:usb0="00002001" w:usb1="80000000" w:usb2="00000008" w:usb3="00000000" w:csb0="00000040" w:csb1="00000000"/>
  </w:font>
  <w:font w:name="Titr">
    <w:altName w:val="Times New Roman"/>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Nazanin">
    <w:altName w:val="Courier New"/>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67DA" w14:textId="77777777" w:rsidR="00AD3B11" w:rsidRPr="00A42E14" w:rsidRDefault="00AD3B11" w:rsidP="00C33557">
    <w:pPr>
      <w:pStyle w:val="Footer"/>
      <w:tabs>
        <w:tab w:val="left" w:pos="48"/>
        <w:tab w:val="left" w:pos="8917"/>
        <w:tab w:val="right" w:pos="9163"/>
        <w:tab w:val="left" w:pos="9626"/>
        <w:tab w:val="left" w:pos="10051"/>
        <w:tab w:val="left" w:pos="10760"/>
        <w:tab w:val="left" w:pos="11044"/>
        <w:tab w:val="left" w:pos="11186"/>
      </w:tabs>
      <w:ind w:left="4774" w:hanging="4774"/>
      <w:jc w:val="center"/>
      <w:rPr>
        <w:sz w:val="22"/>
        <w:szCs w:val="22"/>
        <w:rtl/>
        <w:lang w:bidi="fa-IR"/>
      </w:rPr>
    </w:pPr>
    <w:r w:rsidRPr="00C10D11">
      <w:rPr>
        <w:rFonts w:cs="B Zar"/>
        <w:noProof/>
        <w:sz w:val="22"/>
        <w:szCs w:val="22"/>
      </w:rPr>
      <mc:AlternateContent>
        <mc:Choice Requires="wps">
          <w:drawing>
            <wp:anchor distT="0" distB="0" distL="114300" distR="114300" simplePos="0" relativeHeight="251656704" behindDoc="0" locked="0" layoutInCell="1" allowOverlap="1" wp14:anchorId="1953ADB4" wp14:editId="3A3B8D96">
              <wp:simplePos x="0" y="0"/>
              <wp:positionH relativeFrom="column">
                <wp:posOffset>-238760</wp:posOffset>
              </wp:positionH>
              <wp:positionV relativeFrom="paragraph">
                <wp:posOffset>-36830</wp:posOffset>
              </wp:positionV>
              <wp:extent cx="7082790" cy="0"/>
              <wp:effectExtent l="8890" t="10795" r="1397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82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5C609C" id="_x0000_t32" coordsize="21600,21600" o:spt="32" o:oned="t" path="m,l21600,21600e" filled="f">
              <v:path arrowok="t" fillok="f" o:connecttype="none"/>
              <o:lock v:ext="edit" shapetype="t"/>
            </v:shapetype>
            <v:shape id="AutoShape 7" o:spid="_x0000_s1026" type="#_x0000_t32" style="position:absolute;margin-left:-18.8pt;margin-top:-2.9pt;width:557.7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"/>
          </w:pict>
        </mc:Fallback>
      </mc:AlternateContent>
    </w:r>
    <w:r w:rsidRPr="00C10D11">
      <w:rPr>
        <w:rFonts w:cs="B Zar" w:hint="cs"/>
        <w:sz w:val="22"/>
        <w:szCs w:val="22"/>
        <w:rtl/>
        <w:lang w:bidi="fa-IR"/>
      </w:rPr>
      <w:t>نسخ كاغذي مدارك بدون مهر معتبر ،تحت پوشش نظام كنترل مستندات شركت نبوده و مسئوليت اطمينان از به روز بودن آن برعهده استفاده‌كننده مي‌باشد.</w:t>
    </w:r>
  </w:p>
  <w:p w14:paraId="1800B6F1" w14:textId="77777777" w:rsidR="00AD3B11" w:rsidRDefault="00AD3B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7841" w14:textId="77777777" w:rsidR="00AD3B11" w:rsidRPr="00A42E14" w:rsidRDefault="00AD3B11" w:rsidP="00C33557">
    <w:pPr>
      <w:pStyle w:val="Footer"/>
      <w:tabs>
        <w:tab w:val="left" w:pos="48"/>
        <w:tab w:val="left" w:pos="8917"/>
        <w:tab w:val="right" w:pos="9163"/>
        <w:tab w:val="left" w:pos="9626"/>
        <w:tab w:val="left" w:pos="10051"/>
        <w:tab w:val="left" w:pos="10760"/>
        <w:tab w:val="left" w:pos="11044"/>
        <w:tab w:val="left" w:pos="11186"/>
      </w:tabs>
      <w:ind w:left="4774" w:hanging="4774"/>
      <w:jc w:val="center"/>
      <w:rPr>
        <w:sz w:val="22"/>
        <w:szCs w:val="22"/>
        <w:rtl/>
        <w:lang w:bidi="fa-IR"/>
      </w:rPr>
    </w:pPr>
    <w:r w:rsidRPr="00C10D11">
      <w:rPr>
        <w:rFonts w:cs="B Zar"/>
        <w:noProof/>
        <w:sz w:val="22"/>
        <w:szCs w:val="22"/>
      </w:rPr>
      <mc:AlternateContent>
        <mc:Choice Requires="wps">
          <w:drawing>
            <wp:anchor distT="0" distB="0" distL="114300" distR="114300" simplePos="0" relativeHeight="251657728" behindDoc="0" locked="0" layoutInCell="1" allowOverlap="1" wp14:anchorId="19B37A01" wp14:editId="155C28EB">
              <wp:simplePos x="0" y="0"/>
              <wp:positionH relativeFrom="column">
                <wp:posOffset>-238760</wp:posOffset>
              </wp:positionH>
              <wp:positionV relativeFrom="paragraph">
                <wp:posOffset>-36830</wp:posOffset>
              </wp:positionV>
              <wp:extent cx="7082790" cy="0"/>
              <wp:effectExtent l="8890" t="10795" r="13970" b="825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82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30FCBC" id="_x0000_t32" coordsize="21600,21600" o:spt="32" o:oned="t" path="m,l21600,21600e" filled="f">
              <v:path arrowok="t" fillok="f" o:connecttype="none"/>
              <o:lock v:ext="edit" shapetype="t"/>
            </v:shapetype>
            <v:shape id="AutoShape 7" o:spid="_x0000_s1026" type="#_x0000_t32" style="position:absolute;margin-left:-18.8pt;margin-top:-2.9pt;width:557.7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"/>
          </w:pict>
        </mc:Fallback>
      </mc:AlternateContent>
    </w:r>
    <w:r w:rsidRPr="00C10D11">
      <w:rPr>
        <w:rFonts w:cs="B Zar" w:hint="cs"/>
        <w:sz w:val="22"/>
        <w:szCs w:val="22"/>
        <w:rtl/>
        <w:lang w:bidi="fa-IR"/>
      </w:rPr>
      <w:t>نسخ كاغذي مدارك بدون مهر معتبر ،تحت پوشش نظام كنترل مستندات شركت نبوده و مسئوليت اطمينان از به روز بودن آن برعهده استفاده‌كننده مي‌باشد.</w:t>
    </w:r>
  </w:p>
  <w:p w14:paraId="7BFD3957" w14:textId="77777777" w:rsidR="00AD3B11" w:rsidRDefault="00AD3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F7A20" w14:textId="77777777" w:rsidR="00533F84" w:rsidRDefault="00533F84" w:rsidP="00516CE5">
      <w:r>
        <w:separator/>
      </w:r>
    </w:p>
  </w:footnote>
  <w:footnote w:type="continuationSeparator" w:id="0">
    <w:p w14:paraId="007726E1" w14:textId="77777777" w:rsidR="00533F84" w:rsidRDefault="00533F84" w:rsidP="00516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6782" w14:textId="77777777" w:rsidR="00AD3B11" w:rsidRDefault="00533F84">
    <w:pPr>
      <w:pStyle w:val="Header"/>
    </w:pPr>
    <w:r>
      <w:rPr>
        <w:noProof/>
      </w:rPr>
      <w:pict w14:anchorId="4F2CE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71140" o:spid="_x0000_s2076" type="#_x0000_t75" style="position:absolute;left:0;text-align:left;margin-left:0;margin-top:0;width:439.35pt;height:691.8pt;z-index:-251657728;mso-position-horizontal:center;mso-position-horizontal-relative:margin;mso-position-vertical:center;mso-position-vertical-relative:margin" o:allowincell="f">
          <v:imagedata r:id="rId1" o:title="NIOC"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5" w:type="dxa"/>
      <w:tblInd w:w="-195" w:type="dxa"/>
      <w:tblBorders>
        <w:bottom w:val="single" w:sz="12" w:space="0" w:color="auto"/>
      </w:tblBorders>
      <w:tblLayout w:type="fixed"/>
      <w:tblLook w:val="0000" w:firstRow="0" w:lastRow="0" w:firstColumn="0" w:lastColumn="0" w:noHBand="0" w:noVBand="0"/>
    </w:tblPr>
    <w:tblGrid>
      <w:gridCol w:w="1418"/>
      <w:gridCol w:w="3286"/>
      <w:gridCol w:w="683"/>
      <w:gridCol w:w="2827"/>
      <w:gridCol w:w="1142"/>
      <w:gridCol w:w="1559"/>
    </w:tblGrid>
    <w:tr w:rsidR="00AD3B11" w:rsidRPr="00B9778B" w14:paraId="2E4886B1" w14:textId="77777777" w:rsidTr="00BE2305">
      <w:trPr>
        <w:cantSplit/>
        <w:trHeight w:val="1317"/>
      </w:trPr>
      <w:tc>
        <w:tcPr>
          <w:tcW w:w="1418" w:type="dxa"/>
          <w:tcBorders>
            <w:top w:val="single" w:sz="12" w:space="0" w:color="auto"/>
            <w:left w:val="single" w:sz="12" w:space="0" w:color="auto"/>
            <w:bottom w:val="single" w:sz="12" w:space="0" w:color="auto"/>
            <w:right w:val="single" w:sz="12" w:space="0" w:color="auto"/>
          </w:tcBorders>
          <w:vAlign w:val="center"/>
        </w:tcPr>
        <w:p w14:paraId="3FC6B655" w14:textId="77777777" w:rsidR="00AD3B11" w:rsidRPr="00F03067" w:rsidRDefault="00F03067" w:rsidP="00F03067">
          <w:pPr>
            <w:pStyle w:val="Heading2"/>
            <w:tabs>
              <w:tab w:val="left" w:pos="625"/>
            </w:tabs>
            <w:ind w:left="33"/>
            <w:jc w:val="center"/>
            <w:rPr>
              <w:rFonts w:cs="B Nazanin"/>
              <w:b w:val="0"/>
              <w:bCs w:val="0"/>
              <w:szCs w:val="20"/>
              <w:rtl/>
              <w:lang w:bidi="fa-IR"/>
            </w:rPr>
          </w:pPr>
          <w:r>
            <w:rPr>
              <w:rFonts w:cs="B Nazanin" w:hint="cs"/>
              <w:szCs w:val="20"/>
              <w:rtl/>
              <w:lang w:bidi="fa-IR"/>
            </w:rPr>
            <w:t>ويرايش</w:t>
          </w:r>
          <w:r w:rsidR="00AD3B11" w:rsidRPr="00F03067">
            <w:rPr>
              <w:rFonts w:cs="B Nazanin" w:hint="cs"/>
              <w:szCs w:val="20"/>
              <w:rtl/>
              <w:lang w:bidi="fa-IR"/>
            </w:rPr>
            <w:t>: صفر</w:t>
          </w:r>
        </w:p>
      </w:tc>
      <w:tc>
        <w:tcPr>
          <w:tcW w:w="7938" w:type="dxa"/>
          <w:gridSpan w:val="4"/>
          <w:tcBorders>
            <w:top w:val="single" w:sz="12" w:space="0" w:color="auto"/>
            <w:left w:val="single" w:sz="12" w:space="0" w:color="auto"/>
            <w:bottom w:val="single" w:sz="4" w:space="0" w:color="auto"/>
            <w:right w:val="single" w:sz="12" w:space="0" w:color="auto"/>
          </w:tcBorders>
          <w:vAlign w:val="center"/>
        </w:tcPr>
        <w:p w14:paraId="454DA4D5" w14:textId="30586DFF" w:rsidR="006663A7" w:rsidRDefault="00202699" w:rsidP="006663A7">
          <w:pPr>
            <w:ind w:left="-142" w:right="-143"/>
            <w:jc w:val="center"/>
            <w:rPr>
              <w:rFonts w:cs="B Titr" w:hint="cs"/>
              <w:b/>
              <w:bCs/>
              <w:sz w:val="28"/>
              <w:lang w:bidi="fa-IR"/>
            </w:rPr>
          </w:pPr>
          <w:r>
            <w:rPr>
              <w:rFonts w:cs="B Titr" w:hint="cs"/>
              <w:b/>
              <w:bCs/>
              <w:sz w:val="28"/>
              <w:rtl/>
              <w:lang w:bidi="fa-IR"/>
            </w:rPr>
            <w:t xml:space="preserve">گزارش بررسی </w:t>
          </w:r>
          <w:r w:rsidR="006663A7">
            <w:rPr>
              <w:rFonts w:cs="B Titr"/>
              <w:b/>
              <w:bCs/>
              <w:sz w:val="28"/>
              <w:lang w:bidi="fa-IR"/>
            </w:rPr>
            <w:t xml:space="preserve"> </w:t>
          </w:r>
          <w:r w:rsidR="006663A7">
            <w:rPr>
              <w:rFonts w:cs="B Titr" w:hint="cs"/>
              <w:b/>
              <w:bCs/>
              <w:sz w:val="28"/>
              <w:rtl/>
              <w:lang w:bidi="fa-IR"/>
            </w:rPr>
            <w:t xml:space="preserve">عملکرد </w:t>
          </w:r>
          <w:r w:rsidR="006663A7">
            <w:rPr>
              <w:rFonts w:cs="B Titr"/>
              <w:b/>
              <w:bCs/>
              <w:sz w:val="28"/>
              <w:lang w:bidi="fa-IR"/>
            </w:rPr>
            <w:t>FV-5301</w:t>
          </w:r>
        </w:p>
        <w:p w14:paraId="4EB963EF" w14:textId="6564C999" w:rsidR="00F03067" w:rsidRPr="00163A75" w:rsidRDefault="00F03067" w:rsidP="00AD3B11">
          <w:pPr>
            <w:ind w:left="-142" w:right="-143"/>
            <w:jc w:val="center"/>
            <w:rPr>
              <w:rFonts w:cs="B Titr"/>
              <w:b/>
              <w:bCs/>
              <w:lang w:bidi="fa-IR"/>
            </w:rPr>
          </w:pPr>
        </w:p>
      </w:tc>
      <w:tc>
        <w:tcPr>
          <w:tcW w:w="1559" w:type="dxa"/>
          <w:vMerge w:val="restart"/>
          <w:tcBorders>
            <w:top w:val="single" w:sz="12" w:space="0" w:color="auto"/>
            <w:left w:val="single" w:sz="12" w:space="0" w:color="auto"/>
            <w:right w:val="single" w:sz="12" w:space="0" w:color="auto"/>
          </w:tcBorders>
          <w:vAlign w:val="center"/>
        </w:tcPr>
        <w:p w14:paraId="393B9886" w14:textId="77777777" w:rsidR="00AD3B11" w:rsidRDefault="00581BA5" w:rsidP="00462F93">
          <w:pPr>
            <w:spacing w:after="120"/>
            <w:jc w:val="center"/>
            <w:rPr>
              <w:rFonts w:cs="Nazanin"/>
              <w:b/>
              <w:bCs/>
              <w:i/>
              <w:iCs/>
              <w:sz w:val="26"/>
              <w:szCs w:val="26"/>
              <w:rtl/>
              <w:lang w:bidi="fa-IR"/>
            </w:rPr>
          </w:pPr>
          <w:r>
            <w:rPr>
              <w:rFonts w:cs="B Nazanin"/>
              <w:noProof/>
            </w:rPr>
            <w:drawing>
              <wp:inline distT="0" distB="0" distL="0" distR="0" wp14:anchorId="081B98E5" wp14:editId="25C53374">
                <wp:extent cx="685800" cy="685800"/>
                <wp:effectExtent l="0" t="0" r="0" b="0"/>
                <wp:docPr id="4" name="Picture 4" descr="C:\Users\e.fadaei.MEKPCO.000\AppData\Local\Microsoft\Windows\INetCache\Content.Word\MEKP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fadaei.MEKPCO.000\AppData\Local\Microsoft\Windows\INetCache\Content.Word\MEKP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p w14:paraId="3E571835" w14:textId="77777777" w:rsidR="00581BA5" w:rsidRPr="00581BA5" w:rsidRDefault="00581BA5" w:rsidP="00715491">
          <w:pPr>
            <w:jc w:val="center"/>
            <w:rPr>
              <w:rFonts w:cs="2  Titr"/>
              <w:b/>
              <w:bCs/>
              <w:sz w:val="10"/>
              <w:szCs w:val="10"/>
              <w:rtl/>
              <w:lang w:bidi="fa-IR"/>
            </w:rPr>
          </w:pPr>
          <w:r w:rsidRPr="00581BA5">
            <w:rPr>
              <w:rFonts w:cs="2  Titr" w:hint="cs"/>
              <w:b/>
              <w:bCs/>
              <w:sz w:val="10"/>
              <w:szCs w:val="10"/>
              <w:rtl/>
              <w:lang w:bidi="fa-IR"/>
            </w:rPr>
            <w:t xml:space="preserve">شرکت </w:t>
          </w:r>
          <w:r>
            <w:rPr>
              <w:rFonts w:cs="2  Titr" w:hint="cs"/>
              <w:b/>
              <w:bCs/>
              <w:sz w:val="10"/>
              <w:szCs w:val="10"/>
              <w:rtl/>
              <w:lang w:bidi="fa-IR"/>
            </w:rPr>
            <w:t>پتروشیمی کیمیای پارس خاورمیانه</w:t>
          </w:r>
        </w:p>
      </w:tc>
    </w:tr>
    <w:tr w:rsidR="007E121D" w:rsidRPr="00455C1F" w14:paraId="7D47C2AE" w14:textId="77777777" w:rsidTr="00BE2305">
      <w:trPr>
        <w:cantSplit/>
        <w:trHeight w:val="130"/>
      </w:trPr>
      <w:tc>
        <w:tcPr>
          <w:tcW w:w="1418" w:type="dxa"/>
          <w:tcBorders>
            <w:top w:val="single" w:sz="12" w:space="0" w:color="auto"/>
            <w:left w:val="single" w:sz="12" w:space="0" w:color="auto"/>
            <w:bottom w:val="single" w:sz="12" w:space="0" w:color="auto"/>
            <w:right w:val="single" w:sz="12" w:space="0" w:color="auto"/>
          </w:tcBorders>
          <w:vAlign w:val="center"/>
        </w:tcPr>
        <w:p w14:paraId="2F63FB2F" w14:textId="77777777" w:rsidR="007E121D" w:rsidRPr="00A42E14" w:rsidRDefault="007E121D" w:rsidP="0090258B">
          <w:pPr>
            <w:pStyle w:val="Footer"/>
            <w:jc w:val="center"/>
            <w:rPr>
              <w:rStyle w:val="PageNumber"/>
              <w:rFonts w:cs="B Nazanin"/>
              <w:b/>
              <w:bCs/>
              <w:sz w:val="20"/>
              <w:szCs w:val="20"/>
              <w:rtl/>
              <w:lang w:bidi="fa-IR"/>
            </w:rPr>
          </w:pPr>
          <w:r w:rsidRPr="00A42E14">
            <w:rPr>
              <w:rFonts w:cs="B Nazanin" w:hint="cs"/>
              <w:b/>
              <w:bCs/>
              <w:sz w:val="20"/>
              <w:szCs w:val="20"/>
              <w:rtl/>
              <w:lang w:bidi="fa-IR"/>
            </w:rPr>
            <w:t>صفحه</w:t>
          </w:r>
          <w:r>
            <w:rPr>
              <w:rFonts w:cs="B Nazanin" w:hint="cs"/>
              <w:b/>
              <w:bCs/>
              <w:sz w:val="20"/>
              <w:szCs w:val="20"/>
              <w:rtl/>
              <w:lang w:bidi="fa-IR"/>
            </w:rPr>
            <w:t xml:space="preserve"> </w:t>
          </w:r>
          <w:sdt>
            <w:sdtPr>
              <w:rPr>
                <w:rFonts w:cs="B Nazanin"/>
                <w:b/>
                <w:bCs/>
                <w:sz w:val="20"/>
                <w:szCs w:val="20"/>
                <w:rtl/>
                <w:lang w:bidi="fa-IR"/>
              </w:rPr>
              <w:id w:val="20403225"/>
              <w:docPartObj>
                <w:docPartGallery w:val="Page Numbers (Top of Page)"/>
                <w:docPartUnique/>
              </w:docPartObj>
            </w:sdtPr>
            <w:sdtEndPr/>
            <w:sdtContent>
              <w:r w:rsidRPr="00A42E14">
                <w:rPr>
                  <w:rFonts w:cs="B Nazanin"/>
                  <w:b/>
                  <w:bCs/>
                  <w:sz w:val="20"/>
                  <w:szCs w:val="20"/>
                  <w:lang w:bidi="fa-IR"/>
                </w:rPr>
                <w:fldChar w:fldCharType="begin"/>
              </w:r>
              <w:r w:rsidRPr="00A42E14">
                <w:rPr>
                  <w:rFonts w:cs="B Nazanin"/>
                  <w:b/>
                  <w:bCs/>
                  <w:sz w:val="20"/>
                  <w:szCs w:val="20"/>
                  <w:lang w:bidi="fa-IR"/>
                </w:rPr>
                <w:instrText xml:space="preserve"> PAGE </w:instrText>
              </w:r>
              <w:r w:rsidRPr="00A42E14">
                <w:rPr>
                  <w:rFonts w:cs="B Nazanin"/>
                  <w:b/>
                  <w:bCs/>
                  <w:sz w:val="20"/>
                  <w:szCs w:val="20"/>
                  <w:lang w:bidi="fa-IR"/>
                </w:rPr>
                <w:fldChar w:fldCharType="separate"/>
              </w:r>
              <w:r w:rsidR="00C47A68">
                <w:rPr>
                  <w:rFonts w:cs="B Nazanin"/>
                  <w:b/>
                  <w:bCs/>
                  <w:noProof/>
                  <w:sz w:val="20"/>
                  <w:szCs w:val="20"/>
                  <w:rtl/>
                  <w:lang w:bidi="fa-IR"/>
                </w:rPr>
                <w:t>3</w:t>
              </w:r>
              <w:r w:rsidRPr="00A42E14">
                <w:rPr>
                  <w:rFonts w:cs="B Nazanin"/>
                  <w:b/>
                  <w:bCs/>
                  <w:sz w:val="20"/>
                  <w:szCs w:val="20"/>
                  <w:lang w:bidi="fa-IR"/>
                </w:rPr>
                <w:fldChar w:fldCharType="end"/>
              </w:r>
              <w:r>
                <w:rPr>
                  <w:rFonts w:cs="B Nazanin" w:hint="cs"/>
                  <w:b/>
                  <w:bCs/>
                  <w:sz w:val="20"/>
                  <w:szCs w:val="20"/>
                  <w:rtl/>
                  <w:lang w:bidi="fa-IR"/>
                </w:rPr>
                <w:t xml:space="preserve"> </w:t>
              </w:r>
              <w:r w:rsidRPr="00A42E14">
                <w:rPr>
                  <w:rFonts w:cs="B Nazanin" w:hint="cs"/>
                  <w:b/>
                  <w:bCs/>
                  <w:sz w:val="20"/>
                  <w:szCs w:val="20"/>
                  <w:rtl/>
                  <w:lang w:bidi="fa-IR"/>
                </w:rPr>
                <w:t>از</w:t>
              </w:r>
              <w:r>
                <w:rPr>
                  <w:rFonts w:cs="B Nazanin" w:hint="cs"/>
                  <w:b/>
                  <w:bCs/>
                  <w:sz w:val="20"/>
                  <w:szCs w:val="20"/>
                  <w:rtl/>
                  <w:lang w:bidi="fa-IR"/>
                </w:rPr>
                <w:t xml:space="preserve"> </w:t>
              </w:r>
              <w:r w:rsidRPr="00A42E14">
                <w:rPr>
                  <w:rFonts w:cs="B Nazanin"/>
                  <w:b/>
                  <w:bCs/>
                  <w:sz w:val="20"/>
                  <w:szCs w:val="20"/>
                  <w:lang w:bidi="fa-IR"/>
                </w:rPr>
                <w:fldChar w:fldCharType="begin"/>
              </w:r>
              <w:r w:rsidRPr="00A42E14">
                <w:rPr>
                  <w:rFonts w:cs="B Nazanin"/>
                  <w:b/>
                  <w:bCs/>
                  <w:sz w:val="20"/>
                  <w:szCs w:val="20"/>
                  <w:lang w:bidi="fa-IR"/>
                </w:rPr>
                <w:instrText xml:space="preserve"> NUMPAGES  </w:instrText>
              </w:r>
              <w:r w:rsidRPr="00A42E14">
                <w:rPr>
                  <w:rFonts w:cs="B Nazanin"/>
                  <w:b/>
                  <w:bCs/>
                  <w:sz w:val="20"/>
                  <w:szCs w:val="20"/>
                  <w:lang w:bidi="fa-IR"/>
                </w:rPr>
                <w:fldChar w:fldCharType="separate"/>
              </w:r>
              <w:r w:rsidR="00C47A68">
                <w:rPr>
                  <w:rFonts w:cs="B Nazanin"/>
                  <w:b/>
                  <w:bCs/>
                  <w:noProof/>
                  <w:sz w:val="20"/>
                  <w:szCs w:val="20"/>
                  <w:rtl/>
                  <w:lang w:bidi="fa-IR"/>
                </w:rPr>
                <w:t>4</w:t>
              </w:r>
              <w:r w:rsidRPr="00A42E14">
                <w:rPr>
                  <w:rFonts w:cs="B Nazanin"/>
                  <w:b/>
                  <w:bCs/>
                  <w:sz w:val="20"/>
                  <w:szCs w:val="20"/>
                  <w:lang w:bidi="fa-IR"/>
                </w:rPr>
                <w:fldChar w:fldCharType="end"/>
              </w:r>
            </w:sdtContent>
          </w:sdt>
        </w:p>
      </w:tc>
      <w:tc>
        <w:tcPr>
          <w:tcW w:w="3286" w:type="dxa"/>
          <w:tcBorders>
            <w:top w:val="single" w:sz="12" w:space="0" w:color="auto"/>
            <w:left w:val="single" w:sz="12" w:space="0" w:color="auto"/>
            <w:bottom w:val="single" w:sz="12" w:space="0" w:color="auto"/>
            <w:right w:val="single" w:sz="12" w:space="0" w:color="auto"/>
          </w:tcBorders>
          <w:vAlign w:val="center"/>
        </w:tcPr>
        <w:p w14:paraId="29A80D79" w14:textId="395698AF" w:rsidR="007E121D" w:rsidRPr="00F03067" w:rsidRDefault="006663A7" w:rsidP="007E121D">
          <w:pPr>
            <w:bidi w:val="0"/>
            <w:rPr>
              <w:rFonts w:cs="B Nazanin"/>
              <w:b/>
              <w:bCs/>
              <w:sz w:val="20"/>
              <w:szCs w:val="20"/>
              <w:lang w:bidi="fa-IR"/>
            </w:rPr>
          </w:pPr>
          <w:r>
            <w:rPr>
              <w:rFonts w:cs="B Nazanin" w:hint="cs"/>
              <w:b/>
              <w:bCs/>
              <w:sz w:val="20"/>
              <w:szCs w:val="20"/>
              <w:rtl/>
              <w:lang w:bidi="fa-IR"/>
            </w:rPr>
            <w:t>خرداد 1400</w:t>
          </w:r>
        </w:p>
      </w:tc>
      <w:tc>
        <w:tcPr>
          <w:tcW w:w="683" w:type="dxa"/>
          <w:tcBorders>
            <w:top w:val="single" w:sz="12" w:space="0" w:color="auto"/>
            <w:left w:val="single" w:sz="12" w:space="0" w:color="auto"/>
            <w:bottom w:val="single" w:sz="12" w:space="0" w:color="auto"/>
            <w:right w:val="single" w:sz="12" w:space="0" w:color="auto"/>
          </w:tcBorders>
          <w:vAlign w:val="center"/>
        </w:tcPr>
        <w:p w14:paraId="2F1994CE" w14:textId="77777777" w:rsidR="007E121D" w:rsidRPr="00F03067" w:rsidRDefault="007E121D" w:rsidP="00F03067">
          <w:pPr>
            <w:rPr>
              <w:rFonts w:cs="B Nazanin"/>
              <w:b/>
              <w:bCs/>
              <w:sz w:val="20"/>
              <w:szCs w:val="20"/>
              <w:lang w:bidi="fa-IR"/>
            </w:rPr>
          </w:pPr>
          <w:r w:rsidRPr="00F03067">
            <w:rPr>
              <w:rFonts w:cs="B Nazanin" w:hint="cs"/>
              <w:b/>
              <w:bCs/>
              <w:sz w:val="20"/>
              <w:szCs w:val="20"/>
              <w:rtl/>
              <w:lang w:bidi="fa-IR"/>
            </w:rPr>
            <w:t>تاریخ</w:t>
          </w:r>
          <w:r>
            <w:rPr>
              <w:rFonts w:cs="B Nazanin" w:hint="cs"/>
              <w:b/>
              <w:bCs/>
              <w:sz w:val="20"/>
              <w:szCs w:val="20"/>
              <w:rtl/>
              <w:lang w:bidi="fa-IR"/>
            </w:rPr>
            <w:t>:</w:t>
          </w:r>
        </w:p>
      </w:tc>
      <w:tc>
        <w:tcPr>
          <w:tcW w:w="2827" w:type="dxa"/>
          <w:tcBorders>
            <w:top w:val="single" w:sz="12" w:space="0" w:color="auto"/>
            <w:left w:val="single" w:sz="12" w:space="0" w:color="auto"/>
            <w:bottom w:val="single" w:sz="12" w:space="0" w:color="auto"/>
            <w:right w:val="single" w:sz="12" w:space="0" w:color="auto"/>
          </w:tcBorders>
          <w:vAlign w:val="center"/>
        </w:tcPr>
        <w:p w14:paraId="036E5F02" w14:textId="77777777" w:rsidR="007E121D" w:rsidRPr="00F03067" w:rsidRDefault="007E121D" w:rsidP="007E121D">
          <w:pPr>
            <w:bidi w:val="0"/>
            <w:jc w:val="left"/>
            <w:rPr>
              <w:rFonts w:cs="B Nazanin"/>
              <w:b/>
              <w:bCs/>
              <w:sz w:val="20"/>
              <w:szCs w:val="20"/>
              <w:lang w:bidi="fa-IR"/>
            </w:rPr>
          </w:pPr>
          <w:r w:rsidRPr="007E121D">
            <w:rPr>
              <w:rFonts w:cs="B Nazanin"/>
              <w:b/>
              <w:bCs/>
              <w:sz w:val="20"/>
              <w:szCs w:val="20"/>
              <w:lang w:bidi="fa-IR"/>
            </w:rPr>
            <w:t>MKP-EN-RP-001-00</w:t>
          </w:r>
        </w:p>
      </w:tc>
      <w:tc>
        <w:tcPr>
          <w:tcW w:w="1142" w:type="dxa"/>
          <w:tcBorders>
            <w:top w:val="single" w:sz="12" w:space="0" w:color="auto"/>
            <w:left w:val="single" w:sz="12" w:space="0" w:color="auto"/>
            <w:bottom w:val="single" w:sz="12" w:space="0" w:color="auto"/>
            <w:right w:val="single" w:sz="12" w:space="0" w:color="auto"/>
          </w:tcBorders>
          <w:vAlign w:val="center"/>
        </w:tcPr>
        <w:p w14:paraId="3C3F7DBC" w14:textId="77777777" w:rsidR="007E121D" w:rsidRPr="00F03067" w:rsidRDefault="007E121D" w:rsidP="00F03067">
          <w:pPr>
            <w:rPr>
              <w:rFonts w:cs="B Nazanin"/>
              <w:b/>
              <w:bCs/>
              <w:sz w:val="20"/>
              <w:szCs w:val="20"/>
              <w:lang w:bidi="fa-IR"/>
            </w:rPr>
          </w:pPr>
          <w:r>
            <w:rPr>
              <w:rFonts w:cs="B Nazanin" w:hint="cs"/>
              <w:b/>
              <w:bCs/>
              <w:sz w:val="20"/>
              <w:szCs w:val="20"/>
              <w:rtl/>
              <w:lang w:bidi="fa-IR"/>
            </w:rPr>
            <w:t>شماره مدرک:</w:t>
          </w:r>
        </w:p>
      </w:tc>
      <w:tc>
        <w:tcPr>
          <w:tcW w:w="1559" w:type="dxa"/>
          <w:vMerge/>
          <w:tcBorders>
            <w:left w:val="single" w:sz="12" w:space="0" w:color="auto"/>
            <w:bottom w:val="single" w:sz="12" w:space="0" w:color="auto"/>
            <w:right w:val="single" w:sz="12" w:space="0" w:color="auto"/>
          </w:tcBorders>
          <w:vAlign w:val="center"/>
        </w:tcPr>
        <w:p w14:paraId="6AC75D00" w14:textId="77777777" w:rsidR="007E121D" w:rsidRPr="00455C1F" w:rsidRDefault="007E121D" w:rsidP="00715491">
          <w:pPr>
            <w:jc w:val="center"/>
            <w:rPr>
              <w:rtl/>
            </w:rPr>
          </w:pPr>
        </w:p>
      </w:tc>
    </w:tr>
  </w:tbl>
  <w:p w14:paraId="45048CD0" w14:textId="77777777" w:rsidR="00AD3B11" w:rsidRPr="004C1F3A" w:rsidRDefault="00AD3B11" w:rsidP="004C1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05C1E"/>
    <w:multiLevelType w:val="hybridMultilevel"/>
    <w:tmpl w:val="D6762908"/>
    <w:lvl w:ilvl="0" w:tplc="7950796E">
      <w:start w:val="1"/>
      <w:numFmt w:val="decimal"/>
      <w:lvlText w:val="%1-"/>
      <w:lvlJc w:val="left"/>
      <w:pPr>
        <w:ind w:left="1080" w:hanging="360"/>
      </w:pPr>
      <w:rPr>
        <w:rFonts w:hint="default"/>
        <w:b/>
        <w:bCs/>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A403A0"/>
    <w:multiLevelType w:val="hybridMultilevel"/>
    <w:tmpl w:val="7228D4C8"/>
    <w:lvl w:ilvl="0" w:tplc="C37ABE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B5700"/>
    <w:multiLevelType w:val="hybridMultilevel"/>
    <w:tmpl w:val="42D44D8C"/>
    <w:lvl w:ilvl="0" w:tplc="FF1431E2">
      <w:start w:val="1"/>
      <w:numFmt w:val="decimal"/>
      <w:lvlText w:val="%1-"/>
      <w:lvlJc w:val="left"/>
      <w:pPr>
        <w:tabs>
          <w:tab w:val="num" w:pos="817"/>
        </w:tabs>
        <w:ind w:left="817" w:hanging="360"/>
      </w:pPr>
      <w:rPr>
        <w:rFonts w:hint="default"/>
      </w:rPr>
    </w:lvl>
    <w:lvl w:ilvl="1" w:tplc="7DF45A80">
      <w:start w:val="4"/>
      <w:numFmt w:val="decimal"/>
      <w:lvlText w:val="%2"/>
      <w:lvlJc w:val="left"/>
      <w:pPr>
        <w:tabs>
          <w:tab w:val="num" w:pos="1537"/>
        </w:tabs>
        <w:ind w:left="1537" w:hanging="360"/>
      </w:pPr>
      <w:rPr>
        <w:rFonts w:hint="default"/>
        <w:sz w:val="28"/>
      </w:rPr>
    </w:lvl>
    <w:lvl w:ilvl="2" w:tplc="0409001B" w:tentative="1">
      <w:start w:val="1"/>
      <w:numFmt w:val="lowerRoman"/>
      <w:lvlText w:val="%3."/>
      <w:lvlJc w:val="right"/>
      <w:pPr>
        <w:tabs>
          <w:tab w:val="num" w:pos="2257"/>
        </w:tabs>
        <w:ind w:left="2257" w:hanging="180"/>
      </w:pPr>
    </w:lvl>
    <w:lvl w:ilvl="3" w:tplc="0409000F" w:tentative="1">
      <w:start w:val="1"/>
      <w:numFmt w:val="decimal"/>
      <w:lvlText w:val="%4."/>
      <w:lvlJc w:val="left"/>
      <w:pPr>
        <w:tabs>
          <w:tab w:val="num" w:pos="2977"/>
        </w:tabs>
        <w:ind w:left="2977" w:hanging="360"/>
      </w:pPr>
    </w:lvl>
    <w:lvl w:ilvl="4" w:tplc="04090019" w:tentative="1">
      <w:start w:val="1"/>
      <w:numFmt w:val="lowerLetter"/>
      <w:lvlText w:val="%5."/>
      <w:lvlJc w:val="left"/>
      <w:pPr>
        <w:tabs>
          <w:tab w:val="num" w:pos="3697"/>
        </w:tabs>
        <w:ind w:left="3697" w:hanging="360"/>
      </w:pPr>
    </w:lvl>
    <w:lvl w:ilvl="5" w:tplc="0409001B" w:tentative="1">
      <w:start w:val="1"/>
      <w:numFmt w:val="lowerRoman"/>
      <w:lvlText w:val="%6."/>
      <w:lvlJc w:val="right"/>
      <w:pPr>
        <w:tabs>
          <w:tab w:val="num" w:pos="4417"/>
        </w:tabs>
        <w:ind w:left="4417" w:hanging="180"/>
      </w:pPr>
    </w:lvl>
    <w:lvl w:ilvl="6" w:tplc="0409000F" w:tentative="1">
      <w:start w:val="1"/>
      <w:numFmt w:val="decimal"/>
      <w:lvlText w:val="%7."/>
      <w:lvlJc w:val="left"/>
      <w:pPr>
        <w:tabs>
          <w:tab w:val="num" w:pos="5137"/>
        </w:tabs>
        <w:ind w:left="5137" w:hanging="360"/>
      </w:pPr>
    </w:lvl>
    <w:lvl w:ilvl="7" w:tplc="04090019" w:tentative="1">
      <w:start w:val="1"/>
      <w:numFmt w:val="lowerLetter"/>
      <w:lvlText w:val="%8."/>
      <w:lvlJc w:val="left"/>
      <w:pPr>
        <w:tabs>
          <w:tab w:val="num" w:pos="5857"/>
        </w:tabs>
        <w:ind w:left="5857" w:hanging="360"/>
      </w:pPr>
    </w:lvl>
    <w:lvl w:ilvl="8" w:tplc="0409001B" w:tentative="1">
      <w:start w:val="1"/>
      <w:numFmt w:val="lowerRoman"/>
      <w:lvlText w:val="%9."/>
      <w:lvlJc w:val="right"/>
      <w:pPr>
        <w:tabs>
          <w:tab w:val="num" w:pos="6577"/>
        </w:tabs>
        <w:ind w:left="6577" w:hanging="180"/>
      </w:pPr>
    </w:lvl>
  </w:abstractNum>
  <w:abstractNum w:abstractNumId="3" w15:restartNumberingAfterBreak="0">
    <w:nsid w:val="30A67A06"/>
    <w:multiLevelType w:val="hybridMultilevel"/>
    <w:tmpl w:val="03C62168"/>
    <w:lvl w:ilvl="0" w:tplc="AD94A618">
      <w:start w:val="1"/>
      <w:numFmt w:val="decimal"/>
      <w:lvlText w:val="%1-"/>
      <w:lvlJc w:val="left"/>
      <w:pPr>
        <w:ind w:left="1080" w:hanging="360"/>
      </w:pPr>
      <w:rPr>
        <w:rFonts w:hint="default"/>
        <w:sz w:val="24"/>
      </w:rPr>
    </w:lvl>
    <w:lvl w:ilvl="1" w:tplc="04090019" w:tentative="1">
      <w:start w:val="1"/>
      <w:numFmt w:val="lowerLetter"/>
      <w:lvlText w:val="%2."/>
      <w:lvlJc w:val="left"/>
      <w:pPr>
        <w:ind w:left="1703" w:hanging="360"/>
      </w:pPr>
    </w:lvl>
    <w:lvl w:ilvl="2" w:tplc="0409001B" w:tentative="1">
      <w:start w:val="1"/>
      <w:numFmt w:val="lowerRoman"/>
      <w:lvlText w:val="%3."/>
      <w:lvlJc w:val="right"/>
      <w:pPr>
        <w:ind w:left="2423" w:hanging="180"/>
      </w:pPr>
    </w:lvl>
    <w:lvl w:ilvl="3" w:tplc="0409000F" w:tentative="1">
      <w:start w:val="1"/>
      <w:numFmt w:val="decimal"/>
      <w:lvlText w:val="%4."/>
      <w:lvlJc w:val="left"/>
      <w:pPr>
        <w:ind w:left="3143" w:hanging="360"/>
      </w:pPr>
    </w:lvl>
    <w:lvl w:ilvl="4" w:tplc="04090019" w:tentative="1">
      <w:start w:val="1"/>
      <w:numFmt w:val="lowerLetter"/>
      <w:lvlText w:val="%5."/>
      <w:lvlJc w:val="left"/>
      <w:pPr>
        <w:ind w:left="3863" w:hanging="360"/>
      </w:pPr>
    </w:lvl>
    <w:lvl w:ilvl="5" w:tplc="0409001B" w:tentative="1">
      <w:start w:val="1"/>
      <w:numFmt w:val="lowerRoman"/>
      <w:lvlText w:val="%6."/>
      <w:lvlJc w:val="right"/>
      <w:pPr>
        <w:ind w:left="4583" w:hanging="180"/>
      </w:pPr>
    </w:lvl>
    <w:lvl w:ilvl="6" w:tplc="0409000F" w:tentative="1">
      <w:start w:val="1"/>
      <w:numFmt w:val="decimal"/>
      <w:lvlText w:val="%7."/>
      <w:lvlJc w:val="left"/>
      <w:pPr>
        <w:ind w:left="5303" w:hanging="360"/>
      </w:pPr>
    </w:lvl>
    <w:lvl w:ilvl="7" w:tplc="04090019" w:tentative="1">
      <w:start w:val="1"/>
      <w:numFmt w:val="lowerLetter"/>
      <w:lvlText w:val="%8."/>
      <w:lvlJc w:val="left"/>
      <w:pPr>
        <w:ind w:left="6023" w:hanging="360"/>
      </w:pPr>
    </w:lvl>
    <w:lvl w:ilvl="8" w:tplc="0409001B" w:tentative="1">
      <w:start w:val="1"/>
      <w:numFmt w:val="lowerRoman"/>
      <w:lvlText w:val="%9."/>
      <w:lvlJc w:val="right"/>
      <w:pPr>
        <w:ind w:left="6743" w:hanging="180"/>
      </w:pPr>
    </w:lvl>
  </w:abstractNum>
  <w:abstractNum w:abstractNumId="4" w15:restartNumberingAfterBreak="0">
    <w:nsid w:val="370C0AFE"/>
    <w:multiLevelType w:val="hybridMultilevel"/>
    <w:tmpl w:val="BB9A730E"/>
    <w:lvl w:ilvl="0" w:tplc="309A0260">
      <w:numFmt w:val="bullet"/>
      <w:lvlText w:val="-"/>
      <w:lvlJc w:val="left"/>
      <w:pPr>
        <w:tabs>
          <w:tab w:val="num" w:pos="1267"/>
        </w:tabs>
        <w:ind w:left="1267" w:hanging="450"/>
      </w:pPr>
      <w:rPr>
        <w:rFonts w:asciiTheme="minorHAnsi" w:eastAsiaTheme="minorHAnsi" w:hAnsiTheme="minorHAnsi" w:cs="B Nazanin" w:hint="default"/>
        <w:b/>
        <w:i w:val="0"/>
        <w:sz w:val="20"/>
        <w:szCs w:val="20"/>
      </w:rPr>
    </w:lvl>
    <w:lvl w:ilvl="1" w:tplc="04090019" w:tentative="1">
      <w:start w:val="1"/>
      <w:numFmt w:val="lowerLetter"/>
      <w:lvlText w:val="%2."/>
      <w:lvlJc w:val="left"/>
      <w:pPr>
        <w:tabs>
          <w:tab w:val="num" w:pos="1897"/>
        </w:tabs>
        <w:ind w:left="1897" w:hanging="360"/>
      </w:pPr>
    </w:lvl>
    <w:lvl w:ilvl="2" w:tplc="0409001B" w:tentative="1">
      <w:start w:val="1"/>
      <w:numFmt w:val="lowerRoman"/>
      <w:lvlText w:val="%3."/>
      <w:lvlJc w:val="right"/>
      <w:pPr>
        <w:tabs>
          <w:tab w:val="num" w:pos="2617"/>
        </w:tabs>
        <w:ind w:left="2617" w:hanging="180"/>
      </w:pPr>
    </w:lvl>
    <w:lvl w:ilvl="3" w:tplc="0409000F" w:tentative="1">
      <w:start w:val="1"/>
      <w:numFmt w:val="decimal"/>
      <w:lvlText w:val="%4."/>
      <w:lvlJc w:val="left"/>
      <w:pPr>
        <w:tabs>
          <w:tab w:val="num" w:pos="3337"/>
        </w:tabs>
        <w:ind w:left="3337" w:hanging="360"/>
      </w:pPr>
    </w:lvl>
    <w:lvl w:ilvl="4" w:tplc="04090019" w:tentative="1">
      <w:start w:val="1"/>
      <w:numFmt w:val="lowerLetter"/>
      <w:lvlText w:val="%5."/>
      <w:lvlJc w:val="left"/>
      <w:pPr>
        <w:tabs>
          <w:tab w:val="num" w:pos="4057"/>
        </w:tabs>
        <w:ind w:left="4057" w:hanging="360"/>
      </w:pPr>
    </w:lvl>
    <w:lvl w:ilvl="5" w:tplc="0409001B" w:tentative="1">
      <w:start w:val="1"/>
      <w:numFmt w:val="lowerRoman"/>
      <w:lvlText w:val="%6."/>
      <w:lvlJc w:val="right"/>
      <w:pPr>
        <w:tabs>
          <w:tab w:val="num" w:pos="4777"/>
        </w:tabs>
        <w:ind w:left="4777" w:hanging="180"/>
      </w:pPr>
    </w:lvl>
    <w:lvl w:ilvl="6" w:tplc="0409000F" w:tentative="1">
      <w:start w:val="1"/>
      <w:numFmt w:val="decimal"/>
      <w:lvlText w:val="%7."/>
      <w:lvlJc w:val="left"/>
      <w:pPr>
        <w:tabs>
          <w:tab w:val="num" w:pos="5497"/>
        </w:tabs>
        <w:ind w:left="5497" w:hanging="360"/>
      </w:pPr>
    </w:lvl>
    <w:lvl w:ilvl="7" w:tplc="04090019" w:tentative="1">
      <w:start w:val="1"/>
      <w:numFmt w:val="lowerLetter"/>
      <w:lvlText w:val="%8."/>
      <w:lvlJc w:val="left"/>
      <w:pPr>
        <w:tabs>
          <w:tab w:val="num" w:pos="6217"/>
        </w:tabs>
        <w:ind w:left="6217" w:hanging="360"/>
      </w:pPr>
    </w:lvl>
    <w:lvl w:ilvl="8" w:tplc="0409001B" w:tentative="1">
      <w:start w:val="1"/>
      <w:numFmt w:val="lowerRoman"/>
      <w:lvlText w:val="%9."/>
      <w:lvlJc w:val="right"/>
      <w:pPr>
        <w:tabs>
          <w:tab w:val="num" w:pos="6937"/>
        </w:tabs>
        <w:ind w:left="6937" w:hanging="180"/>
      </w:pPr>
    </w:lvl>
  </w:abstractNum>
  <w:abstractNum w:abstractNumId="5" w15:restartNumberingAfterBreak="0">
    <w:nsid w:val="4456480B"/>
    <w:multiLevelType w:val="hybridMultilevel"/>
    <w:tmpl w:val="938E3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40A3B"/>
    <w:multiLevelType w:val="hybridMultilevel"/>
    <w:tmpl w:val="3B7082CA"/>
    <w:lvl w:ilvl="0" w:tplc="309A0260">
      <w:numFmt w:val="bullet"/>
      <w:lvlText w:val="-"/>
      <w:lvlJc w:val="left"/>
      <w:pPr>
        <w:ind w:left="1177" w:hanging="360"/>
      </w:pPr>
      <w:rPr>
        <w:rFonts w:asciiTheme="minorHAnsi" w:eastAsiaTheme="minorHAnsi" w:hAnsiTheme="minorHAnsi" w:cs="B Nazanin"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7" w15:restartNumberingAfterBreak="0">
    <w:nsid w:val="5D8B6CB3"/>
    <w:multiLevelType w:val="hybridMultilevel"/>
    <w:tmpl w:val="F49CB9B6"/>
    <w:lvl w:ilvl="0" w:tplc="9DDEDF58">
      <w:start w:val="1"/>
      <w:numFmt w:val="decimal"/>
      <w:lvlText w:val="%1-"/>
      <w:lvlJc w:val="left"/>
      <w:pPr>
        <w:ind w:left="1177" w:hanging="360"/>
      </w:pPr>
      <w:rPr>
        <w:rFonts w:hint="default"/>
      </w:rPr>
    </w:lvl>
    <w:lvl w:ilvl="1" w:tplc="04090019" w:tentative="1">
      <w:start w:val="1"/>
      <w:numFmt w:val="lowerLetter"/>
      <w:lvlText w:val="%2."/>
      <w:lvlJc w:val="left"/>
      <w:pPr>
        <w:ind w:left="1897" w:hanging="360"/>
      </w:pPr>
    </w:lvl>
    <w:lvl w:ilvl="2" w:tplc="0409001B" w:tentative="1">
      <w:start w:val="1"/>
      <w:numFmt w:val="lowerRoman"/>
      <w:lvlText w:val="%3."/>
      <w:lvlJc w:val="right"/>
      <w:pPr>
        <w:ind w:left="2617" w:hanging="180"/>
      </w:pPr>
    </w:lvl>
    <w:lvl w:ilvl="3" w:tplc="0409000F" w:tentative="1">
      <w:start w:val="1"/>
      <w:numFmt w:val="decimal"/>
      <w:lvlText w:val="%4."/>
      <w:lvlJc w:val="left"/>
      <w:pPr>
        <w:ind w:left="3337" w:hanging="360"/>
      </w:pPr>
    </w:lvl>
    <w:lvl w:ilvl="4" w:tplc="04090019" w:tentative="1">
      <w:start w:val="1"/>
      <w:numFmt w:val="lowerLetter"/>
      <w:lvlText w:val="%5."/>
      <w:lvlJc w:val="left"/>
      <w:pPr>
        <w:ind w:left="4057" w:hanging="360"/>
      </w:pPr>
    </w:lvl>
    <w:lvl w:ilvl="5" w:tplc="0409001B" w:tentative="1">
      <w:start w:val="1"/>
      <w:numFmt w:val="lowerRoman"/>
      <w:lvlText w:val="%6."/>
      <w:lvlJc w:val="right"/>
      <w:pPr>
        <w:ind w:left="4777" w:hanging="180"/>
      </w:pPr>
    </w:lvl>
    <w:lvl w:ilvl="6" w:tplc="0409000F" w:tentative="1">
      <w:start w:val="1"/>
      <w:numFmt w:val="decimal"/>
      <w:lvlText w:val="%7."/>
      <w:lvlJc w:val="left"/>
      <w:pPr>
        <w:ind w:left="5497" w:hanging="360"/>
      </w:pPr>
    </w:lvl>
    <w:lvl w:ilvl="7" w:tplc="04090019" w:tentative="1">
      <w:start w:val="1"/>
      <w:numFmt w:val="lowerLetter"/>
      <w:lvlText w:val="%8."/>
      <w:lvlJc w:val="left"/>
      <w:pPr>
        <w:ind w:left="6217" w:hanging="360"/>
      </w:pPr>
    </w:lvl>
    <w:lvl w:ilvl="8" w:tplc="0409001B" w:tentative="1">
      <w:start w:val="1"/>
      <w:numFmt w:val="lowerRoman"/>
      <w:lvlText w:val="%9."/>
      <w:lvlJc w:val="right"/>
      <w:pPr>
        <w:ind w:left="6937" w:hanging="180"/>
      </w:pPr>
    </w:lvl>
  </w:abstractNum>
  <w:abstractNum w:abstractNumId="8" w15:restartNumberingAfterBreak="0">
    <w:nsid w:val="5EC02438"/>
    <w:multiLevelType w:val="hybridMultilevel"/>
    <w:tmpl w:val="7200E8FE"/>
    <w:lvl w:ilvl="0" w:tplc="04090005">
      <w:start w:val="1"/>
      <w:numFmt w:val="bullet"/>
      <w:lvlText w:val=""/>
      <w:lvlJc w:val="left"/>
      <w:pPr>
        <w:ind w:left="1177" w:hanging="360"/>
      </w:pPr>
      <w:rPr>
        <w:rFonts w:ascii="Wingdings" w:hAnsi="Wingdings"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9" w15:restartNumberingAfterBreak="0">
    <w:nsid w:val="5EF777B1"/>
    <w:multiLevelType w:val="hybridMultilevel"/>
    <w:tmpl w:val="3C0AC56E"/>
    <w:lvl w:ilvl="0" w:tplc="20C80BE2">
      <w:start w:val="1"/>
      <w:numFmt w:val="decimal"/>
      <w:lvlText w:val="%1-"/>
      <w:lvlJc w:val="left"/>
      <w:pPr>
        <w:ind w:left="817" w:hanging="360"/>
      </w:pPr>
      <w:rPr>
        <w:rFonts w:hint="default"/>
      </w:r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10" w15:restartNumberingAfterBreak="0">
    <w:nsid w:val="66617537"/>
    <w:multiLevelType w:val="hybridMultilevel"/>
    <w:tmpl w:val="1FB612B8"/>
    <w:lvl w:ilvl="0" w:tplc="309A0260">
      <w:numFmt w:val="bullet"/>
      <w:lvlText w:val="-"/>
      <w:lvlJc w:val="left"/>
      <w:pPr>
        <w:tabs>
          <w:tab w:val="num" w:pos="1170"/>
        </w:tabs>
        <w:ind w:left="1170" w:hanging="450"/>
      </w:pPr>
      <w:rPr>
        <w:rFonts w:asciiTheme="minorHAnsi" w:eastAsiaTheme="minorHAnsi" w:hAnsiTheme="minorHAnsi" w:cs="B Nazanin" w:hint="default"/>
        <w:b/>
        <w:i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824A23"/>
    <w:multiLevelType w:val="hybridMultilevel"/>
    <w:tmpl w:val="BA58342C"/>
    <w:lvl w:ilvl="0" w:tplc="309A0260">
      <w:numFmt w:val="bullet"/>
      <w:lvlText w:val="-"/>
      <w:lvlJc w:val="left"/>
      <w:pPr>
        <w:ind w:left="1177" w:hanging="360"/>
      </w:pPr>
      <w:rPr>
        <w:rFonts w:asciiTheme="minorHAnsi" w:eastAsiaTheme="minorHAnsi" w:hAnsiTheme="minorHAnsi" w:cs="B Nazanin" w:hint="default"/>
      </w:rPr>
    </w:lvl>
    <w:lvl w:ilvl="1" w:tplc="04090003" w:tentative="1">
      <w:start w:val="1"/>
      <w:numFmt w:val="bullet"/>
      <w:lvlText w:val="o"/>
      <w:lvlJc w:val="left"/>
      <w:pPr>
        <w:ind w:left="1897" w:hanging="360"/>
      </w:pPr>
      <w:rPr>
        <w:rFonts w:ascii="Courier New" w:hAnsi="Courier New" w:cs="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cs="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cs="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12" w15:restartNumberingAfterBreak="0">
    <w:nsid w:val="730F4996"/>
    <w:multiLevelType w:val="hybridMultilevel"/>
    <w:tmpl w:val="A7E46ACA"/>
    <w:lvl w:ilvl="0" w:tplc="53042ABA">
      <w:start w:val="1"/>
      <w:numFmt w:val="decimal"/>
      <w:lvlText w:val="%1-"/>
      <w:lvlJc w:val="left"/>
      <w:pPr>
        <w:ind w:left="817" w:hanging="360"/>
      </w:pPr>
      <w:rPr>
        <w:rFonts w:hint="default"/>
      </w:rPr>
    </w:lvl>
    <w:lvl w:ilvl="1" w:tplc="04090019" w:tentative="1">
      <w:start w:val="1"/>
      <w:numFmt w:val="lowerLetter"/>
      <w:lvlText w:val="%2."/>
      <w:lvlJc w:val="left"/>
      <w:pPr>
        <w:ind w:left="1537" w:hanging="360"/>
      </w:pPr>
    </w:lvl>
    <w:lvl w:ilvl="2" w:tplc="0409001B" w:tentative="1">
      <w:start w:val="1"/>
      <w:numFmt w:val="lowerRoman"/>
      <w:lvlText w:val="%3."/>
      <w:lvlJc w:val="right"/>
      <w:pPr>
        <w:ind w:left="2257" w:hanging="180"/>
      </w:pPr>
    </w:lvl>
    <w:lvl w:ilvl="3" w:tplc="0409000F" w:tentative="1">
      <w:start w:val="1"/>
      <w:numFmt w:val="decimal"/>
      <w:lvlText w:val="%4."/>
      <w:lvlJc w:val="left"/>
      <w:pPr>
        <w:ind w:left="2977" w:hanging="360"/>
      </w:pPr>
    </w:lvl>
    <w:lvl w:ilvl="4" w:tplc="04090019" w:tentative="1">
      <w:start w:val="1"/>
      <w:numFmt w:val="lowerLetter"/>
      <w:lvlText w:val="%5."/>
      <w:lvlJc w:val="left"/>
      <w:pPr>
        <w:ind w:left="3697" w:hanging="360"/>
      </w:pPr>
    </w:lvl>
    <w:lvl w:ilvl="5" w:tplc="0409001B" w:tentative="1">
      <w:start w:val="1"/>
      <w:numFmt w:val="lowerRoman"/>
      <w:lvlText w:val="%6."/>
      <w:lvlJc w:val="right"/>
      <w:pPr>
        <w:ind w:left="4417" w:hanging="180"/>
      </w:pPr>
    </w:lvl>
    <w:lvl w:ilvl="6" w:tplc="0409000F" w:tentative="1">
      <w:start w:val="1"/>
      <w:numFmt w:val="decimal"/>
      <w:lvlText w:val="%7."/>
      <w:lvlJc w:val="left"/>
      <w:pPr>
        <w:ind w:left="5137" w:hanging="360"/>
      </w:pPr>
    </w:lvl>
    <w:lvl w:ilvl="7" w:tplc="04090019" w:tentative="1">
      <w:start w:val="1"/>
      <w:numFmt w:val="lowerLetter"/>
      <w:lvlText w:val="%8."/>
      <w:lvlJc w:val="left"/>
      <w:pPr>
        <w:ind w:left="5857" w:hanging="360"/>
      </w:pPr>
    </w:lvl>
    <w:lvl w:ilvl="8" w:tplc="0409001B" w:tentative="1">
      <w:start w:val="1"/>
      <w:numFmt w:val="lowerRoman"/>
      <w:lvlText w:val="%9."/>
      <w:lvlJc w:val="right"/>
      <w:pPr>
        <w:ind w:left="6577" w:hanging="180"/>
      </w:pPr>
    </w:lvl>
  </w:abstractNum>
  <w:abstractNum w:abstractNumId="13" w15:restartNumberingAfterBreak="0">
    <w:nsid w:val="7EC9345F"/>
    <w:multiLevelType w:val="hybridMultilevel"/>
    <w:tmpl w:val="3C8E9A26"/>
    <w:lvl w:ilvl="0" w:tplc="13BED26C">
      <w:start w:val="1"/>
      <w:numFmt w:val="decimal"/>
      <w:lvlText w:val="%1-"/>
      <w:lvlJc w:val="left"/>
      <w:pPr>
        <w:ind w:left="630" w:hanging="360"/>
      </w:pPr>
      <w:rPr>
        <w:rFonts w:hint="default"/>
        <w:color w:val="auto"/>
        <w14:cntxtAlts/>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
  </w:num>
  <w:num w:numId="2">
    <w:abstractNumId w:val="9"/>
  </w:num>
  <w:num w:numId="3">
    <w:abstractNumId w:val="12"/>
  </w:num>
  <w:num w:numId="4">
    <w:abstractNumId w:val="8"/>
  </w:num>
  <w:num w:numId="5">
    <w:abstractNumId w:val="0"/>
  </w:num>
  <w:num w:numId="6">
    <w:abstractNumId w:val="7"/>
  </w:num>
  <w:num w:numId="7">
    <w:abstractNumId w:val="6"/>
  </w:num>
  <w:num w:numId="8">
    <w:abstractNumId w:val="3"/>
  </w:num>
  <w:num w:numId="9">
    <w:abstractNumId w:val="11"/>
  </w:num>
  <w:num w:numId="10">
    <w:abstractNumId w:val="10"/>
  </w:num>
  <w:num w:numId="11">
    <w:abstractNumId w:val="4"/>
  </w:num>
  <w:num w:numId="12">
    <w:abstractNumId w:val="13"/>
  </w:num>
  <w:num w:numId="13">
    <w:abstractNumId w:val="1"/>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CE5"/>
    <w:rsid w:val="0000272B"/>
    <w:rsid w:val="00010055"/>
    <w:rsid w:val="000104B8"/>
    <w:rsid w:val="00012C7B"/>
    <w:rsid w:val="000136E5"/>
    <w:rsid w:val="00014331"/>
    <w:rsid w:val="00014BEE"/>
    <w:rsid w:val="00015A42"/>
    <w:rsid w:val="00016A62"/>
    <w:rsid w:val="00017C3D"/>
    <w:rsid w:val="000217D0"/>
    <w:rsid w:val="000217E9"/>
    <w:rsid w:val="00023037"/>
    <w:rsid w:val="0002316B"/>
    <w:rsid w:val="00024948"/>
    <w:rsid w:val="000300FD"/>
    <w:rsid w:val="000352F0"/>
    <w:rsid w:val="0004386E"/>
    <w:rsid w:val="00043F52"/>
    <w:rsid w:val="0004620C"/>
    <w:rsid w:val="000543B3"/>
    <w:rsid w:val="00055B78"/>
    <w:rsid w:val="00060217"/>
    <w:rsid w:val="00062D47"/>
    <w:rsid w:val="0006414E"/>
    <w:rsid w:val="00065405"/>
    <w:rsid w:val="0007151E"/>
    <w:rsid w:val="00083602"/>
    <w:rsid w:val="0008674C"/>
    <w:rsid w:val="00086CD7"/>
    <w:rsid w:val="00087025"/>
    <w:rsid w:val="00091497"/>
    <w:rsid w:val="000921DE"/>
    <w:rsid w:val="000927F9"/>
    <w:rsid w:val="00094C7A"/>
    <w:rsid w:val="00095C49"/>
    <w:rsid w:val="000A3D75"/>
    <w:rsid w:val="000A6534"/>
    <w:rsid w:val="000A7930"/>
    <w:rsid w:val="000A7D67"/>
    <w:rsid w:val="000B38FE"/>
    <w:rsid w:val="000B50D1"/>
    <w:rsid w:val="000B6073"/>
    <w:rsid w:val="000C05A0"/>
    <w:rsid w:val="000C0DF2"/>
    <w:rsid w:val="000C1E4F"/>
    <w:rsid w:val="000C2A1D"/>
    <w:rsid w:val="000C45F4"/>
    <w:rsid w:val="000C7540"/>
    <w:rsid w:val="000D1FE1"/>
    <w:rsid w:val="000D7233"/>
    <w:rsid w:val="000E3505"/>
    <w:rsid w:val="000E3DD7"/>
    <w:rsid w:val="000E5D9B"/>
    <w:rsid w:val="000F1776"/>
    <w:rsid w:val="000F50E1"/>
    <w:rsid w:val="000F59C6"/>
    <w:rsid w:val="000F5E3B"/>
    <w:rsid w:val="000F7249"/>
    <w:rsid w:val="0010046A"/>
    <w:rsid w:val="00111C43"/>
    <w:rsid w:val="0011341E"/>
    <w:rsid w:val="00120488"/>
    <w:rsid w:val="0012271C"/>
    <w:rsid w:val="001231A8"/>
    <w:rsid w:val="00127755"/>
    <w:rsid w:val="00134798"/>
    <w:rsid w:val="0013548E"/>
    <w:rsid w:val="001437AF"/>
    <w:rsid w:val="0014451D"/>
    <w:rsid w:val="00144A78"/>
    <w:rsid w:val="0014642E"/>
    <w:rsid w:val="00155489"/>
    <w:rsid w:val="001576D7"/>
    <w:rsid w:val="00161772"/>
    <w:rsid w:val="00161D19"/>
    <w:rsid w:val="00163A75"/>
    <w:rsid w:val="00163CDE"/>
    <w:rsid w:val="00165383"/>
    <w:rsid w:val="001678CC"/>
    <w:rsid w:val="00167CA2"/>
    <w:rsid w:val="00170215"/>
    <w:rsid w:val="00171735"/>
    <w:rsid w:val="001726D1"/>
    <w:rsid w:val="00172ACD"/>
    <w:rsid w:val="00172AEF"/>
    <w:rsid w:val="001750D1"/>
    <w:rsid w:val="001754F2"/>
    <w:rsid w:val="001807E3"/>
    <w:rsid w:val="00180D00"/>
    <w:rsid w:val="00183E10"/>
    <w:rsid w:val="00186B3E"/>
    <w:rsid w:val="00186BEF"/>
    <w:rsid w:val="00191946"/>
    <w:rsid w:val="001933A0"/>
    <w:rsid w:val="00193EF0"/>
    <w:rsid w:val="001955E9"/>
    <w:rsid w:val="001A11FA"/>
    <w:rsid w:val="001A3344"/>
    <w:rsid w:val="001A435D"/>
    <w:rsid w:val="001A501F"/>
    <w:rsid w:val="001A527A"/>
    <w:rsid w:val="001A5EA3"/>
    <w:rsid w:val="001B5455"/>
    <w:rsid w:val="001C33FA"/>
    <w:rsid w:val="001C3CB8"/>
    <w:rsid w:val="001C4993"/>
    <w:rsid w:val="001D34D7"/>
    <w:rsid w:val="001D5BF8"/>
    <w:rsid w:val="001E06B9"/>
    <w:rsid w:val="001E14DB"/>
    <w:rsid w:val="001E2522"/>
    <w:rsid w:val="001E4CAB"/>
    <w:rsid w:val="001E5EDD"/>
    <w:rsid w:val="001E74C6"/>
    <w:rsid w:val="001F2EBB"/>
    <w:rsid w:val="001F4C2E"/>
    <w:rsid w:val="001F5062"/>
    <w:rsid w:val="00201246"/>
    <w:rsid w:val="00201AA9"/>
    <w:rsid w:val="00202699"/>
    <w:rsid w:val="00204F69"/>
    <w:rsid w:val="00206E7E"/>
    <w:rsid w:val="00210C8D"/>
    <w:rsid w:val="002111DA"/>
    <w:rsid w:val="00213030"/>
    <w:rsid w:val="00213D1D"/>
    <w:rsid w:val="00215CC7"/>
    <w:rsid w:val="00216117"/>
    <w:rsid w:val="0021678D"/>
    <w:rsid w:val="00217603"/>
    <w:rsid w:val="00217752"/>
    <w:rsid w:val="002243FF"/>
    <w:rsid w:val="00224401"/>
    <w:rsid w:val="00225306"/>
    <w:rsid w:val="00225C20"/>
    <w:rsid w:val="00227453"/>
    <w:rsid w:val="00232281"/>
    <w:rsid w:val="00234183"/>
    <w:rsid w:val="00235558"/>
    <w:rsid w:val="002375B9"/>
    <w:rsid w:val="00241308"/>
    <w:rsid w:val="0024282E"/>
    <w:rsid w:val="00243275"/>
    <w:rsid w:val="00243E01"/>
    <w:rsid w:val="00244ED5"/>
    <w:rsid w:val="0024528B"/>
    <w:rsid w:val="00252CB3"/>
    <w:rsid w:val="00252F68"/>
    <w:rsid w:val="00253C4E"/>
    <w:rsid w:val="00255C2E"/>
    <w:rsid w:val="0025786D"/>
    <w:rsid w:val="00257AF9"/>
    <w:rsid w:val="002612E0"/>
    <w:rsid w:val="00264B03"/>
    <w:rsid w:val="002754AA"/>
    <w:rsid w:val="00275954"/>
    <w:rsid w:val="00282F45"/>
    <w:rsid w:val="002830F0"/>
    <w:rsid w:val="00283170"/>
    <w:rsid w:val="00283436"/>
    <w:rsid w:val="00283A36"/>
    <w:rsid w:val="00284A43"/>
    <w:rsid w:val="00284E7D"/>
    <w:rsid w:val="002908D2"/>
    <w:rsid w:val="00291136"/>
    <w:rsid w:val="002927D0"/>
    <w:rsid w:val="00293E8F"/>
    <w:rsid w:val="002958A2"/>
    <w:rsid w:val="00296C55"/>
    <w:rsid w:val="002A2388"/>
    <w:rsid w:val="002A675B"/>
    <w:rsid w:val="002A7766"/>
    <w:rsid w:val="002B023F"/>
    <w:rsid w:val="002B02C1"/>
    <w:rsid w:val="002B091B"/>
    <w:rsid w:val="002B5117"/>
    <w:rsid w:val="002B5B8B"/>
    <w:rsid w:val="002B6DED"/>
    <w:rsid w:val="002B7FD4"/>
    <w:rsid w:val="002C34EB"/>
    <w:rsid w:val="002C6B38"/>
    <w:rsid w:val="002D1D73"/>
    <w:rsid w:val="002D6A6A"/>
    <w:rsid w:val="002E05FC"/>
    <w:rsid w:val="002E09AD"/>
    <w:rsid w:val="002E0DCC"/>
    <w:rsid w:val="002E325F"/>
    <w:rsid w:val="002E3CEE"/>
    <w:rsid w:val="002E7C68"/>
    <w:rsid w:val="002F0D98"/>
    <w:rsid w:val="002F20E4"/>
    <w:rsid w:val="002F61EA"/>
    <w:rsid w:val="002F6E84"/>
    <w:rsid w:val="002F749C"/>
    <w:rsid w:val="0030290E"/>
    <w:rsid w:val="0030352C"/>
    <w:rsid w:val="00304441"/>
    <w:rsid w:val="00304E92"/>
    <w:rsid w:val="00305126"/>
    <w:rsid w:val="00305CB8"/>
    <w:rsid w:val="0031034E"/>
    <w:rsid w:val="0031071D"/>
    <w:rsid w:val="0031228B"/>
    <w:rsid w:val="00315A0C"/>
    <w:rsid w:val="00321E8E"/>
    <w:rsid w:val="003237A5"/>
    <w:rsid w:val="003270D7"/>
    <w:rsid w:val="00331B25"/>
    <w:rsid w:val="003370D2"/>
    <w:rsid w:val="003429B4"/>
    <w:rsid w:val="00342E7E"/>
    <w:rsid w:val="00343AC8"/>
    <w:rsid w:val="00345848"/>
    <w:rsid w:val="0035018C"/>
    <w:rsid w:val="003521CD"/>
    <w:rsid w:val="003540AA"/>
    <w:rsid w:val="00354FA2"/>
    <w:rsid w:val="003564DA"/>
    <w:rsid w:val="003612E1"/>
    <w:rsid w:val="00361957"/>
    <w:rsid w:val="0036267F"/>
    <w:rsid w:val="00362E47"/>
    <w:rsid w:val="0036434F"/>
    <w:rsid w:val="00364CBD"/>
    <w:rsid w:val="0036633D"/>
    <w:rsid w:val="003675A2"/>
    <w:rsid w:val="00374312"/>
    <w:rsid w:val="00375A90"/>
    <w:rsid w:val="00377365"/>
    <w:rsid w:val="0038147D"/>
    <w:rsid w:val="0038172E"/>
    <w:rsid w:val="00381B1B"/>
    <w:rsid w:val="00385BFC"/>
    <w:rsid w:val="003860D5"/>
    <w:rsid w:val="00390281"/>
    <w:rsid w:val="00390FE0"/>
    <w:rsid w:val="0039116E"/>
    <w:rsid w:val="003930FE"/>
    <w:rsid w:val="00394312"/>
    <w:rsid w:val="003972B8"/>
    <w:rsid w:val="003A3D8F"/>
    <w:rsid w:val="003A410E"/>
    <w:rsid w:val="003A6CDC"/>
    <w:rsid w:val="003B090F"/>
    <w:rsid w:val="003B2BFA"/>
    <w:rsid w:val="003B7ACA"/>
    <w:rsid w:val="003C2F3E"/>
    <w:rsid w:val="003C68D7"/>
    <w:rsid w:val="003C75E4"/>
    <w:rsid w:val="003D3A15"/>
    <w:rsid w:val="003D41E4"/>
    <w:rsid w:val="003D64E6"/>
    <w:rsid w:val="003D65B0"/>
    <w:rsid w:val="003E1433"/>
    <w:rsid w:val="003E15A3"/>
    <w:rsid w:val="003E18EA"/>
    <w:rsid w:val="003E2007"/>
    <w:rsid w:val="003E3520"/>
    <w:rsid w:val="003E4143"/>
    <w:rsid w:val="003E67EE"/>
    <w:rsid w:val="003F1047"/>
    <w:rsid w:val="003F466D"/>
    <w:rsid w:val="003F601B"/>
    <w:rsid w:val="00400A1F"/>
    <w:rsid w:val="004015C0"/>
    <w:rsid w:val="0040470E"/>
    <w:rsid w:val="0040537E"/>
    <w:rsid w:val="00407EBB"/>
    <w:rsid w:val="004154C6"/>
    <w:rsid w:val="00416FC8"/>
    <w:rsid w:val="00421FBD"/>
    <w:rsid w:val="00423390"/>
    <w:rsid w:val="0042599A"/>
    <w:rsid w:val="00430785"/>
    <w:rsid w:val="0043226A"/>
    <w:rsid w:val="00434D93"/>
    <w:rsid w:val="004433D8"/>
    <w:rsid w:val="00444DEA"/>
    <w:rsid w:val="004459A0"/>
    <w:rsid w:val="00445D77"/>
    <w:rsid w:val="004505A8"/>
    <w:rsid w:val="00450ADC"/>
    <w:rsid w:val="00454459"/>
    <w:rsid w:val="0045610D"/>
    <w:rsid w:val="00456A96"/>
    <w:rsid w:val="00456CBA"/>
    <w:rsid w:val="00462F93"/>
    <w:rsid w:val="00463801"/>
    <w:rsid w:val="00463DAD"/>
    <w:rsid w:val="004674F8"/>
    <w:rsid w:val="00470F46"/>
    <w:rsid w:val="00477817"/>
    <w:rsid w:val="00492BD7"/>
    <w:rsid w:val="00492E70"/>
    <w:rsid w:val="0049386A"/>
    <w:rsid w:val="00494E78"/>
    <w:rsid w:val="0049699F"/>
    <w:rsid w:val="004A0708"/>
    <w:rsid w:val="004A490C"/>
    <w:rsid w:val="004A5F1D"/>
    <w:rsid w:val="004A6506"/>
    <w:rsid w:val="004A6BE8"/>
    <w:rsid w:val="004B2864"/>
    <w:rsid w:val="004B3CC6"/>
    <w:rsid w:val="004B4D89"/>
    <w:rsid w:val="004B5C12"/>
    <w:rsid w:val="004B75CF"/>
    <w:rsid w:val="004C1F3A"/>
    <w:rsid w:val="004C35B5"/>
    <w:rsid w:val="004C48E8"/>
    <w:rsid w:val="004C6095"/>
    <w:rsid w:val="004C7C5F"/>
    <w:rsid w:val="004D04B3"/>
    <w:rsid w:val="004D0CAD"/>
    <w:rsid w:val="004D3812"/>
    <w:rsid w:val="004D5EF3"/>
    <w:rsid w:val="004D6A7F"/>
    <w:rsid w:val="004D79D2"/>
    <w:rsid w:val="004E2429"/>
    <w:rsid w:val="004E4BA7"/>
    <w:rsid w:val="004F0C1D"/>
    <w:rsid w:val="004F13B3"/>
    <w:rsid w:val="004F1691"/>
    <w:rsid w:val="004F2DC3"/>
    <w:rsid w:val="004F6356"/>
    <w:rsid w:val="004F6634"/>
    <w:rsid w:val="004F7227"/>
    <w:rsid w:val="004F7343"/>
    <w:rsid w:val="005032D3"/>
    <w:rsid w:val="00505E95"/>
    <w:rsid w:val="00512E9B"/>
    <w:rsid w:val="00513C86"/>
    <w:rsid w:val="00516C00"/>
    <w:rsid w:val="00516CE5"/>
    <w:rsid w:val="00517AD3"/>
    <w:rsid w:val="00521ED0"/>
    <w:rsid w:val="00523A9D"/>
    <w:rsid w:val="005275EA"/>
    <w:rsid w:val="00527ECB"/>
    <w:rsid w:val="0053110D"/>
    <w:rsid w:val="005330EC"/>
    <w:rsid w:val="0053399F"/>
    <w:rsid w:val="00533F84"/>
    <w:rsid w:val="0053450C"/>
    <w:rsid w:val="005346F9"/>
    <w:rsid w:val="0054297B"/>
    <w:rsid w:val="00544BE9"/>
    <w:rsid w:val="00546C7A"/>
    <w:rsid w:val="00550536"/>
    <w:rsid w:val="00553488"/>
    <w:rsid w:val="00556149"/>
    <w:rsid w:val="00557E93"/>
    <w:rsid w:val="00562BD6"/>
    <w:rsid w:val="00565D3F"/>
    <w:rsid w:val="00567514"/>
    <w:rsid w:val="005675EB"/>
    <w:rsid w:val="005709E6"/>
    <w:rsid w:val="00570DE1"/>
    <w:rsid w:val="00571151"/>
    <w:rsid w:val="00577951"/>
    <w:rsid w:val="00581807"/>
    <w:rsid w:val="00581BA5"/>
    <w:rsid w:val="00581DA5"/>
    <w:rsid w:val="005837FA"/>
    <w:rsid w:val="00583A4C"/>
    <w:rsid w:val="00584D65"/>
    <w:rsid w:val="00590970"/>
    <w:rsid w:val="0059151A"/>
    <w:rsid w:val="0059212F"/>
    <w:rsid w:val="00592E30"/>
    <w:rsid w:val="00594473"/>
    <w:rsid w:val="005959E3"/>
    <w:rsid w:val="00595EBA"/>
    <w:rsid w:val="00596BF5"/>
    <w:rsid w:val="00597464"/>
    <w:rsid w:val="005A0463"/>
    <w:rsid w:val="005A0929"/>
    <w:rsid w:val="005A1D88"/>
    <w:rsid w:val="005A349F"/>
    <w:rsid w:val="005A3971"/>
    <w:rsid w:val="005A46FB"/>
    <w:rsid w:val="005A4CFE"/>
    <w:rsid w:val="005A7550"/>
    <w:rsid w:val="005B1322"/>
    <w:rsid w:val="005B47ED"/>
    <w:rsid w:val="005C0495"/>
    <w:rsid w:val="005C0E09"/>
    <w:rsid w:val="005C4C18"/>
    <w:rsid w:val="005C52B2"/>
    <w:rsid w:val="005C5E0F"/>
    <w:rsid w:val="005C609F"/>
    <w:rsid w:val="005D092D"/>
    <w:rsid w:val="005D1C61"/>
    <w:rsid w:val="005D2353"/>
    <w:rsid w:val="005D3029"/>
    <w:rsid w:val="005D532D"/>
    <w:rsid w:val="005E04E7"/>
    <w:rsid w:val="005E2AF0"/>
    <w:rsid w:val="005E329F"/>
    <w:rsid w:val="005E3D2C"/>
    <w:rsid w:val="005E518E"/>
    <w:rsid w:val="005E66EB"/>
    <w:rsid w:val="005E6927"/>
    <w:rsid w:val="005F0D84"/>
    <w:rsid w:val="005F281D"/>
    <w:rsid w:val="005F6082"/>
    <w:rsid w:val="005F65D4"/>
    <w:rsid w:val="005F6F14"/>
    <w:rsid w:val="005F73B0"/>
    <w:rsid w:val="00605786"/>
    <w:rsid w:val="00607ABE"/>
    <w:rsid w:val="006125BB"/>
    <w:rsid w:val="0061384C"/>
    <w:rsid w:val="0061697A"/>
    <w:rsid w:val="006241C8"/>
    <w:rsid w:val="006258A7"/>
    <w:rsid w:val="00631657"/>
    <w:rsid w:val="00631E1C"/>
    <w:rsid w:val="006362CA"/>
    <w:rsid w:val="00637961"/>
    <w:rsid w:val="00640174"/>
    <w:rsid w:val="006416F2"/>
    <w:rsid w:val="00642DCC"/>
    <w:rsid w:val="0064426B"/>
    <w:rsid w:val="00645B10"/>
    <w:rsid w:val="00646535"/>
    <w:rsid w:val="00653741"/>
    <w:rsid w:val="00653DF5"/>
    <w:rsid w:val="00654149"/>
    <w:rsid w:val="00657F62"/>
    <w:rsid w:val="006608D0"/>
    <w:rsid w:val="006663A7"/>
    <w:rsid w:val="006665BE"/>
    <w:rsid w:val="006705E9"/>
    <w:rsid w:val="00672942"/>
    <w:rsid w:val="00677C72"/>
    <w:rsid w:val="00681F95"/>
    <w:rsid w:val="00682F05"/>
    <w:rsid w:val="00683A08"/>
    <w:rsid w:val="00685C54"/>
    <w:rsid w:val="00686E86"/>
    <w:rsid w:val="006927AB"/>
    <w:rsid w:val="00693DDE"/>
    <w:rsid w:val="00695932"/>
    <w:rsid w:val="006978FA"/>
    <w:rsid w:val="006A1E98"/>
    <w:rsid w:val="006A2A89"/>
    <w:rsid w:val="006A3BA9"/>
    <w:rsid w:val="006A4870"/>
    <w:rsid w:val="006A4E02"/>
    <w:rsid w:val="006A5372"/>
    <w:rsid w:val="006A7BE7"/>
    <w:rsid w:val="006B134E"/>
    <w:rsid w:val="006B2BC5"/>
    <w:rsid w:val="006B370A"/>
    <w:rsid w:val="006B422B"/>
    <w:rsid w:val="006B5DB0"/>
    <w:rsid w:val="006B729C"/>
    <w:rsid w:val="006C0F36"/>
    <w:rsid w:val="006C443C"/>
    <w:rsid w:val="006C6487"/>
    <w:rsid w:val="006D1305"/>
    <w:rsid w:val="006D29FA"/>
    <w:rsid w:val="006D5570"/>
    <w:rsid w:val="006E185E"/>
    <w:rsid w:val="006E21D4"/>
    <w:rsid w:val="006E35B1"/>
    <w:rsid w:val="006E3739"/>
    <w:rsid w:val="006E4911"/>
    <w:rsid w:val="006E63B9"/>
    <w:rsid w:val="006E7DBF"/>
    <w:rsid w:val="006F0D1C"/>
    <w:rsid w:val="006F4EA3"/>
    <w:rsid w:val="006F74A1"/>
    <w:rsid w:val="006F7A70"/>
    <w:rsid w:val="007015FE"/>
    <w:rsid w:val="0070348B"/>
    <w:rsid w:val="00704378"/>
    <w:rsid w:val="00704A89"/>
    <w:rsid w:val="00707155"/>
    <w:rsid w:val="00711023"/>
    <w:rsid w:val="007122F8"/>
    <w:rsid w:val="0071232D"/>
    <w:rsid w:val="00712506"/>
    <w:rsid w:val="00715491"/>
    <w:rsid w:val="00716646"/>
    <w:rsid w:val="00721A39"/>
    <w:rsid w:val="00721C30"/>
    <w:rsid w:val="007227DA"/>
    <w:rsid w:val="00722A89"/>
    <w:rsid w:val="00725974"/>
    <w:rsid w:val="007305EF"/>
    <w:rsid w:val="00733B26"/>
    <w:rsid w:val="0073570D"/>
    <w:rsid w:val="00736792"/>
    <w:rsid w:val="00737BFA"/>
    <w:rsid w:val="00744113"/>
    <w:rsid w:val="00744BE2"/>
    <w:rsid w:val="007464B9"/>
    <w:rsid w:val="00747C8B"/>
    <w:rsid w:val="0075171A"/>
    <w:rsid w:val="0075192F"/>
    <w:rsid w:val="0075713E"/>
    <w:rsid w:val="0076134E"/>
    <w:rsid w:val="00766DB1"/>
    <w:rsid w:val="00767C99"/>
    <w:rsid w:val="00770FA0"/>
    <w:rsid w:val="00771294"/>
    <w:rsid w:val="0077613D"/>
    <w:rsid w:val="00784D26"/>
    <w:rsid w:val="00785710"/>
    <w:rsid w:val="00790570"/>
    <w:rsid w:val="007918E3"/>
    <w:rsid w:val="007920EA"/>
    <w:rsid w:val="00792AD3"/>
    <w:rsid w:val="00792D2F"/>
    <w:rsid w:val="00793989"/>
    <w:rsid w:val="00794FDA"/>
    <w:rsid w:val="0079547F"/>
    <w:rsid w:val="00796771"/>
    <w:rsid w:val="007976E6"/>
    <w:rsid w:val="007A0609"/>
    <w:rsid w:val="007A1395"/>
    <w:rsid w:val="007A22F3"/>
    <w:rsid w:val="007A2B8D"/>
    <w:rsid w:val="007A2C4F"/>
    <w:rsid w:val="007A4753"/>
    <w:rsid w:val="007A5AF4"/>
    <w:rsid w:val="007B096C"/>
    <w:rsid w:val="007B1974"/>
    <w:rsid w:val="007B1DB5"/>
    <w:rsid w:val="007B3678"/>
    <w:rsid w:val="007B4128"/>
    <w:rsid w:val="007B51B2"/>
    <w:rsid w:val="007B5243"/>
    <w:rsid w:val="007C2865"/>
    <w:rsid w:val="007C448C"/>
    <w:rsid w:val="007C49EE"/>
    <w:rsid w:val="007D2952"/>
    <w:rsid w:val="007D489F"/>
    <w:rsid w:val="007D6BCC"/>
    <w:rsid w:val="007E121D"/>
    <w:rsid w:val="007E32B2"/>
    <w:rsid w:val="007E3429"/>
    <w:rsid w:val="007E62BE"/>
    <w:rsid w:val="007E6705"/>
    <w:rsid w:val="007E72A6"/>
    <w:rsid w:val="007E7CB1"/>
    <w:rsid w:val="007F1E30"/>
    <w:rsid w:val="007F2B22"/>
    <w:rsid w:val="007F4EBD"/>
    <w:rsid w:val="007F6AC9"/>
    <w:rsid w:val="007F72A6"/>
    <w:rsid w:val="00801217"/>
    <w:rsid w:val="008012E1"/>
    <w:rsid w:val="00802944"/>
    <w:rsid w:val="00802F62"/>
    <w:rsid w:val="008041BE"/>
    <w:rsid w:val="00810037"/>
    <w:rsid w:val="00810AA4"/>
    <w:rsid w:val="00810EEC"/>
    <w:rsid w:val="0081202C"/>
    <w:rsid w:val="00812F45"/>
    <w:rsid w:val="00813098"/>
    <w:rsid w:val="008143D6"/>
    <w:rsid w:val="00814DD9"/>
    <w:rsid w:val="00814F65"/>
    <w:rsid w:val="00814F6A"/>
    <w:rsid w:val="008212EA"/>
    <w:rsid w:val="00822815"/>
    <w:rsid w:val="0082551C"/>
    <w:rsid w:val="00825571"/>
    <w:rsid w:val="00826C16"/>
    <w:rsid w:val="00826D6F"/>
    <w:rsid w:val="00831431"/>
    <w:rsid w:val="008317C5"/>
    <w:rsid w:val="00831E9D"/>
    <w:rsid w:val="008345FD"/>
    <w:rsid w:val="0083500A"/>
    <w:rsid w:val="00844961"/>
    <w:rsid w:val="00847E0D"/>
    <w:rsid w:val="00851366"/>
    <w:rsid w:val="00851FA1"/>
    <w:rsid w:val="00854F67"/>
    <w:rsid w:val="00857268"/>
    <w:rsid w:val="0086256F"/>
    <w:rsid w:val="00862E1B"/>
    <w:rsid w:val="00863345"/>
    <w:rsid w:val="00863FC4"/>
    <w:rsid w:val="008658C4"/>
    <w:rsid w:val="00866E55"/>
    <w:rsid w:val="00871343"/>
    <w:rsid w:val="00871EB3"/>
    <w:rsid w:val="00874518"/>
    <w:rsid w:val="00876FE7"/>
    <w:rsid w:val="0087715C"/>
    <w:rsid w:val="00877248"/>
    <w:rsid w:val="00877BC1"/>
    <w:rsid w:val="00881C27"/>
    <w:rsid w:val="00883D29"/>
    <w:rsid w:val="00887634"/>
    <w:rsid w:val="00887855"/>
    <w:rsid w:val="00891C82"/>
    <w:rsid w:val="00894DAA"/>
    <w:rsid w:val="00896152"/>
    <w:rsid w:val="008A527C"/>
    <w:rsid w:val="008B0B84"/>
    <w:rsid w:val="008B1704"/>
    <w:rsid w:val="008B3151"/>
    <w:rsid w:val="008B380E"/>
    <w:rsid w:val="008B605E"/>
    <w:rsid w:val="008C1B7F"/>
    <w:rsid w:val="008C2752"/>
    <w:rsid w:val="008C60C3"/>
    <w:rsid w:val="008C6914"/>
    <w:rsid w:val="008D09F2"/>
    <w:rsid w:val="008D4274"/>
    <w:rsid w:val="008D488B"/>
    <w:rsid w:val="008D7449"/>
    <w:rsid w:val="008E035C"/>
    <w:rsid w:val="008E20F9"/>
    <w:rsid w:val="008E7653"/>
    <w:rsid w:val="008F287B"/>
    <w:rsid w:val="008F3E9C"/>
    <w:rsid w:val="008F4496"/>
    <w:rsid w:val="008F52F3"/>
    <w:rsid w:val="008F642D"/>
    <w:rsid w:val="008F66DF"/>
    <w:rsid w:val="008F6D4E"/>
    <w:rsid w:val="0090258B"/>
    <w:rsid w:val="00904677"/>
    <w:rsid w:val="00904A45"/>
    <w:rsid w:val="0090503F"/>
    <w:rsid w:val="009053B6"/>
    <w:rsid w:val="00906F19"/>
    <w:rsid w:val="00911330"/>
    <w:rsid w:val="00920062"/>
    <w:rsid w:val="009201E7"/>
    <w:rsid w:val="00920C0E"/>
    <w:rsid w:val="00926BDD"/>
    <w:rsid w:val="00934D11"/>
    <w:rsid w:val="00936008"/>
    <w:rsid w:val="00936386"/>
    <w:rsid w:val="009365BC"/>
    <w:rsid w:val="00937915"/>
    <w:rsid w:val="00942B97"/>
    <w:rsid w:val="009434C4"/>
    <w:rsid w:val="009434EA"/>
    <w:rsid w:val="00943E3E"/>
    <w:rsid w:val="00947A5B"/>
    <w:rsid w:val="00951151"/>
    <w:rsid w:val="009515B6"/>
    <w:rsid w:val="00951A69"/>
    <w:rsid w:val="00953800"/>
    <w:rsid w:val="00954591"/>
    <w:rsid w:val="00960996"/>
    <w:rsid w:val="0096266C"/>
    <w:rsid w:val="009634B0"/>
    <w:rsid w:val="00963C23"/>
    <w:rsid w:val="0096774A"/>
    <w:rsid w:val="009714AD"/>
    <w:rsid w:val="0097389F"/>
    <w:rsid w:val="00974CC5"/>
    <w:rsid w:val="00977797"/>
    <w:rsid w:val="00982755"/>
    <w:rsid w:val="00982EC8"/>
    <w:rsid w:val="009835D6"/>
    <w:rsid w:val="00985F34"/>
    <w:rsid w:val="0098652C"/>
    <w:rsid w:val="00990144"/>
    <w:rsid w:val="009923CE"/>
    <w:rsid w:val="009A1B2D"/>
    <w:rsid w:val="009A3110"/>
    <w:rsid w:val="009A4AB6"/>
    <w:rsid w:val="009B00CF"/>
    <w:rsid w:val="009B06DF"/>
    <w:rsid w:val="009B4066"/>
    <w:rsid w:val="009B50BE"/>
    <w:rsid w:val="009B5916"/>
    <w:rsid w:val="009B5C1B"/>
    <w:rsid w:val="009C2B12"/>
    <w:rsid w:val="009D15A6"/>
    <w:rsid w:val="009D3054"/>
    <w:rsid w:val="009D3FAC"/>
    <w:rsid w:val="009D547D"/>
    <w:rsid w:val="009D5B28"/>
    <w:rsid w:val="009D6A54"/>
    <w:rsid w:val="009D7DBB"/>
    <w:rsid w:val="009E1845"/>
    <w:rsid w:val="009E1AEE"/>
    <w:rsid w:val="009E203D"/>
    <w:rsid w:val="009E630D"/>
    <w:rsid w:val="009E64CD"/>
    <w:rsid w:val="009F248E"/>
    <w:rsid w:val="009F3928"/>
    <w:rsid w:val="00A01E54"/>
    <w:rsid w:val="00A0269A"/>
    <w:rsid w:val="00A03EEE"/>
    <w:rsid w:val="00A052F6"/>
    <w:rsid w:val="00A05E97"/>
    <w:rsid w:val="00A10A2C"/>
    <w:rsid w:val="00A1256E"/>
    <w:rsid w:val="00A135D1"/>
    <w:rsid w:val="00A20B8A"/>
    <w:rsid w:val="00A2138B"/>
    <w:rsid w:val="00A21F98"/>
    <w:rsid w:val="00A227BE"/>
    <w:rsid w:val="00A26529"/>
    <w:rsid w:val="00A32196"/>
    <w:rsid w:val="00A34B92"/>
    <w:rsid w:val="00A36AD4"/>
    <w:rsid w:val="00A40A63"/>
    <w:rsid w:val="00A4173A"/>
    <w:rsid w:val="00A4196F"/>
    <w:rsid w:val="00A425E8"/>
    <w:rsid w:val="00A42E14"/>
    <w:rsid w:val="00A467E9"/>
    <w:rsid w:val="00A47B9F"/>
    <w:rsid w:val="00A5195D"/>
    <w:rsid w:val="00A52CE8"/>
    <w:rsid w:val="00A570A9"/>
    <w:rsid w:val="00A6023C"/>
    <w:rsid w:val="00A64277"/>
    <w:rsid w:val="00A64B34"/>
    <w:rsid w:val="00A662FB"/>
    <w:rsid w:val="00A66F49"/>
    <w:rsid w:val="00A6741D"/>
    <w:rsid w:val="00A73EC3"/>
    <w:rsid w:val="00A74D23"/>
    <w:rsid w:val="00A75D7C"/>
    <w:rsid w:val="00A77440"/>
    <w:rsid w:val="00A80A2D"/>
    <w:rsid w:val="00A8238F"/>
    <w:rsid w:val="00A85C30"/>
    <w:rsid w:val="00A90E14"/>
    <w:rsid w:val="00AA0DA7"/>
    <w:rsid w:val="00AA3F4E"/>
    <w:rsid w:val="00AA4B5D"/>
    <w:rsid w:val="00AA5F6B"/>
    <w:rsid w:val="00AB1091"/>
    <w:rsid w:val="00AB10DE"/>
    <w:rsid w:val="00AB20D7"/>
    <w:rsid w:val="00AB24CF"/>
    <w:rsid w:val="00AB2943"/>
    <w:rsid w:val="00AC3108"/>
    <w:rsid w:val="00AC3747"/>
    <w:rsid w:val="00AC5F4B"/>
    <w:rsid w:val="00AC6A46"/>
    <w:rsid w:val="00AC7514"/>
    <w:rsid w:val="00AD225B"/>
    <w:rsid w:val="00AD3B11"/>
    <w:rsid w:val="00AD57ED"/>
    <w:rsid w:val="00AD5B6B"/>
    <w:rsid w:val="00AD6A18"/>
    <w:rsid w:val="00AE1541"/>
    <w:rsid w:val="00AE1E37"/>
    <w:rsid w:val="00AE5272"/>
    <w:rsid w:val="00AE52E7"/>
    <w:rsid w:val="00AE6FBA"/>
    <w:rsid w:val="00AF071F"/>
    <w:rsid w:val="00AF15DB"/>
    <w:rsid w:val="00AF171F"/>
    <w:rsid w:val="00AF5347"/>
    <w:rsid w:val="00B01214"/>
    <w:rsid w:val="00B033AC"/>
    <w:rsid w:val="00B075DB"/>
    <w:rsid w:val="00B11ED8"/>
    <w:rsid w:val="00B130AC"/>
    <w:rsid w:val="00B15082"/>
    <w:rsid w:val="00B15327"/>
    <w:rsid w:val="00B1783C"/>
    <w:rsid w:val="00B21195"/>
    <w:rsid w:val="00B23558"/>
    <w:rsid w:val="00B24A74"/>
    <w:rsid w:val="00B24C25"/>
    <w:rsid w:val="00B24C44"/>
    <w:rsid w:val="00B250D3"/>
    <w:rsid w:val="00B25D93"/>
    <w:rsid w:val="00B26721"/>
    <w:rsid w:val="00B27499"/>
    <w:rsid w:val="00B27BEC"/>
    <w:rsid w:val="00B30281"/>
    <w:rsid w:val="00B3083F"/>
    <w:rsid w:val="00B3180B"/>
    <w:rsid w:val="00B329B1"/>
    <w:rsid w:val="00B406A4"/>
    <w:rsid w:val="00B50918"/>
    <w:rsid w:val="00B50E31"/>
    <w:rsid w:val="00B528F5"/>
    <w:rsid w:val="00B538E0"/>
    <w:rsid w:val="00B54579"/>
    <w:rsid w:val="00B54CDE"/>
    <w:rsid w:val="00B5668D"/>
    <w:rsid w:val="00B56F52"/>
    <w:rsid w:val="00B61564"/>
    <w:rsid w:val="00B633CC"/>
    <w:rsid w:val="00B63A6C"/>
    <w:rsid w:val="00B66B77"/>
    <w:rsid w:val="00B67712"/>
    <w:rsid w:val="00B67D90"/>
    <w:rsid w:val="00B751D2"/>
    <w:rsid w:val="00B8058F"/>
    <w:rsid w:val="00B809C2"/>
    <w:rsid w:val="00B8206A"/>
    <w:rsid w:val="00B879F8"/>
    <w:rsid w:val="00B92825"/>
    <w:rsid w:val="00B92A03"/>
    <w:rsid w:val="00B92BE1"/>
    <w:rsid w:val="00B92D84"/>
    <w:rsid w:val="00B93E55"/>
    <w:rsid w:val="00B94B57"/>
    <w:rsid w:val="00B97FC9"/>
    <w:rsid w:val="00BA10ED"/>
    <w:rsid w:val="00BA4A2B"/>
    <w:rsid w:val="00BA6B44"/>
    <w:rsid w:val="00BA71D8"/>
    <w:rsid w:val="00BB115F"/>
    <w:rsid w:val="00BB1F30"/>
    <w:rsid w:val="00BB218A"/>
    <w:rsid w:val="00BB5ED6"/>
    <w:rsid w:val="00BB6B4F"/>
    <w:rsid w:val="00BC0530"/>
    <w:rsid w:val="00BC140E"/>
    <w:rsid w:val="00BD0CF0"/>
    <w:rsid w:val="00BD5BB5"/>
    <w:rsid w:val="00BD6CB3"/>
    <w:rsid w:val="00BE142C"/>
    <w:rsid w:val="00BE2305"/>
    <w:rsid w:val="00BE5CAE"/>
    <w:rsid w:val="00BF10C6"/>
    <w:rsid w:val="00BF21BC"/>
    <w:rsid w:val="00BF4F21"/>
    <w:rsid w:val="00BF6435"/>
    <w:rsid w:val="00C00852"/>
    <w:rsid w:val="00C0124C"/>
    <w:rsid w:val="00C02B1A"/>
    <w:rsid w:val="00C03940"/>
    <w:rsid w:val="00C04771"/>
    <w:rsid w:val="00C05105"/>
    <w:rsid w:val="00C056C9"/>
    <w:rsid w:val="00C06453"/>
    <w:rsid w:val="00C10D11"/>
    <w:rsid w:val="00C12724"/>
    <w:rsid w:val="00C12ADD"/>
    <w:rsid w:val="00C12DE8"/>
    <w:rsid w:val="00C13325"/>
    <w:rsid w:val="00C159DC"/>
    <w:rsid w:val="00C1723A"/>
    <w:rsid w:val="00C21F86"/>
    <w:rsid w:val="00C22656"/>
    <w:rsid w:val="00C23367"/>
    <w:rsid w:val="00C26339"/>
    <w:rsid w:val="00C27152"/>
    <w:rsid w:val="00C30961"/>
    <w:rsid w:val="00C31B5D"/>
    <w:rsid w:val="00C3226C"/>
    <w:rsid w:val="00C33557"/>
    <w:rsid w:val="00C3749D"/>
    <w:rsid w:val="00C406C0"/>
    <w:rsid w:val="00C43755"/>
    <w:rsid w:val="00C46CFB"/>
    <w:rsid w:val="00C47A68"/>
    <w:rsid w:val="00C50678"/>
    <w:rsid w:val="00C51995"/>
    <w:rsid w:val="00C527B8"/>
    <w:rsid w:val="00C543D3"/>
    <w:rsid w:val="00C6003A"/>
    <w:rsid w:val="00C60898"/>
    <w:rsid w:val="00C62ED8"/>
    <w:rsid w:val="00C65113"/>
    <w:rsid w:val="00C6659F"/>
    <w:rsid w:val="00C67C55"/>
    <w:rsid w:val="00C72D19"/>
    <w:rsid w:val="00C74C1A"/>
    <w:rsid w:val="00C75BD7"/>
    <w:rsid w:val="00C87ECE"/>
    <w:rsid w:val="00C9199F"/>
    <w:rsid w:val="00C92118"/>
    <w:rsid w:val="00C92544"/>
    <w:rsid w:val="00C928C3"/>
    <w:rsid w:val="00C9585F"/>
    <w:rsid w:val="00CA3DFD"/>
    <w:rsid w:val="00CA4098"/>
    <w:rsid w:val="00CA5B3D"/>
    <w:rsid w:val="00CB0884"/>
    <w:rsid w:val="00CB2419"/>
    <w:rsid w:val="00CB2B28"/>
    <w:rsid w:val="00CB34FA"/>
    <w:rsid w:val="00CB3892"/>
    <w:rsid w:val="00CB65D3"/>
    <w:rsid w:val="00CC09AB"/>
    <w:rsid w:val="00CC0A68"/>
    <w:rsid w:val="00CC1A89"/>
    <w:rsid w:val="00CC26D3"/>
    <w:rsid w:val="00CC63B2"/>
    <w:rsid w:val="00CC6506"/>
    <w:rsid w:val="00CD0D0F"/>
    <w:rsid w:val="00CD2C29"/>
    <w:rsid w:val="00CD41DA"/>
    <w:rsid w:val="00CD548B"/>
    <w:rsid w:val="00CD62A0"/>
    <w:rsid w:val="00CD746C"/>
    <w:rsid w:val="00CD794E"/>
    <w:rsid w:val="00CE1E94"/>
    <w:rsid w:val="00CE2B61"/>
    <w:rsid w:val="00CE4816"/>
    <w:rsid w:val="00CE65CC"/>
    <w:rsid w:val="00CE6DCD"/>
    <w:rsid w:val="00CF010B"/>
    <w:rsid w:val="00CF2FD2"/>
    <w:rsid w:val="00CF38F0"/>
    <w:rsid w:val="00CF4218"/>
    <w:rsid w:val="00CF59EE"/>
    <w:rsid w:val="00CF5B96"/>
    <w:rsid w:val="00D038D9"/>
    <w:rsid w:val="00D058D1"/>
    <w:rsid w:val="00D076D4"/>
    <w:rsid w:val="00D104EE"/>
    <w:rsid w:val="00D13636"/>
    <w:rsid w:val="00D15358"/>
    <w:rsid w:val="00D166D9"/>
    <w:rsid w:val="00D170F4"/>
    <w:rsid w:val="00D20B5E"/>
    <w:rsid w:val="00D25E7B"/>
    <w:rsid w:val="00D31698"/>
    <w:rsid w:val="00D33DDD"/>
    <w:rsid w:val="00D36E8F"/>
    <w:rsid w:val="00D403D4"/>
    <w:rsid w:val="00D4118A"/>
    <w:rsid w:val="00D4299F"/>
    <w:rsid w:val="00D54815"/>
    <w:rsid w:val="00D54EF3"/>
    <w:rsid w:val="00D55DE1"/>
    <w:rsid w:val="00D55E39"/>
    <w:rsid w:val="00D62E07"/>
    <w:rsid w:val="00D65AF1"/>
    <w:rsid w:val="00D66518"/>
    <w:rsid w:val="00D6685F"/>
    <w:rsid w:val="00D71822"/>
    <w:rsid w:val="00D85D87"/>
    <w:rsid w:val="00D903E7"/>
    <w:rsid w:val="00D91A75"/>
    <w:rsid w:val="00D92332"/>
    <w:rsid w:val="00D93A52"/>
    <w:rsid w:val="00D94EB6"/>
    <w:rsid w:val="00D96C78"/>
    <w:rsid w:val="00DA09C1"/>
    <w:rsid w:val="00DA3F0F"/>
    <w:rsid w:val="00DB317D"/>
    <w:rsid w:val="00DC17E3"/>
    <w:rsid w:val="00DC3D51"/>
    <w:rsid w:val="00DC4B2D"/>
    <w:rsid w:val="00DC5E4F"/>
    <w:rsid w:val="00DC758C"/>
    <w:rsid w:val="00DD2ED7"/>
    <w:rsid w:val="00DD3D8E"/>
    <w:rsid w:val="00DD3D92"/>
    <w:rsid w:val="00DD6C8F"/>
    <w:rsid w:val="00DE1BE8"/>
    <w:rsid w:val="00DE2B49"/>
    <w:rsid w:val="00DE48E6"/>
    <w:rsid w:val="00DE55E4"/>
    <w:rsid w:val="00DF090A"/>
    <w:rsid w:val="00DF15B3"/>
    <w:rsid w:val="00DF23EB"/>
    <w:rsid w:val="00DF2CA0"/>
    <w:rsid w:val="00DF357B"/>
    <w:rsid w:val="00DF63B0"/>
    <w:rsid w:val="00DF6719"/>
    <w:rsid w:val="00DF67E6"/>
    <w:rsid w:val="00DF7F33"/>
    <w:rsid w:val="00E00C55"/>
    <w:rsid w:val="00E00DF9"/>
    <w:rsid w:val="00E01A05"/>
    <w:rsid w:val="00E04044"/>
    <w:rsid w:val="00E07263"/>
    <w:rsid w:val="00E143F0"/>
    <w:rsid w:val="00E14C57"/>
    <w:rsid w:val="00E1551A"/>
    <w:rsid w:val="00E158D0"/>
    <w:rsid w:val="00E15E3F"/>
    <w:rsid w:val="00E23EED"/>
    <w:rsid w:val="00E32079"/>
    <w:rsid w:val="00E32322"/>
    <w:rsid w:val="00E34733"/>
    <w:rsid w:val="00E3480F"/>
    <w:rsid w:val="00E35FB0"/>
    <w:rsid w:val="00E361FE"/>
    <w:rsid w:val="00E40AD0"/>
    <w:rsid w:val="00E41D6A"/>
    <w:rsid w:val="00E42272"/>
    <w:rsid w:val="00E42F25"/>
    <w:rsid w:val="00E4324E"/>
    <w:rsid w:val="00E46876"/>
    <w:rsid w:val="00E57E20"/>
    <w:rsid w:val="00E61E84"/>
    <w:rsid w:val="00E64B74"/>
    <w:rsid w:val="00E66D73"/>
    <w:rsid w:val="00E7107E"/>
    <w:rsid w:val="00E71F7E"/>
    <w:rsid w:val="00E74975"/>
    <w:rsid w:val="00E7744A"/>
    <w:rsid w:val="00E82C62"/>
    <w:rsid w:val="00E83C6A"/>
    <w:rsid w:val="00E84B0C"/>
    <w:rsid w:val="00E84FB6"/>
    <w:rsid w:val="00E85505"/>
    <w:rsid w:val="00E871A0"/>
    <w:rsid w:val="00E900A8"/>
    <w:rsid w:val="00E93184"/>
    <w:rsid w:val="00E93B45"/>
    <w:rsid w:val="00E940BD"/>
    <w:rsid w:val="00E945C9"/>
    <w:rsid w:val="00E948E9"/>
    <w:rsid w:val="00E95714"/>
    <w:rsid w:val="00EA0C30"/>
    <w:rsid w:val="00EA2E93"/>
    <w:rsid w:val="00EA4567"/>
    <w:rsid w:val="00EA60C7"/>
    <w:rsid w:val="00EA6CD2"/>
    <w:rsid w:val="00EB13EA"/>
    <w:rsid w:val="00EB19F8"/>
    <w:rsid w:val="00EB596E"/>
    <w:rsid w:val="00EB6035"/>
    <w:rsid w:val="00EB686B"/>
    <w:rsid w:val="00EC2244"/>
    <w:rsid w:val="00EC5F0B"/>
    <w:rsid w:val="00EC6C96"/>
    <w:rsid w:val="00EC6F93"/>
    <w:rsid w:val="00EC7668"/>
    <w:rsid w:val="00EC7702"/>
    <w:rsid w:val="00ED73B9"/>
    <w:rsid w:val="00ED76B3"/>
    <w:rsid w:val="00ED7ED4"/>
    <w:rsid w:val="00EE0BE1"/>
    <w:rsid w:val="00EE168A"/>
    <w:rsid w:val="00EE2A15"/>
    <w:rsid w:val="00EE3F51"/>
    <w:rsid w:val="00EE4E92"/>
    <w:rsid w:val="00EF2E20"/>
    <w:rsid w:val="00EF4116"/>
    <w:rsid w:val="00EF6441"/>
    <w:rsid w:val="00EF735A"/>
    <w:rsid w:val="00EF7B7D"/>
    <w:rsid w:val="00EF7BB4"/>
    <w:rsid w:val="00EF7BC8"/>
    <w:rsid w:val="00F01238"/>
    <w:rsid w:val="00F01C65"/>
    <w:rsid w:val="00F03067"/>
    <w:rsid w:val="00F04914"/>
    <w:rsid w:val="00F058BC"/>
    <w:rsid w:val="00F07951"/>
    <w:rsid w:val="00F1111B"/>
    <w:rsid w:val="00F1422F"/>
    <w:rsid w:val="00F1490E"/>
    <w:rsid w:val="00F15CF2"/>
    <w:rsid w:val="00F17400"/>
    <w:rsid w:val="00F17E14"/>
    <w:rsid w:val="00F20719"/>
    <w:rsid w:val="00F2759C"/>
    <w:rsid w:val="00F31AFE"/>
    <w:rsid w:val="00F34E84"/>
    <w:rsid w:val="00F3539F"/>
    <w:rsid w:val="00F35BEE"/>
    <w:rsid w:val="00F35DB4"/>
    <w:rsid w:val="00F424B4"/>
    <w:rsid w:val="00F43970"/>
    <w:rsid w:val="00F45B14"/>
    <w:rsid w:val="00F465D0"/>
    <w:rsid w:val="00F47B87"/>
    <w:rsid w:val="00F55348"/>
    <w:rsid w:val="00F56314"/>
    <w:rsid w:val="00F564D5"/>
    <w:rsid w:val="00F57641"/>
    <w:rsid w:val="00F60687"/>
    <w:rsid w:val="00F63869"/>
    <w:rsid w:val="00F6518B"/>
    <w:rsid w:val="00F65715"/>
    <w:rsid w:val="00F65C5D"/>
    <w:rsid w:val="00F705B9"/>
    <w:rsid w:val="00F72295"/>
    <w:rsid w:val="00F73612"/>
    <w:rsid w:val="00F73D01"/>
    <w:rsid w:val="00F75ED5"/>
    <w:rsid w:val="00F76172"/>
    <w:rsid w:val="00F7626B"/>
    <w:rsid w:val="00F76BFD"/>
    <w:rsid w:val="00F80566"/>
    <w:rsid w:val="00F83C37"/>
    <w:rsid w:val="00F83CC4"/>
    <w:rsid w:val="00F83F65"/>
    <w:rsid w:val="00F84C91"/>
    <w:rsid w:val="00F84FEF"/>
    <w:rsid w:val="00F85A09"/>
    <w:rsid w:val="00F86EED"/>
    <w:rsid w:val="00F9013D"/>
    <w:rsid w:val="00F90373"/>
    <w:rsid w:val="00F91B9B"/>
    <w:rsid w:val="00F92964"/>
    <w:rsid w:val="00F9346B"/>
    <w:rsid w:val="00F966E0"/>
    <w:rsid w:val="00F96EDF"/>
    <w:rsid w:val="00F97B32"/>
    <w:rsid w:val="00F97BD6"/>
    <w:rsid w:val="00FA0B01"/>
    <w:rsid w:val="00FA18A1"/>
    <w:rsid w:val="00FA1BF5"/>
    <w:rsid w:val="00FA29B1"/>
    <w:rsid w:val="00FA3995"/>
    <w:rsid w:val="00FA6F03"/>
    <w:rsid w:val="00FB0CA7"/>
    <w:rsid w:val="00FB2B84"/>
    <w:rsid w:val="00FB2B89"/>
    <w:rsid w:val="00FB66DB"/>
    <w:rsid w:val="00FB6EFC"/>
    <w:rsid w:val="00FC3446"/>
    <w:rsid w:val="00FC51CA"/>
    <w:rsid w:val="00FC6867"/>
    <w:rsid w:val="00FC741B"/>
    <w:rsid w:val="00FD0858"/>
    <w:rsid w:val="00FD0D09"/>
    <w:rsid w:val="00FD2753"/>
    <w:rsid w:val="00FD2E0F"/>
    <w:rsid w:val="00FD4BD6"/>
    <w:rsid w:val="00FD594E"/>
    <w:rsid w:val="00FD7732"/>
    <w:rsid w:val="00FD7C82"/>
    <w:rsid w:val="00FE29D3"/>
    <w:rsid w:val="00FF05EC"/>
    <w:rsid w:val="00FF176E"/>
    <w:rsid w:val="00FF4BA2"/>
    <w:rsid w:val="00FF4F56"/>
    <w:rsid w:val="00FF6EC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433F91F2"/>
  <w15:docId w15:val="{F3C8CDAF-A7A5-47B5-9711-15911374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E70"/>
    <w:pPr>
      <w:bidi/>
    </w:pPr>
    <w:rPr>
      <w:rFonts w:ascii="Times New Roman" w:eastAsia="Times New Roman" w:hAnsi="Times New Roman" w:cs="Zar"/>
      <w:sz w:val="24"/>
      <w:szCs w:val="28"/>
    </w:rPr>
  </w:style>
  <w:style w:type="paragraph" w:styleId="Heading1">
    <w:name w:val="heading 1"/>
    <w:basedOn w:val="Normal"/>
    <w:next w:val="Normal"/>
    <w:link w:val="Heading1Char"/>
    <w:uiPriority w:val="9"/>
    <w:qFormat/>
    <w:rsid w:val="00E64B74"/>
    <w:pPr>
      <w:keepNext/>
      <w:keepLines/>
      <w:spacing w:before="480"/>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qFormat/>
    <w:rsid w:val="00C05105"/>
    <w:pPr>
      <w:keepNext/>
      <w:spacing w:line="360" w:lineRule="auto"/>
      <w:jc w:val="lowKashida"/>
      <w:outlineLvl w:val="1"/>
    </w:pPr>
    <w:rPr>
      <w:b/>
      <w:bCs/>
      <w:noProof/>
      <w:sz w:val="20"/>
    </w:rPr>
  </w:style>
  <w:style w:type="paragraph" w:styleId="Heading3">
    <w:name w:val="heading 3"/>
    <w:basedOn w:val="Normal"/>
    <w:next w:val="Normal"/>
    <w:link w:val="Heading3Char"/>
    <w:qFormat/>
    <w:rsid w:val="00492E7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492E7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82755"/>
    <w:pPr>
      <w:keepNext/>
      <w:keepLines/>
      <w:bidi w:val="0"/>
      <w:spacing w:before="200" w:line="276" w:lineRule="auto"/>
      <w:jc w:val="left"/>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qFormat/>
    <w:rsid w:val="00492E70"/>
    <w:pPr>
      <w:spacing w:before="240" w:after="60"/>
      <w:outlineLvl w:val="5"/>
    </w:pPr>
    <w:rPr>
      <w:b/>
      <w:bCs/>
      <w:sz w:val="22"/>
      <w:szCs w:val="22"/>
    </w:rPr>
  </w:style>
  <w:style w:type="paragraph" w:styleId="Heading8">
    <w:name w:val="heading 8"/>
    <w:basedOn w:val="Normal"/>
    <w:next w:val="Normal"/>
    <w:link w:val="Heading8Char"/>
    <w:uiPriority w:val="9"/>
    <w:semiHidden/>
    <w:unhideWhenUsed/>
    <w:qFormat/>
    <w:rsid w:val="00492E7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492E7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6CE5"/>
    <w:rPr>
      <w:rFonts w:ascii="Tahoma" w:hAnsi="Tahoma" w:cs="Tahoma"/>
      <w:sz w:val="16"/>
      <w:szCs w:val="16"/>
    </w:rPr>
  </w:style>
  <w:style w:type="character" w:customStyle="1" w:styleId="BalloonTextChar">
    <w:name w:val="Balloon Text Char"/>
    <w:basedOn w:val="DefaultParagraphFont"/>
    <w:link w:val="BalloonText"/>
    <w:uiPriority w:val="99"/>
    <w:semiHidden/>
    <w:rsid w:val="00516CE5"/>
    <w:rPr>
      <w:rFonts w:ascii="Tahoma" w:hAnsi="Tahoma" w:cs="Tahoma"/>
      <w:sz w:val="16"/>
      <w:szCs w:val="16"/>
    </w:rPr>
  </w:style>
  <w:style w:type="paragraph" w:styleId="Header">
    <w:name w:val="header"/>
    <w:basedOn w:val="Normal"/>
    <w:link w:val="HeaderChar"/>
    <w:unhideWhenUsed/>
    <w:rsid w:val="00516CE5"/>
    <w:pPr>
      <w:tabs>
        <w:tab w:val="center" w:pos="4680"/>
        <w:tab w:val="right" w:pos="9360"/>
      </w:tabs>
    </w:pPr>
  </w:style>
  <w:style w:type="character" w:customStyle="1" w:styleId="HeaderChar">
    <w:name w:val="Header Char"/>
    <w:basedOn w:val="DefaultParagraphFont"/>
    <w:link w:val="Header"/>
    <w:uiPriority w:val="99"/>
    <w:semiHidden/>
    <w:rsid w:val="00516CE5"/>
  </w:style>
  <w:style w:type="paragraph" w:styleId="Footer">
    <w:name w:val="footer"/>
    <w:basedOn w:val="Normal"/>
    <w:link w:val="FooterChar"/>
    <w:uiPriority w:val="99"/>
    <w:unhideWhenUsed/>
    <w:rsid w:val="00516CE5"/>
    <w:pPr>
      <w:tabs>
        <w:tab w:val="center" w:pos="4680"/>
        <w:tab w:val="right" w:pos="9360"/>
      </w:tabs>
    </w:pPr>
  </w:style>
  <w:style w:type="character" w:customStyle="1" w:styleId="FooterChar">
    <w:name w:val="Footer Char"/>
    <w:basedOn w:val="DefaultParagraphFont"/>
    <w:link w:val="Footer"/>
    <w:uiPriority w:val="99"/>
    <w:rsid w:val="00516CE5"/>
  </w:style>
  <w:style w:type="table" w:styleId="TableGrid">
    <w:name w:val="Table Grid"/>
    <w:basedOn w:val="TableNormal"/>
    <w:uiPriority w:val="39"/>
    <w:rsid w:val="00B92A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125BB"/>
    <w:pPr>
      <w:ind w:left="720"/>
      <w:contextualSpacing/>
    </w:pPr>
  </w:style>
  <w:style w:type="character" w:styleId="PlaceholderText">
    <w:name w:val="Placeholder Text"/>
    <w:basedOn w:val="DefaultParagraphFont"/>
    <w:uiPriority w:val="99"/>
    <w:semiHidden/>
    <w:rsid w:val="00936008"/>
    <w:rPr>
      <w:color w:val="808080"/>
    </w:rPr>
  </w:style>
  <w:style w:type="paragraph" w:styleId="NoSpacing">
    <w:name w:val="No Spacing"/>
    <w:uiPriority w:val="1"/>
    <w:qFormat/>
    <w:rsid w:val="00E64B74"/>
  </w:style>
  <w:style w:type="character" w:customStyle="1" w:styleId="Heading1Char">
    <w:name w:val="Heading 1 Char"/>
    <w:basedOn w:val="DefaultParagraphFont"/>
    <w:link w:val="Heading1"/>
    <w:uiPriority w:val="9"/>
    <w:rsid w:val="00E64B74"/>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C50678"/>
    <w:pPr>
      <w:jc w:val="lowKashida"/>
    </w:pPr>
    <w:rPr>
      <w:rFonts w:cs="Roya"/>
      <w:b/>
      <w:bCs/>
      <w:noProof/>
    </w:rPr>
  </w:style>
  <w:style w:type="character" w:customStyle="1" w:styleId="BodyTextChar">
    <w:name w:val="Body Text Char"/>
    <w:basedOn w:val="DefaultParagraphFont"/>
    <w:link w:val="BodyText"/>
    <w:rsid w:val="00C50678"/>
    <w:rPr>
      <w:rFonts w:ascii="Times New Roman" w:eastAsia="Times New Roman" w:hAnsi="Times New Roman" w:cs="Roya"/>
      <w:b/>
      <w:bCs/>
      <w:noProof/>
      <w:sz w:val="24"/>
      <w:szCs w:val="28"/>
    </w:rPr>
  </w:style>
  <w:style w:type="paragraph" w:styleId="BodyText2">
    <w:name w:val="Body Text 2"/>
    <w:basedOn w:val="Normal"/>
    <w:link w:val="BodyText2Char"/>
    <w:uiPriority w:val="99"/>
    <w:unhideWhenUsed/>
    <w:rsid w:val="00C50678"/>
    <w:pPr>
      <w:spacing w:after="120" w:line="480" w:lineRule="auto"/>
    </w:pPr>
  </w:style>
  <w:style w:type="character" w:customStyle="1" w:styleId="BodyText2Char">
    <w:name w:val="Body Text 2 Char"/>
    <w:basedOn w:val="DefaultParagraphFont"/>
    <w:link w:val="BodyText2"/>
    <w:uiPriority w:val="99"/>
    <w:rsid w:val="00C50678"/>
  </w:style>
  <w:style w:type="paragraph" w:styleId="BlockText">
    <w:name w:val="Block Text"/>
    <w:basedOn w:val="Normal"/>
    <w:rsid w:val="00C50678"/>
    <w:pPr>
      <w:tabs>
        <w:tab w:val="left" w:pos="601"/>
      </w:tabs>
      <w:spacing w:line="360" w:lineRule="auto"/>
      <w:ind w:left="602" w:right="601" w:hanging="601"/>
      <w:jc w:val="lowKashida"/>
    </w:pPr>
    <w:rPr>
      <w:rFonts w:cs="Roya"/>
      <w:noProof/>
      <w:sz w:val="20"/>
    </w:rPr>
  </w:style>
  <w:style w:type="paragraph" w:styleId="Subtitle">
    <w:name w:val="Subtitle"/>
    <w:basedOn w:val="Normal"/>
    <w:link w:val="SubtitleChar"/>
    <w:qFormat/>
    <w:rsid w:val="007B1974"/>
    <w:pPr>
      <w:jc w:val="center"/>
    </w:pPr>
    <w:rPr>
      <w:rFonts w:cs="Titr"/>
      <w:b/>
      <w:bCs/>
      <w:noProof/>
      <w:sz w:val="20"/>
      <w:szCs w:val="20"/>
      <w:u w:val="single"/>
    </w:rPr>
  </w:style>
  <w:style w:type="character" w:customStyle="1" w:styleId="SubtitleChar">
    <w:name w:val="Subtitle Char"/>
    <w:basedOn w:val="DefaultParagraphFont"/>
    <w:link w:val="Subtitle"/>
    <w:rsid w:val="007B1974"/>
    <w:rPr>
      <w:rFonts w:ascii="Times New Roman" w:eastAsia="Times New Roman" w:hAnsi="Times New Roman" w:cs="Titr"/>
      <w:b/>
      <w:bCs/>
      <w:noProof/>
      <w:sz w:val="20"/>
      <w:szCs w:val="20"/>
      <w:u w:val="single"/>
    </w:rPr>
  </w:style>
  <w:style w:type="character" w:customStyle="1" w:styleId="Heading2Char">
    <w:name w:val="Heading 2 Char"/>
    <w:basedOn w:val="DefaultParagraphFont"/>
    <w:link w:val="Heading2"/>
    <w:rsid w:val="00C05105"/>
    <w:rPr>
      <w:rFonts w:ascii="Times New Roman" w:eastAsia="Times New Roman" w:hAnsi="Times New Roman" w:cs="Zar"/>
      <w:b/>
      <w:bCs/>
      <w:noProof/>
      <w:sz w:val="20"/>
      <w:szCs w:val="28"/>
    </w:rPr>
  </w:style>
  <w:style w:type="character" w:customStyle="1" w:styleId="Heading4Char">
    <w:name w:val="Heading 4 Char"/>
    <w:basedOn w:val="DefaultParagraphFont"/>
    <w:link w:val="Heading4"/>
    <w:uiPriority w:val="9"/>
    <w:rsid w:val="00492E70"/>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uiPriority w:val="9"/>
    <w:semiHidden/>
    <w:rsid w:val="00492E70"/>
    <w:rPr>
      <w:rFonts w:asciiTheme="majorHAnsi" w:eastAsiaTheme="majorEastAsia" w:hAnsiTheme="majorHAnsi" w:cstheme="majorBidi"/>
      <w:color w:val="404040" w:themeColor="text1" w:themeTint="BF"/>
      <w:sz w:val="20"/>
      <w:szCs w:val="20"/>
    </w:rPr>
  </w:style>
  <w:style w:type="character" w:customStyle="1" w:styleId="Heading3Char">
    <w:name w:val="Heading 3 Char"/>
    <w:basedOn w:val="DefaultParagraphFont"/>
    <w:link w:val="Heading3"/>
    <w:rsid w:val="00492E70"/>
    <w:rPr>
      <w:rFonts w:ascii="Arial" w:eastAsia="Times New Roman" w:hAnsi="Arial" w:cs="Arial"/>
      <w:b/>
      <w:bCs/>
      <w:sz w:val="26"/>
      <w:szCs w:val="26"/>
    </w:rPr>
  </w:style>
  <w:style w:type="character" w:customStyle="1" w:styleId="Heading6Char">
    <w:name w:val="Heading 6 Char"/>
    <w:basedOn w:val="DefaultParagraphFont"/>
    <w:link w:val="Heading6"/>
    <w:rsid w:val="00492E70"/>
    <w:rPr>
      <w:rFonts w:ascii="Times New Roman" w:eastAsia="Times New Roman" w:hAnsi="Times New Roman" w:cs="Zar"/>
      <w:b/>
      <w:bCs/>
    </w:rPr>
  </w:style>
  <w:style w:type="character" w:customStyle="1" w:styleId="Heading9Char">
    <w:name w:val="Heading 9 Char"/>
    <w:basedOn w:val="DefaultParagraphFont"/>
    <w:link w:val="Heading9"/>
    <w:rsid w:val="00492E70"/>
    <w:rPr>
      <w:rFonts w:ascii="Arial" w:eastAsia="Times New Roman" w:hAnsi="Arial" w:cs="Arial"/>
    </w:rPr>
  </w:style>
  <w:style w:type="paragraph" w:styleId="BodyText3">
    <w:name w:val="Body Text 3"/>
    <w:basedOn w:val="Normal"/>
    <w:link w:val="BodyText3Char"/>
    <w:rsid w:val="00492E70"/>
    <w:pPr>
      <w:spacing w:after="120"/>
    </w:pPr>
    <w:rPr>
      <w:sz w:val="16"/>
      <w:szCs w:val="16"/>
    </w:rPr>
  </w:style>
  <w:style w:type="character" w:customStyle="1" w:styleId="BodyText3Char">
    <w:name w:val="Body Text 3 Char"/>
    <w:basedOn w:val="DefaultParagraphFont"/>
    <w:link w:val="BodyText3"/>
    <w:rsid w:val="00492E70"/>
    <w:rPr>
      <w:rFonts w:ascii="Times New Roman" w:eastAsia="Times New Roman" w:hAnsi="Times New Roman" w:cs="Zar"/>
      <w:sz w:val="16"/>
      <w:szCs w:val="16"/>
    </w:rPr>
  </w:style>
  <w:style w:type="character" w:styleId="PageNumber">
    <w:name w:val="page number"/>
    <w:basedOn w:val="DefaultParagraphFont"/>
    <w:rsid w:val="00DA09C1"/>
    <w:rPr>
      <w:rFonts w:cs="Traditional Arabic"/>
    </w:rPr>
  </w:style>
  <w:style w:type="character" w:customStyle="1" w:styleId="hps">
    <w:name w:val="hps"/>
    <w:basedOn w:val="DefaultParagraphFont"/>
    <w:rsid w:val="004154C6"/>
  </w:style>
  <w:style w:type="character" w:customStyle="1" w:styleId="shorttext">
    <w:name w:val="short_text"/>
    <w:basedOn w:val="DefaultParagraphFont"/>
    <w:rsid w:val="004154C6"/>
  </w:style>
  <w:style w:type="character" w:customStyle="1" w:styleId="Heading5Char">
    <w:name w:val="Heading 5 Char"/>
    <w:basedOn w:val="DefaultParagraphFont"/>
    <w:link w:val="Heading5"/>
    <w:uiPriority w:val="9"/>
    <w:semiHidden/>
    <w:rsid w:val="00982755"/>
    <w:rPr>
      <w:rFonts w:asciiTheme="majorHAnsi" w:eastAsiaTheme="majorEastAsia" w:hAnsiTheme="majorHAnsi" w:cstheme="majorBidi"/>
      <w:color w:val="243F60" w:themeColor="accent1" w:themeShade="7F"/>
    </w:rPr>
  </w:style>
  <w:style w:type="paragraph" w:styleId="DocumentMap">
    <w:name w:val="Document Map"/>
    <w:basedOn w:val="Normal"/>
    <w:link w:val="DocumentMapChar"/>
    <w:uiPriority w:val="99"/>
    <w:semiHidden/>
    <w:unhideWhenUsed/>
    <w:rsid w:val="007F4EBD"/>
    <w:rPr>
      <w:rFonts w:ascii="Tahoma" w:hAnsi="Tahoma" w:cs="Tahoma"/>
      <w:sz w:val="16"/>
      <w:szCs w:val="16"/>
    </w:rPr>
  </w:style>
  <w:style w:type="character" w:customStyle="1" w:styleId="DocumentMapChar">
    <w:name w:val="Document Map Char"/>
    <w:basedOn w:val="DefaultParagraphFont"/>
    <w:link w:val="DocumentMap"/>
    <w:uiPriority w:val="99"/>
    <w:semiHidden/>
    <w:rsid w:val="007F4EBD"/>
    <w:rPr>
      <w:rFonts w:ascii="Tahoma" w:eastAsia="Times New Roman" w:hAnsi="Tahoma" w:cs="Tahoma"/>
      <w:sz w:val="16"/>
      <w:szCs w:val="16"/>
    </w:rPr>
  </w:style>
  <w:style w:type="character" w:customStyle="1" w:styleId="apple-converted-space">
    <w:name w:val="apple-converted-space"/>
    <w:basedOn w:val="DefaultParagraphFont"/>
    <w:rsid w:val="004C7C5F"/>
  </w:style>
  <w:style w:type="character" w:customStyle="1" w:styleId="hl">
    <w:name w:val="hl"/>
    <w:basedOn w:val="DefaultParagraphFont"/>
    <w:rsid w:val="004C7C5F"/>
  </w:style>
  <w:style w:type="character" w:customStyle="1" w:styleId="style-err">
    <w:name w:val="style-err"/>
    <w:basedOn w:val="DefaultParagraphFont"/>
    <w:rsid w:val="004C7C5F"/>
  </w:style>
  <w:style w:type="paragraph" w:styleId="FootnoteText">
    <w:name w:val="footnote text"/>
    <w:basedOn w:val="Normal"/>
    <w:link w:val="FootnoteTextChar"/>
    <w:semiHidden/>
    <w:rsid w:val="00127755"/>
    <w:pPr>
      <w:jc w:val="lowKashida"/>
    </w:pPr>
    <w:rPr>
      <w:rFonts w:cs="B Yagut"/>
      <w:noProof/>
      <w:sz w:val="20"/>
      <w:szCs w:val="26"/>
    </w:rPr>
  </w:style>
  <w:style w:type="character" w:customStyle="1" w:styleId="FootnoteTextChar">
    <w:name w:val="Footnote Text Char"/>
    <w:basedOn w:val="DefaultParagraphFont"/>
    <w:link w:val="FootnoteText"/>
    <w:semiHidden/>
    <w:rsid w:val="00127755"/>
    <w:rPr>
      <w:rFonts w:ascii="Times New Roman" w:eastAsia="Times New Roman" w:hAnsi="Times New Roman" w:cs="B Yagut"/>
      <w:noProof/>
      <w:sz w:val="20"/>
      <w:szCs w:val="26"/>
    </w:rPr>
  </w:style>
  <w:style w:type="character" w:styleId="FootnoteReference">
    <w:name w:val="footnote reference"/>
    <w:basedOn w:val="DefaultParagraphFont"/>
    <w:semiHidden/>
    <w:rsid w:val="00127755"/>
    <w:rPr>
      <w:rFonts w:ascii="Times New Roman" w:hAnsi="Times New Roman" w:cs="B Nazanin"/>
      <w:sz w:val="24"/>
      <w:szCs w:val="28"/>
      <w:vertAlign w:val="superscript"/>
    </w:rPr>
  </w:style>
  <w:style w:type="paragraph" w:customStyle="1" w:styleId="AAAA">
    <w:name w:val="AAAA"/>
    <w:basedOn w:val="Normal"/>
    <w:rsid w:val="006978FA"/>
    <w:pPr>
      <w:widowControl w:val="0"/>
      <w:spacing w:line="288" w:lineRule="auto"/>
      <w:ind w:left="1134" w:hanging="1134"/>
      <w:jc w:val="lowKashida"/>
    </w:pPr>
    <w:rPr>
      <w:rFonts w:cs="Lotus"/>
      <w:b/>
      <w:bCs/>
      <w:i/>
      <w:snapToGrid w:val="0"/>
      <w:sz w:val="28"/>
    </w:rPr>
  </w:style>
  <w:style w:type="paragraph" w:styleId="TOCHeading">
    <w:name w:val="TOC Heading"/>
    <w:basedOn w:val="Heading1"/>
    <w:next w:val="Normal"/>
    <w:uiPriority w:val="39"/>
    <w:unhideWhenUsed/>
    <w:qFormat/>
    <w:rsid w:val="00977797"/>
    <w:pPr>
      <w:bidi w:val="0"/>
      <w:spacing w:before="240" w:line="259" w:lineRule="auto"/>
      <w:jc w:val="left"/>
      <w:outlineLvl w:val="9"/>
    </w:pPr>
    <w:rPr>
      <w:b w:val="0"/>
      <w:bCs w:val="0"/>
      <w:sz w:val="32"/>
      <w:szCs w:val="32"/>
    </w:rPr>
  </w:style>
  <w:style w:type="paragraph" w:styleId="TOC1">
    <w:name w:val="toc 1"/>
    <w:basedOn w:val="Normal"/>
    <w:next w:val="Normal"/>
    <w:autoRedefine/>
    <w:uiPriority w:val="39"/>
    <w:unhideWhenUsed/>
    <w:rsid w:val="00977797"/>
    <w:pPr>
      <w:spacing w:after="100"/>
    </w:pPr>
  </w:style>
  <w:style w:type="paragraph" w:styleId="TOC2">
    <w:name w:val="toc 2"/>
    <w:basedOn w:val="Normal"/>
    <w:next w:val="Normal"/>
    <w:autoRedefine/>
    <w:uiPriority w:val="39"/>
    <w:unhideWhenUsed/>
    <w:rsid w:val="00977797"/>
    <w:pPr>
      <w:spacing w:after="100"/>
      <w:ind w:left="240"/>
    </w:pPr>
  </w:style>
  <w:style w:type="paragraph" w:styleId="TOC3">
    <w:name w:val="toc 3"/>
    <w:basedOn w:val="Normal"/>
    <w:next w:val="Normal"/>
    <w:autoRedefine/>
    <w:uiPriority w:val="39"/>
    <w:unhideWhenUsed/>
    <w:rsid w:val="00977797"/>
    <w:pPr>
      <w:spacing w:after="100"/>
      <w:ind w:left="480"/>
    </w:pPr>
  </w:style>
  <w:style w:type="character" w:styleId="Hyperlink">
    <w:name w:val="Hyperlink"/>
    <w:basedOn w:val="DefaultParagraphFont"/>
    <w:uiPriority w:val="99"/>
    <w:unhideWhenUsed/>
    <w:rsid w:val="009777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39352">
      <w:bodyDiv w:val="1"/>
      <w:marLeft w:val="0"/>
      <w:marRight w:val="0"/>
      <w:marTop w:val="0"/>
      <w:marBottom w:val="0"/>
      <w:divBdr>
        <w:top w:val="none" w:sz="0" w:space="0" w:color="auto"/>
        <w:left w:val="none" w:sz="0" w:space="0" w:color="auto"/>
        <w:bottom w:val="none" w:sz="0" w:space="0" w:color="auto"/>
        <w:right w:val="none" w:sz="0" w:space="0" w:color="auto"/>
      </w:divBdr>
    </w:div>
    <w:div w:id="645933713">
      <w:bodyDiv w:val="1"/>
      <w:marLeft w:val="0"/>
      <w:marRight w:val="0"/>
      <w:marTop w:val="0"/>
      <w:marBottom w:val="0"/>
      <w:divBdr>
        <w:top w:val="none" w:sz="0" w:space="0" w:color="auto"/>
        <w:left w:val="none" w:sz="0" w:space="0" w:color="auto"/>
        <w:bottom w:val="none" w:sz="0" w:space="0" w:color="auto"/>
        <w:right w:val="none" w:sz="0" w:space="0" w:color="auto"/>
      </w:divBdr>
    </w:div>
    <w:div w:id="668598396">
      <w:bodyDiv w:val="1"/>
      <w:marLeft w:val="0"/>
      <w:marRight w:val="0"/>
      <w:marTop w:val="0"/>
      <w:marBottom w:val="0"/>
      <w:divBdr>
        <w:top w:val="none" w:sz="0" w:space="0" w:color="auto"/>
        <w:left w:val="none" w:sz="0" w:space="0" w:color="auto"/>
        <w:bottom w:val="none" w:sz="0" w:space="0" w:color="auto"/>
        <w:right w:val="none" w:sz="0" w:space="0" w:color="auto"/>
      </w:divBdr>
    </w:div>
    <w:div w:id="679432261">
      <w:bodyDiv w:val="1"/>
      <w:marLeft w:val="0"/>
      <w:marRight w:val="0"/>
      <w:marTop w:val="0"/>
      <w:marBottom w:val="0"/>
      <w:divBdr>
        <w:top w:val="none" w:sz="0" w:space="0" w:color="auto"/>
        <w:left w:val="none" w:sz="0" w:space="0" w:color="auto"/>
        <w:bottom w:val="none" w:sz="0" w:space="0" w:color="auto"/>
        <w:right w:val="none" w:sz="0" w:space="0" w:color="auto"/>
      </w:divBdr>
    </w:div>
    <w:div w:id="728185451">
      <w:bodyDiv w:val="1"/>
      <w:marLeft w:val="0"/>
      <w:marRight w:val="0"/>
      <w:marTop w:val="0"/>
      <w:marBottom w:val="0"/>
      <w:divBdr>
        <w:top w:val="none" w:sz="0" w:space="0" w:color="auto"/>
        <w:left w:val="none" w:sz="0" w:space="0" w:color="auto"/>
        <w:bottom w:val="none" w:sz="0" w:space="0" w:color="auto"/>
        <w:right w:val="none" w:sz="0" w:space="0" w:color="auto"/>
      </w:divBdr>
    </w:div>
    <w:div w:id="741833631">
      <w:bodyDiv w:val="1"/>
      <w:marLeft w:val="0"/>
      <w:marRight w:val="0"/>
      <w:marTop w:val="0"/>
      <w:marBottom w:val="0"/>
      <w:divBdr>
        <w:top w:val="none" w:sz="0" w:space="0" w:color="auto"/>
        <w:left w:val="none" w:sz="0" w:space="0" w:color="auto"/>
        <w:bottom w:val="none" w:sz="0" w:space="0" w:color="auto"/>
        <w:right w:val="none" w:sz="0" w:space="0" w:color="auto"/>
      </w:divBdr>
    </w:div>
    <w:div w:id="909971618">
      <w:bodyDiv w:val="1"/>
      <w:marLeft w:val="0"/>
      <w:marRight w:val="0"/>
      <w:marTop w:val="0"/>
      <w:marBottom w:val="0"/>
      <w:divBdr>
        <w:top w:val="none" w:sz="0" w:space="0" w:color="auto"/>
        <w:left w:val="none" w:sz="0" w:space="0" w:color="auto"/>
        <w:bottom w:val="none" w:sz="0" w:space="0" w:color="auto"/>
        <w:right w:val="none" w:sz="0" w:space="0" w:color="auto"/>
      </w:divBdr>
    </w:div>
    <w:div w:id="1223981668">
      <w:bodyDiv w:val="1"/>
      <w:marLeft w:val="0"/>
      <w:marRight w:val="0"/>
      <w:marTop w:val="0"/>
      <w:marBottom w:val="0"/>
      <w:divBdr>
        <w:top w:val="none" w:sz="0" w:space="0" w:color="auto"/>
        <w:left w:val="none" w:sz="0" w:space="0" w:color="auto"/>
        <w:bottom w:val="none" w:sz="0" w:space="0" w:color="auto"/>
        <w:right w:val="none" w:sz="0" w:space="0" w:color="auto"/>
      </w:divBdr>
    </w:div>
    <w:div w:id="1435517058">
      <w:bodyDiv w:val="1"/>
      <w:marLeft w:val="0"/>
      <w:marRight w:val="0"/>
      <w:marTop w:val="0"/>
      <w:marBottom w:val="0"/>
      <w:divBdr>
        <w:top w:val="none" w:sz="0" w:space="0" w:color="auto"/>
        <w:left w:val="none" w:sz="0" w:space="0" w:color="auto"/>
        <w:bottom w:val="none" w:sz="0" w:space="0" w:color="auto"/>
        <w:right w:val="none" w:sz="0" w:space="0" w:color="auto"/>
      </w:divBdr>
    </w:div>
    <w:div w:id="1438135836">
      <w:bodyDiv w:val="1"/>
      <w:marLeft w:val="0"/>
      <w:marRight w:val="0"/>
      <w:marTop w:val="0"/>
      <w:marBottom w:val="0"/>
      <w:divBdr>
        <w:top w:val="none" w:sz="0" w:space="0" w:color="auto"/>
        <w:left w:val="none" w:sz="0" w:space="0" w:color="auto"/>
        <w:bottom w:val="none" w:sz="0" w:space="0" w:color="auto"/>
        <w:right w:val="none" w:sz="0" w:space="0" w:color="auto"/>
      </w:divBdr>
    </w:div>
    <w:div w:id="1879931423">
      <w:bodyDiv w:val="1"/>
      <w:marLeft w:val="0"/>
      <w:marRight w:val="0"/>
      <w:marTop w:val="0"/>
      <w:marBottom w:val="0"/>
      <w:divBdr>
        <w:top w:val="none" w:sz="0" w:space="0" w:color="auto"/>
        <w:left w:val="none" w:sz="0" w:space="0" w:color="auto"/>
        <w:bottom w:val="none" w:sz="0" w:space="0" w:color="auto"/>
        <w:right w:val="none" w:sz="0" w:space="0" w:color="auto"/>
      </w:divBdr>
    </w:div>
    <w:div w:id="2023166428">
      <w:bodyDiv w:val="1"/>
      <w:marLeft w:val="0"/>
      <w:marRight w:val="0"/>
      <w:marTop w:val="0"/>
      <w:marBottom w:val="0"/>
      <w:divBdr>
        <w:top w:val="none" w:sz="0" w:space="0" w:color="auto"/>
        <w:left w:val="none" w:sz="0" w:space="0" w:color="auto"/>
        <w:bottom w:val="none" w:sz="0" w:space="0" w:color="auto"/>
        <w:right w:val="none" w:sz="0" w:space="0" w:color="auto"/>
      </w:divBdr>
    </w:div>
    <w:div w:id="2049865428">
      <w:bodyDiv w:val="1"/>
      <w:marLeft w:val="0"/>
      <w:marRight w:val="0"/>
      <w:marTop w:val="0"/>
      <w:marBottom w:val="0"/>
      <w:divBdr>
        <w:top w:val="none" w:sz="0" w:space="0" w:color="auto"/>
        <w:left w:val="none" w:sz="0" w:space="0" w:color="auto"/>
        <w:bottom w:val="none" w:sz="0" w:space="0" w:color="auto"/>
        <w:right w:val="none" w:sz="0" w:space="0" w:color="auto"/>
      </w:divBdr>
    </w:div>
    <w:div w:id="208066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behrouzi\Desktop\New%20Microsoft%20Excel%20Worksheet%20(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Characteristic Diagram</a:t>
            </a:r>
          </a:p>
        </c:rich>
      </c:tx>
      <c:layout>
        <c:manualLayout>
          <c:xMode val="edge"/>
          <c:yMode val="edge"/>
          <c:x val="0.3135207786526684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none"/>
          </c:marker>
          <c:xVal>
            <c:numRef>
              <c:f>Sheet1!$G$13:$G$34</c:f>
              <c:numCache>
                <c:formatCode>General</c:formatCode>
                <c:ptCount val="22"/>
                <c:pt idx="0">
                  <c:v>10.8</c:v>
                </c:pt>
                <c:pt idx="1">
                  <c:v>10</c:v>
                </c:pt>
                <c:pt idx="2">
                  <c:v>9</c:v>
                </c:pt>
                <c:pt idx="3">
                  <c:v>8.8000000000000007</c:v>
                </c:pt>
                <c:pt idx="4">
                  <c:v>8.5</c:v>
                </c:pt>
                <c:pt idx="5">
                  <c:v>8.3000000000000007</c:v>
                </c:pt>
                <c:pt idx="6">
                  <c:v>8</c:v>
                </c:pt>
                <c:pt idx="7">
                  <c:v>7.5</c:v>
                </c:pt>
                <c:pt idx="8">
                  <c:v>7.2</c:v>
                </c:pt>
                <c:pt idx="9">
                  <c:v>6.8</c:v>
                </c:pt>
                <c:pt idx="10">
                  <c:v>6.5</c:v>
                </c:pt>
                <c:pt idx="11">
                  <c:v>6</c:v>
                </c:pt>
                <c:pt idx="12">
                  <c:v>5.4</c:v>
                </c:pt>
                <c:pt idx="13">
                  <c:v>5.2</c:v>
                </c:pt>
                <c:pt idx="14">
                  <c:v>4.8</c:v>
                </c:pt>
                <c:pt idx="15">
                  <c:v>4.0999999999999996</c:v>
                </c:pt>
                <c:pt idx="16">
                  <c:v>3.6</c:v>
                </c:pt>
                <c:pt idx="17">
                  <c:v>2.5</c:v>
                </c:pt>
                <c:pt idx="18">
                  <c:v>2</c:v>
                </c:pt>
                <c:pt idx="19">
                  <c:v>1.86</c:v>
                </c:pt>
                <c:pt idx="20">
                  <c:v>1.5</c:v>
                </c:pt>
                <c:pt idx="21">
                  <c:v>0.8</c:v>
                </c:pt>
              </c:numCache>
            </c:numRef>
          </c:xVal>
          <c:yVal>
            <c:numRef>
              <c:f>Sheet1!$H$13:$H$34</c:f>
              <c:numCache>
                <c:formatCode>General</c:formatCode>
                <c:ptCount val="22"/>
                <c:pt idx="0">
                  <c:v>54</c:v>
                </c:pt>
                <c:pt idx="1">
                  <c:v>50</c:v>
                </c:pt>
                <c:pt idx="2">
                  <c:v>45</c:v>
                </c:pt>
                <c:pt idx="3">
                  <c:v>44</c:v>
                </c:pt>
                <c:pt idx="4">
                  <c:v>42.5</c:v>
                </c:pt>
                <c:pt idx="5">
                  <c:v>41.5</c:v>
                </c:pt>
                <c:pt idx="6">
                  <c:v>40</c:v>
                </c:pt>
                <c:pt idx="7">
                  <c:v>37.5</c:v>
                </c:pt>
                <c:pt idx="8">
                  <c:v>36</c:v>
                </c:pt>
                <c:pt idx="9">
                  <c:v>34</c:v>
                </c:pt>
                <c:pt idx="10">
                  <c:v>32.5</c:v>
                </c:pt>
                <c:pt idx="11">
                  <c:v>30</c:v>
                </c:pt>
                <c:pt idx="12">
                  <c:v>27</c:v>
                </c:pt>
                <c:pt idx="13">
                  <c:v>26</c:v>
                </c:pt>
                <c:pt idx="14">
                  <c:v>24</c:v>
                </c:pt>
                <c:pt idx="15">
                  <c:v>20.5</c:v>
                </c:pt>
                <c:pt idx="16">
                  <c:v>18</c:v>
                </c:pt>
                <c:pt idx="17">
                  <c:v>12.25</c:v>
                </c:pt>
                <c:pt idx="18">
                  <c:v>10</c:v>
                </c:pt>
                <c:pt idx="19">
                  <c:v>9.3000000000000007</c:v>
                </c:pt>
                <c:pt idx="20">
                  <c:v>7.5</c:v>
                </c:pt>
                <c:pt idx="21">
                  <c:v>4</c:v>
                </c:pt>
              </c:numCache>
            </c:numRef>
          </c:yVal>
          <c:smooth val="0"/>
          <c:extLst>
            <c:ext xmlns:c16="http://schemas.microsoft.com/office/drawing/2014/chart" uri="{C3380CC4-5D6E-409C-BE32-E72D297353CC}">
              <c16:uniqueId val="{00000000-55CF-4D10-87CD-53568D679A29}"/>
            </c:ext>
          </c:extLst>
        </c:ser>
        <c:ser>
          <c:idx val="1"/>
          <c:order val="1"/>
          <c:spPr>
            <a:ln w="19050" cap="rnd">
              <a:solidFill>
                <a:schemeClr val="accent2"/>
              </a:solidFill>
              <a:round/>
            </a:ln>
            <a:effectLst/>
          </c:spPr>
          <c:marker>
            <c:symbol val="none"/>
          </c:marker>
          <c:xVal>
            <c:numRef>
              <c:f>Sheet1!$G$13:$G$34</c:f>
              <c:numCache>
                <c:formatCode>General</c:formatCode>
                <c:ptCount val="22"/>
                <c:pt idx="0">
                  <c:v>10.8</c:v>
                </c:pt>
                <c:pt idx="1">
                  <c:v>10</c:v>
                </c:pt>
                <c:pt idx="2">
                  <c:v>9</c:v>
                </c:pt>
                <c:pt idx="3">
                  <c:v>8.8000000000000007</c:v>
                </c:pt>
                <c:pt idx="4">
                  <c:v>8.5</c:v>
                </c:pt>
                <c:pt idx="5">
                  <c:v>8.3000000000000007</c:v>
                </c:pt>
                <c:pt idx="6">
                  <c:v>8</c:v>
                </c:pt>
                <c:pt idx="7">
                  <c:v>7.5</c:v>
                </c:pt>
                <c:pt idx="8">
                  <c:v>7.2</c:v>
                </c:pt>
                <c:pt idx="9">
                  <c:v>6.8</c:v>
                </c:pt>
                <c:pt idx="10">
                  <c:v>6.5</c:v>
                </c:pt>
                <c:pt idx="11">
                  <c:v>6</c:v>
                </c:pt>
                <c:pt idx="12">
                  <c:v>5.4</c:v>
                </c:pt>
                <c:pt idx="13">
                  <c:v>5.2</c:v>
                </c:pt>
                <c:pt idx="14">
                  <c:v>4.8</c:v>
                </c:pt>
                <c:pt idx="15">
                  <c:v>4.0999999999999996</c:v>
                </c:pt>
                <c:pt idx="16">
                  <c:v>3.6</c:v>
                </c:pt>
                <c:pt idx="17">
                  <c:v>2.5</c:v>
                </c:pt>
                <c:pt idx="18">
                  <c:v>2</c:v>
                </c:pt>
                <c:pt idx="19">
                  <c:v>1.86</c:v>
                </c:pt>
                <c:pt idx="20">
                  <c:v>1.5</c:v>
                </c:pt>
                <c:pt idx="21">
                  <c:v>0.8</c:v>
                </c:pt>
              </c:numCache>
            </c:numRef>
          </c:xVal>
          <c:yVal>
            <c:numRef>
              <c:f>Sheet1!$I$13:$I$34</c:f>
              <c:numCache>
                <c:formatCode>General</c:formatCode>
                <c:ptCount val="22"/>
                <c:pt idx="0">
                  <c:v>128</c:v>
                </c:pt>
                <c:pt idx="1">
                  <c:v>118</c:v>
                </c:pt>
                <c:pt idx="2">
                  <c:v>99</c:v>
                </c:pt>
                <c:pt idx="3">
                  <c:v>92</c:v>
                </c:pt>
                <c:pt idx="4">
                  <c:v>88</c:v>
                </c:pt>
                <c:pt idx="5">
                  <c:v>85</c:v>
                </c:pt>
                <c:pt idx="6">
                  <c:v>80</c:v>
                </c:pt>
                <c:pt idx="7">
                  <c:v>76</c:v>
                </c:pt>
                <c:pt idx="8">
                  <c:v>68</c:v>
                </c:pt>
                <c:pt idx="9">
                  <c:v>64</c:v>
                </c:pt>
                <c:pt idx="10">
                  <c:v>56</c:v>
                </c:pt>
                <c:pt idx="11">
                  <c:v>50</c:v>
                </c:pt>
                <c:pt idx="12">
                  <c:v>45</c:v>
                </c:pt>
                <c:pt idx="13">
                  <c:v>41</c:v>
                </c:pt>
                <c:pt idx="14">
                  <c:v>39</c:v>
                </c:pt>
                <c:pt idx="15">
                  <c:v>34</c:v>
                </c:pt>
                <c:pt idx="16">
                  <c:v>29</c:v>
                </c:pt>
                <c:pt idx="17">
                  <c:v>25</c:v>
                </c:pt>
                <c:pt idx="18">
                  <c:v>24</c:v>
                </c:pt>
                <c:pt idx="19">
                  <c:v>19</c:v>
                </c:pt>
                <c:pt idx="20">
                  <c:v>17</c:v>
                </c:pt>
                <c:pt idx="21">
                  <c:v>11</c:v>
                </c:pt>
              </c:numCache>
            </c:numRef>
          </c:yVal>
          <c:smooth val="0"/>
          <c:extLst>
            <c:ext xmlns:c16="http://schemas.microsoft.com/office/drawing/2014/chart" uri="{C3380CC4-5D6E-409C-BE32-E72D297353CC}">
              <c16:uniqueId val="{00000001-55CF-4D10-87CD-53568D679A29}"/>
            </c:ext>
          </c:extLst>
        </c:ser>
        <c:dLbls>
          <c:showLegendKey val="0"/>
          <c:showVal val="0"/>
          <c:showCatName val="0"/>
          <c:showSerName val="0"/>
          <c:showPercent val="0"/>
          <c:showBubbleSize val="0"/>
        </c:dLbls>
        <c:axId val="597431136"/>
        <c:axId val="597427808"/>
      </c:scatterChart>
      <c:valAx>
        <c:axId val="5974311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Valve Opening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427808"/>
        <c:crosses val="autoZero"/>
        <c:crossBetween val="midCat"/>
      </c:valAx>
      <c:valAx>
        <c:axId val="597427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Flow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743113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C99BC-C716-4817-BB4D-54DD7079F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MORVARID</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dc:creator>
  <cp:lastModifiedBy>Behrouzi Mohamadreza</cp:lastModifiedBy>
  <cp:revision>2</cp:revision>
  <cp:lastPrinted>2020-06-22T08:42:00Z</cp:lastPrinted>
  <dcterms:created xsi:type="dcterms:W3CDTF">2021-06-20T13:15:00Z</dcterms:created>
  <dcterms:modified xsi:type="dcterms:W3CDTF">2021-06-20T13:15:00Z</dcterms:modified>
</cp:coreProperties>
</file>