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593D5EE0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6A4D7E">
        <w:rPr>
          <w:rFonts w:asciiTheme="minorBidi" w:hAnsiTheme="minorBidi"/>
          <w:sz w:val="36"/>
          <w:szCs w:val="36"/>
        </w:rPr>
        <w:t>301</w:t>
      </w:r>
      <w:r w:rsidR="005B717A">
        <w:rPr>
          <w:rFonts w:asciiTheme="minorBidi" w:hAnsiTheme="minorBidi"/>
          <w:sz w:val="36"/>
          <w:szCs w:val="36"/>
        </w:rPr>
        <w:t>1</w:t>
      </w:r>
      <w:r w:rsidR="0065315D">
        <w:rPr>
          <w:rFonts w:asciiTheme="minorBidi" w:hAnsiTheme="minorBidi"/>
          <w:sz w:val="36"/>
          <w:szCs w:val="36"/>
        </w:rPr>
        <w:t>/USV-301</w:t>
      </w:r>
      <w:r w:rsidR="005B717A">
        <w:rPr>
          <w:rFonts w:asciiTheme="minorBidi" w:hAnsiTheme="minorBidi"/>
          <w:sz w:val="36"/>
          <w:szCs w:val="36"/>
        </w:rPr>
        <w:t>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524A5B16" w14:textId="48537E79" w:rsidR="00A36934" w:rsidRPr="005B717A" w:rsidRDefault="005B717A" w:rsidP="006A4D7E">
      <w:pPr>
        <w:rPr>
          <w:rFonts w:asciiTheme="minorBidi" w:hAnsiTheme="minorBidi"/>
          <w:b/>
          <w:bCs/>
        </w:rPr>
      </w:pPr>
      <w:r w:rsidRPr="005B717A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88960" behindDoc="0" locked="0" layoutInCell="1" allowOverlap="1" wp14:anchorId="3ABC93CD" wp14:editId="1BC7A202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6347460" cy="35280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5B717A">
        <w:rPr>
          <w:rFonts w:asciiTheme="minorBidi" w:hAnsiTheme="minorBidi"/>
          <w:b/>
          <w:bCs/>
        </w:rPr>
        <w:t>1.</w:t>
      </w:r>
      <w:r w:rsidR="00165AAF" w:rsidRPr="005B717A">
        <w:rPr>
          <w:rFonts w:asciiTheme="minorBidi" w:hAnsiTheme="minorBidi"/>
          <w:b/>
          <w:bCs/>
        </w:rPr>
        <w:t>Operating Condition</w:t>
      </w:r>
    </w:p>
    <w:p w14:paraId="2AD5F0AD" w14:textId="1A1C3CC1" w:rsidR="005B717A" w:rsidRDefault="005B717A" w:rsidP="006A4D7E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3F0B19D3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5B717A">
        <w:rPr>
          <w:rFonts w:asciiTheme="minorBidi" w:hAnsiTheme="minorBidi"/>
          <w:color w:val="00B0F0"/>
        </w:rPr>
        <w:t>18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610596CE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5B717A">
        <w:rPr>
          <w:rFonts w:asciiTheme="minorBidi" w:hAnsiTheme="minorBidi"/>
          <w:color w:val="00B0F0"/>
        </w:rPr>
        <w:t>1500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5B717A">
        <w:rPr>
          <w:rFonts w:asciiTheme="minorBidi" w:hAnsiTheme="minorBidi"/>
          <w:color w:val="00B0F0"/>
        </w:rPr>
        <w:t>1500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078C5ABB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</w:t>
      </w:r>
      <w:r w:rsidR="006A4D7E">
        <w:rPr>
          <w:rFonts w:asciiTheme="minorBidi" w:hAnsiTheme="minorBidi"/>
          <w:color w:val="00B0F0"/>
        </w:rPr>
        <w:t>TJ</w:t>
      </w:r>
      <w:r w:rsidR="006A58FA">
        <w:rPr>
          <w:rFonts w:asciiTheme="minorBidi" w:hAnsiTheme="minorBidi"/>
          <w:color w:val="00B0F0"/>
        </w:rPr>
        <w:t xml:space="preserve">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A289CA2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6A4D7E">
        <w:rPr>
          <w:rFonts w:asciiTheme="minorBidi" w:hAnsiTheme="minorBidi"/>
          <w:color w:val="00B0F0"/>
          <w:shd w:val="clear" w:color="auto" w:fill="FFFFFF"/>
        </w:rPr>
        <w:t>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0081DC64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5B717A">
        <w:rPr>
          <w:rFonts w:asciiTheme="minorBidi" w:hAnsiTheme="minorBidi"/>
          <w:color w:val="0070C0"/>
          <w:shd w:val="clear" w:color="auto" w:fill="FFFFFF"/>
        </w:rPr>
        <w:t>18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0BD375F5" w:rsidR="00D935E2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6A4D7E">
        <w:rPr>
          <w:rFonts w:asciiTheme="minorBidi" w:hAnsiTheme="minorBidi"/>
          <w:color w:val="0070C0"/>
        </w:rPr>
        <w:t>A351 CF8</w:t>
      </w:r>
      <w:r w:rsidR="006A58FA">
        <w:rPr>
          <w:rFonts w:asciiTheme="minorBidi" w:hAnsiTheme="minorBidi"/>
          <w:color w:val="0070C0"/>
        </w:rPr>
        <w:t xml:space="preserve"> 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FC4787D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4D7E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0F4F4887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6A4D7E">
        <w:rPr>
          <w:rFonts w:ascii="Arial" w:hAnsi="Arial" w:cs="Arial"/>
          <w:color w:val="0070C0"/>
        </w:rPr>
        <w:t>L</w:t>
      </w:r>
      <w:r w:rsidR="00931BDE">
        <w:rPr>
          <w:rFonts w:ascii="Arial" w:hAnsi="Arial" w:cs="Arial"/>
          <w:color w:val="0070C0"/>
        </w:rPr>
        <w:t>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8C6241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6A58FA">
        <w:rPr>
          <w:rFonts w:asciiTheme="minorBidi" w:hAnsiTheme="minorBidi"/>
          <w:color w:val="0070C0"/>
        </w:rPr>
        <w:t>9</w:t>
      </w:r>
      <w:r w:rsidR="006A4D7E">
        <w:rPr>
          <w:rFonts w:asciiTheme="minorBidi" w:hAnsiTheme="minorBidi"/>
          <w:color w:val="0070C0"/>
        </w:rPr>
        <w:t>9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684CECAF" w:rsidR="00E07157" w:rsidRDefault="00E07157" w:rsidP="00E07157">
      <w:pPr>
        <w:rPr>
          <w:rFonts w:ascii="Arial" w:hAnsi="Arial" w:cs="Arial"/>
          <w:color w:val="0070C0"/>
        </w:rPr>
      </w:pPr>
      <w:r w:rsidRPr="00E07157">
        <w:rPr>
          <w:rFonts w:ascii="Arial" w:hAnsi="Arial" w:cs="Arial"/>
          <w:color w:val="0070C0"/>
        </w:rPr>
        <w:t xml:space="preserve">Type = </w:t>
      </w:r>
      <w:r w:rsidR="006A4D7E" w:rsidRPr="00E07157">
        <w:rPr>
          <w:rFonts w:ascii="Arial" w:hAnsi="Arial" w:cs="Arial"/>
          <w:color w:val="0070C0"/>
        </w:rPr>
        <w:t>3-way</w:t>
      </w:r>
      <w:r w:rsidR="006A4D7E">
        <w:rPr>
          <w:rFonts w:ascii="Arial" w:hAnsi="Arial" w:cs="Arial"/>
          <w:color w:val="0070C0"/>
        </w:rPr>
        <w:t xml:space="preserve"> 2oo2 D Configuration</w:t>
      </w:r>
    </w:p>
    <w:p w14:paraId="6BDD4CD4" w14:textId="23D955FB" w:rsidR="006A4D7E" w:rsidRDefault="006A4D7E" w:rsidP="00E07157">
      <w:pPr>
        <w:rPr>
          <w:rFonts w:ascii="Arial" w:hAnsi="Arial" w:cs="Arial"/>
          <w:color w:val="0070C0"/>
        </w:rPr>
      </w:pPr>
    </w:p>
    <w:p w14:paraId="63C4467D" w14:textId="0A81AAB9" w:rsidR="006A4D7E" w:rsidRPr="006A4D7E" w:rsidRDefault="006A4D7E" w:rsidP="00E07157">
      <w:pPr>
        <w:rPr>
          <w:rFonts w:ascii="Arial" w:hAnsi="Arial" w:cs="Arial"/>
          <w:b/>
          <w:bCs/>
        </w:rPr>
      </w:pPr>
      <w:r w:rsidRPr="006A4D7E">
        <w:rPr>
          <w:rFonts w:ascii="Arial" w:hAnsi="Arial" w:cs="Arial"/>
          <w:b/>
          <w:bCs/>
        </w:rPr>
        <w:t>Stroking Time</w:t>
      </w:r>
    </w:p>
    <w:p w14:paraId="2B7F1EE0" w14:textId="11A2812E" w:rsidR="006A4D7E" w:rsidRDefault="006A4D7E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6D19CD3E">
            <wp:simplePos x="0" y="0"/>
            <wp:positionH relativeFrom="margin">
              <wp:posOffset>-196850</wp:posOffset>
            </wp:positionH>
            <wp:positionV relativeFrom="paragraph">
              <wp:posOffset>389890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70C0"/>
        </w:rPr>
        <w:t>30 sec</w:t>
      </w:r>
    </w:p>
    <w:p w14:paraId="42F9DD5F" w14:textId="399772AD" w:rsidR="006A4D7E" w:rsidRDefault="006A4D7E" w:rsidP="00E07157">
      <w:pPr>
        <w:rPr>
          <w:rFonts w:ascii="Arial" w:hAnsi="Arial" w:cs="Arial"/>
          <w:color w:val="0070C0"/>
        </w:rPr>
      </w:pPr>
    </w:p>
    <w:p w14:paraId="2765DA9A" w14:textId="0C938002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5018B6F0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5F2EF3D2" w14:textId="77777777" w:rsidR="006A4D7E" w:rsidRPr="00A36934" w:rsidRDefault="006A4D7E" w:rsidP="00A36934">
      <w:pPr>
        <w:rPr>
          <w:rFonts w:asciiTheme="minorBidi" w:hAnsiTheme="minorBidi"/>
          <w:color w:val="0070C0"/>
        </w:rPr>
      </w:pP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0D50" w14:textId="77777777" w:rsidR="00C13A42" w:rsidRDefault="00C13A42" w:rsidP="00550E73">
      <w:pPr>
        <w:spacing w:after="0" w:line="240" w:lineRule="auto"/>
      </w:pPr>
      <w:r>
        <w:separator/>
      </w:r>
    </w:p>
  </w:endnote>
  <w:endnote w:type="continuationSeparator" w:id="0">
    <w:p w14:paraId="72EF5005" w14:textId="77777777" w:rsidR="00C13A42" w:rsidRDefault="00C13A42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E464" w14:textId="77777777" w:rsidR="00C13A42" w:rsidRDefault="00C13A42" w:rsidP="00550E73">
      <w:pPr>
        <w:spacing w:after="0" w:line="240" w:lineRule="auto"/>
      </w:pPr>
      <w:r>
        <w:separator/>
      </w:r>
    </w:p>
  </w:footnote>
  <w:footnote w:type="continuationSeparator" w:id="0">
    <w:p w14:paraId="2369AB1D" w14:textId="77777777" w:rsidR="00C13A42" w:rsidRDefault="00C13A42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5D36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B717A"/>
    <w:rsid w:val="005D1844"/>
    <w:rsid w:val="005D4389"/>
    <w:rsid w:val="005E02DB"/>
    <w:rsid w:val="00633E01"/>
    <w:rsid w:val="006364F1"/>
    <w:rsid w:val="0065315D"/>
    <w:rsid w:val="006545B1"/>
    <w:rsid w:val="006758CC"/>
    <w:rsid w:val="00687440"/>
    <w:rsid w:val="006A4D7E"/>
    <w:rsid w:val="006A58FA"/>
    <w:rsid w:val="006B6521"/>
    <w:rsid w:val="006D33F3"/>
    <w:rsid w:val="0070116E"/>
    <w:rsid w:val="007042F4"/>
    <w:rsid w:val="007076D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13A42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21</cp:revision>
  <cp:lastPrinted>2023-02-01T14:02:00Z</cp:lastPrinted>
  <dcterms:created xsi:type="dcterms:W3CDTF">2022-10-17T07:24:00Z</dcterms:created>
  <dcterms:modified xsi:type="dcterms:W3CDTF">2023-02-12T20:54:00Z</dcterms:modified>
</cp:coreProperties>
</file>