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6CFC3EFF" w14:textId="2409ABC2" w:rsidR="00165AAF" w:rsidRDefault="00165AAF" w:rsidP="00165AAF">
      <w:pPr>
        <w:jc w:val="center"/>
      </w:pPr>
    </w:p>
    <w:p w14:paraId="220EF357" w14:textId="1C61FB79" w:rsidR="00165AAF" w:rsidRP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PV-</w:t>
      </w:r>
      <w:r w:rsidR="004C5B55">
        <w:rPr>
          <w:rFonts w:asciiTheme="minorBidi" w:hAnsiTheme="minorBidi"/>
          <w:sz w:val="36"/>
          <w:szCs w:val="36"/>
        </w:rPr>
        <w:t>70</w:t>
      </w:r>
      <w:r w:rsidR="00533842">
        <w:rPr>
          <w:rFonts w:asciiTheme="minorBidi" w:hAnsiTheme="minorBidi"/>
          <w:sz w:val="36"/>
          <w:szCs w:val="36"/>
        </w:rPr>
        <w:t>28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0CDC0E4D" w14:textId="1E96B3B0" w:rsidR="00165AAF" w:rsidRDefault="00533842" w:rsidP="00165AAF">
      <w:pPr>
        <w:rPr>
          <w:rFonts w:asciiTheme="minorBidi" w:hAnsiTheme="minorBidi"/>
        </w:rPr>
      </w:pPr>
      <w:r>
        <w:rPr>
          <w:noProof/>
        </w:rPr>
        <w:lastRenderedPageBreak/>
        <w:drawing>
          <wp:anchor distT="0" distB="0" distL="114300" distR="114300" simplePos="0" relativeHeight="251701248" behindDoc="0" locked="0" layoutInCell="1" allowOverlap="1" wp14:anchorId="577C727B" wp14:editId="5155EBD5">
            <wp:simplePos x="0" y="0"/>
            <wp:positionH relativeFrom="margin">
              <wp:align>left</wp:align>
            </wp:positionH>
            <wp:positionV relativeFrom="paragraph">
              <wp:posOffset>377825</wp:posOffset>
            </wp:positionV>
            <wp:extent cx="6325870" cy="32505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325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67332444" w14:textId="58700B13" w:rsidR="003F6B95" w:rsidRDefault="003F6B95" w:rsidP="00A93F03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10016C33" w14:textId="6DB8EF5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6A443783" w14:textId="0CF06C3D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Type:</w:t>
      </w:r>
    </w:p>
    <w:p w14:paraId="7E750732" w14:textId="40201491" w:rsidR="005555A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for </w:t>
      </w:r>
      <w:r w:rsidR="00780CC4">
        <w:rPr>
          <w:rFonts w:asciiTheme="minorBidi" w:hAnsiTheme="minorBidi"/>
          <w:color w:val="00B0F0"/>
        </w:rPr>
        <w:t>flow</w:t>
      </w:r>
      <w:r w:rsidRPr="0090494B">
        <w:rPr>
          <w:rFonts w:asciiTheme="minorBidi" w:hAnsiTheme="minorBidi"/>
          <w:color w:val="00B0F0"/>
        </w:rPr>
        <w:t xml:space="preserve"> controlling application a Globe valve is used.</w:t>
      </w:r>
    </w:p>
    <w:p w14:paraId="6A559680" w14:textId="77777777" w:rsidR="0090494B" w:rsidRPr="0090494B" w:rsidRDefault="0090494B" w:rsidP="00A93F03">
      <w:pPr>
        <w:rPr>
          <w:rFonts w:asciiTheme="minorBidi" w:hAnsiTheme="minorBidi"/>
          <w:color w:val="00B0F0"/>
        </w:rPr>
      </w:pPr>
    </w:p>
    <w:p w14:paraId="707E40E7" w14:textId="45C57756" w:rsidR="005555AA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Size:</w:t>
      </w:r>
    </w:p>
    <w:p w14:paraId="681F9987" w14:textId="0663BD03" w:rsidR="001A2C2C" w:rsidRDefault="001A2C2C" w:rsidP="00A93F03">
      <w:pPr>
        <w:rPr>
          <w:rFonts w:asciiTheme="minorBidi" w:hAnsiTheme="minorBidi"/>
          <w:color w:val="00B0F0"/>
        </w:rPr>
      </w:pPr>
      <w:r w:rsidRPr="001A2C2C">
        <w:rPr>
          <w:rFonts w:asciiTheme="minorBidi" w:hAnsiTheme="minorBidi"/>
          <w:color w:val="00B0F0"/>
        </w:rPr>
        <w:lastRenderedPageBreak/>
        <w:t xml:space="preserve">Based on noise calculation when </w:t>
      </w:r>
      <w:r w:rsidR="00E94CD3">
        <w:rPr>
          <w:rFonts w:asciiTheme="minorBidi" w:hAnsiTheme="minorBidi"/>
          <w:color w:val="00B0F0"/>
        </w:rPr>
        <w:t>4</w:t>
      </w:r>
      <w:r w:rsidRPr="001A2C2C">
        <w:rPr>
          <w:rFonts w:asciiTheme="minorBidi" w:hAnsiTheme="minorBidi"/>
          <w:color w:val="00B0F0"/>
        </w:rPr>
        <w:t xml:space="preserve"> inch is tested the noise is </w:t>
      </w:r>
      <w:r w:rsidR="007C67E5">
        <w:rPr>
          <w:rFonts w:asciiTheme="minorBidi" w:hAnsiTheme="minorBidi"/>
          <w:color w:val="00B0F0"/>
        </w:rPr>
        <w:t>9</w:t>
      </w:r>
      <w:r w:rsidR="00E94CD3">
        <w:rPr>
          <w:rFonts w:asciiTheme="minorBidi" w:hAnsiTheme="minorBidi"/>
          <w:color w:val="00B0F0"/>
        </w:rPr>
        <w:t>7</w:t>
      </w:r>
      <w:r w:rsidRPr="001A2C2C">
        <w:rPr>
          <w:rFonts w:asciiTheme="minorBidi" w:hAnsiTheme="minorBidi"/>
          <w:color w:val="00B0F0"/>
        </w:rPr>
        <w:t xml:space="preserve"> </w:t>
      </w:r>
      <w:proofErr w:type="spellStart"/>
      <w:r w:rsidRPr="001A2C2C">
        <w:rPr>
          <w:rFonts w:asciiTheme="minorBidi" w:hAnsiTheme="minorBidi"/>
          <w:color w:val="00B0F0"/>
        </w:rPr>
        <w:t>db</w:t>
      </w:r>
      <w:proofErr w:type="spellEnd"/>
      <w:r w:rsidRPr="001A2C2C">
        <w:rPr>
          <w:rFonts w:asciiTheme="minorBidi" w:hAnsiTheme="minorBidi"/>
          <w:color w:val="00B0F0"/>
        </w:rPr>
        <w:t xml:space="preserve"> but when </w:t>
      </w:r>
      <w:r w:rsidR="00E94CD3">
        <w:rPr>
          <w:rFonts w:asciiTheme="minorBidi" w:hAnsiTheme="minorBidi"/>
          <w:color w:val="00B0F0"/>
        </w:rPr>
        <w:t>6</w:t>
      </w:r>
      <w:r w:rsidRPr="001A2C2C">
        <w:rPr>
          <w:rFonts w:asciiTheme="minorBidi" w:hAnsiTheme="minorBidi"/>
          <w:color w:val="00B0F0"/>
        </w:rPr>
        <w:t xml:space="preserve"> inch is selected </w:t>
      </w:r>
    </w:p>
    <w:p w14:paraId="438003FF" w14:textId="5B674BAF" w:rsidR="001A2C2C" w:rsidRPr="001A2C2C" w:rsidRDefault="001A2C2C" w:rsidP="00A93F03">
      <w:pPr>
        <w:rPr>
          <w:rFonts w:asciiTheme="minorBidi" w:hAnsiTheme="minorBidi"/>
          <w:color w:val="00B0F0"/>
        </w:rPr>
      </w:pPr>
      <w:r w:rsidRPr="001A2C2C">
        <w:rPr>
          <w:rFonts w:asciiTheme="minorBidi" w:hAnsiTheme="minorBidi"/>
          <w:color w:val="00B0F0"/>
        </w:rPr>
        <w:t xml:space="preserve">the noise becomes </w:t>
      </w:r>
      <w:r w:rsidR="00E94CD3">
        <w:rPr>
          <w:rFonts w:asciiTheme="minorBidi" w:hAnsiTheme="minorBidi"/>
          <w:color w:val="00B0F0"/>
        </w:rPr>
        <w:t>68</w:t>
      </w:r>
      <w:r w:rsidRPr="001A2C2C">
        <w:rPr>
          <w:rFonts w:asciiTheme="minorBidi" w:hAnsiTheme="minorBidi"/>
          <w:color w:val="00B0F0"/>
        </w:rPr>
        <w:t xml:space="preserve"> db. Thus </w:t>
      </w:r>
      <w:r w:rsidR="007C67E5">
        <w:rPr>
          <w:rFonts w:asciiTheme="minorBidi" w:hAnsiTheme="minorBidi"/>
          <w:color w:val="00B0F0"/>
        </w:rPr>
        <w:t>10</w:t>
      </w:r>
      <w:r w:rsidRPr="001A2C2C">
        <w:rPr>
          <w:rFonts w:asciiTheme="minorBidi" w:hAnsiTheme="minorBidi"/>
          <w:color w:val="00B0F0"/>
        </w:rPr>
        <w:t xml:space="preserve"> inch is selected.</w:t>
      </w:r>
    </w:p>
    <w:p w14:paraId="525F81D3" w14:textId="77777777" w:rsidR="0090494B" w:rsidRDefault="0090494B" w:rsidP="00A93F03">
      <w:pPr>
        <w:rPr>
          <w:rFonts w:asciiTheme="minorBidi" w:hAnsiTheme="minorBidi"/>
          <w:b/>
          <w:bCs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1463766" w14:textId="0C510563" w:rsidR="005555AA" w:rsidRDefault="00BF3D6E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533842">
        <w:rPr>
          <w:rFonts w:asciiTheme="minorBidi" w:hAnsiTheme="minorBidi"/>
          <w:color w:val="00B0F0"/>
        </w:rPr>
        <w:t>600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533842">
        <w:rPr>
          <w:rFonts w:asciiTheme="minorBidi" w:hAnsiTheme="minorBidi"/>
          <w:color w:val="00B0F0"/>
        </w:rPr>
        <w:t>600</w:t>
      </w:r>
      <w:r w:rsidRPr="0090494B">
        <w:rPr>
          <w:rFonts w:asciiTheme="minorBidi" w:hAnsiTheme="minorBidi"/>
          <w:color w:val="00B0F0"/>
        </w:rPr>
        <w:t>.</w:t>
      </w:r>
    </w:p>
    <w:p w14:paraId="033C49D8" w14:textId="77777777" w:rsidR="0090494B" w:rsidRPr="0090494B" w:rsidRDefault="0090494B" w:rsidP="00A93F03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ends. The threads usually specified are tapered female NPT (National Pipe Thread) on the </w:t>
      </w:r>
    </w:p>
    <w:p w14:paraId="5E774F41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167999B0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6AC9CBF3" w14:textId="5209AF15" w:rsidR="00C35158" w:rsidRP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7596D9A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4CF9438B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778A1E80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51173E2" w14:textId="08C11588" w:rsidR="00C35158" w:rsidRP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17CC348A" w14:textId="68941FA1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FF771AA" w14:textId="77777777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XSpec="center" w:tblpY="2513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0661BD" w14:paraId="79A10953" w14:textId="77777777" w:rsidTr="000661BD">
        <w:trPr>
          <w:trHeight w:val="530"/>
        </w:trPr>
        <w:tc>
          <w:tcPr>
            <w:tcW w:w="2846" w:type="dxa"/>
          </w:tcPr>
          <w:p w14:paraId="564CB372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578CF07C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54F2973E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0661BD" w14:paraId="65798297" w14:textId="77777777" w:rsidTr="000661BD">
        <w:trPr>
          <w:trHeight w:val="559"/>
        </w:trPr>
        <w:tc>
          <w:tcPr>
            <w:tcW w:w="2846" w:type="dxa"/>
          </w:tcPr>
          <w:p w14:paraId="31EFB342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53BCB96D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226B42" w14:textId="77777777" w:rsidR="000661BD" w:rsidRDefault="000661BD" w:rsidP="000661BD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5DFDECB7" w14:textId="77777777" w:rsidR="000661BD" w:rsidRDefault="000661BD" w:rsidP="0090494B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 </w:t>
      </w:r>
    </w:p>
    <w:p w14:paraId="0DB2D4B6" w14:textId="1A065559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class is </w:t>
      </w:r>
      <w:r w:rsidR="00533842">
        <w:rPr>
          <w:rFonts w:asciiTheme="minorBidi" w:hAnsiTheme="minorBidi"/>
          <w:color w:val="00B0F0"/>
        </w:rPr>
        <w:t>600</w:t>
      </w:r>
      <w:r w:rsidRPr="0090494B">
        <w:rPr>
          <w:rFonts w:asciiTheme="minorBidi" w:hAnsiTheme="minorBidi"/>
          <w:color w:val="00B0F0"/>
        </w:rPr>
        <w:t xml:space="preserve">, </w:t>
      </w:r>
      <w:r w:rsidR="00533842">
        <w:rPr>
          <w:rFonts w:asciiTheme="minorBidi" w:hAnsiTheme="minorBidi"/>
          <w:color w:val="00B0F0"/>
        </w:rPr>
        <w:t>flanged end with RF is selected.</w:t>
      </w:r>
    </w:p>
    <w:p w14:paraId="62025D61" w14:textId="77777777" w:rsidR="0090494B" w:rsidRDefault="0090494B" w:rsidP="0090494B">
      <w:pPr>
        <w:rPr>
          <w:rFonts w:asciiTheme="minorBidi" w:hAnsiTheme="minorBidi"/>
        </w:rPr>
      </w:pPr>
    </w:p>
    <w:p w14:paraId="11E9372F" w14:textId="21D9E750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12AC04C7" w14:textId="2EB60F8D" w:rsidR="00272912" w:rsidRDefault="00272912" w:rsidP="003E137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0661BD">
        <w:rPr>
          <w:rFonts w:asciiTheme="minorBidi" w:hAnsiTheme="minorBidi"/>
          <w:color w:val="00B0F0"/>
          <w:shd w:val="clear" w:color="auto" w:fill="FFFFFF"/>
        </w:rPr>
        <w:t>A21</w:t>
      </w:r>
      <w:r w:rsidR="001A2C2C">
        <w:rPr>
          <w:rFonts w:asciiTheme="minorBidi" w:hAnsiTheme="minorBidi"/>
          <w:color w:val="00B0F0"/>
          <w:shd w:val="clear" w:color="auto" w:fill="FFFFFF"/>
        </w:rPr>
        <w:t>7 WC</w:t>
      </w:r>
      <w:r w:rsidR="003271CA">
        <w:rPr>
          <w:rFonts w:asciiTheme="minorBidi" w:hAnsiTheme="minorBidi"/>
          <w:color w:val="00B0F0"/>
          <w:shd w:val="clear" w:color="auto" w:fill="FFFFFF"/>
        </w:rPr>
        <w:t xml:space="preserve">6 </w:t>
      </w:r>
      <w:r w:rsidR="000661BD">
        <w:rPr>
          <w:rFonts w:asciiTheme="minorBidi" w:hAnsiTheme="minorBidi"/>
          <w:color w:val="00B0F0"/>
          <w:shd w:val="clear" w:color="auto" w:fill="FFFFFF"/>
        </w:rPr>
        <w:t xml:space="preserve">could be selected 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70FB0D" w14:textId="18454785" w:rsidR="00272912" w:rsidRDefault="00272912" w:rsidP="0090494B">
      <w:pPr>
        <w:rPr>
          <w:rFonts w:asciiTheme="minorBidi" w:hAnsiTheme="minorBidi"/>
          <w:b/>
          <w:bCs/>
          <w:shd w:val="clear" w:color="auto" w:fill="FFFFFF"/>
        </w:rPr>
      </w:pPr>
      <w:r w:rsidRPr="00272912">
        <w:rPr>
          <w:rFonts w:asciiTheme="minorBidi" w:hAnsiTheme="minorBidi"/>
          <w:b/>
          <w:bCs/>
          <w:shd w:val="clear" w:color="auto" w:fill="FFFFFF"/>
        </w:rPr>
        <w:t>Pipe inlet and outlet</w:t>
      </w:r>
    </w:p>
    <w:p w14:paraId="34D584EC" w14:textId="77777777" w:rsidR="00272912" w:rsidRPr="00272912" w:rsidRDefault="00272912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0004F4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92F332C" w14:textId="02CAFC03" w:rsidR="00533842" w:rsidRDefault="00533842" w:rsidP="0090494B">
      <w:pPr>
        <w:rPr>
          <w:rFonts w:asciiTheme="minorBidi" w:hAnsiTheme="minorBidi"/>
          <w:shd w:val="clear" w:color="auto" w:fill="FFFFFF"/>
        </w:rPr>
      </w:pPr>
    </w:p>
    <w:p w14:paraId="4032C0A7" w14:textId="77777777" w:rsidR="00533842" w:rsidRDefault="00533842" w:rsidP="0090494B">
      <w:pPr>
        <w:rPr>
          <w:rFonts w:asciiTheme="minorBidi" w:hAnsiTheme="minorBidi"/>
          <w:shd w:val="clear" w:color="auto" w:fill="FFFFFF"/>
        </w:rPr>
      </w:pPr>
    </w:p>
    <w:p w14:paraId="3BA1C4FF" w14:textId="77777777" w:rsidR="003E1374" w:rsidRDefault="003E1374" w:rsidP="001A2C2C">
      <w:pPr>
        <w:rPr>
          <w:rFonts w:asciiTheme="minorBidi" w:hAnsiTheme="minorBidi"/>
          <w:shd w:val="clear" w:color="auto" w:fill="FFFFFF"/>
        </w:rPr>
      </w:pPr>
    </w:p>
    <w:p w14:paraId="29965091" w14:textId="5F9D9674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474EDB2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1.Cv calculation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42FBE93E" w14:textId="144A2606" w:rsidR="00E33D3B" w:rsidRDefault="00E33D3B" w:rsidP="0090494B">
      <w:pPr>
        <w:rPr>
          <w:rFonts w:asciiTheme="minorBidi" w:hAnsiTheme="minorBidi"/>
          <w:b/>
          <w:bCs/>
        </w:rPr>
      </w:pPr>
      <w:proofErr w:type="spellStart"/>
      <w:r w:rsidRPr="00E33D3B">
        <w:rPr>
          <w:rFonts w:asciiTheme="minorBidi" w:hAnsiTheme="minorBidi"/>
          <w:b/>
          <w:bCs/>
        </w:rPr>
        <w:t>Cv</w:t>
      </w:r>
      <w:proofErr w:type="spellEnd"/>
      <w:r w:rsidRPr="00E33D3B">
        <w:rPr>
          <w:rFonts w:asciiTheme="minorBidi" w:hAnsiTheme="minorBidi"/>
          <w:b/>
          <w:bCs/>
        </w:rPr>
        <w:t xml:space="preserve"> calculation</w:t>
      </w:r>
    </w:p>
    <w:p w14:paraId="6B37E6D9" w14:textId="7AB928B2" w:rsidR="00E33D3B" w:rsidRDefault="008A2FDC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For </w:t>
      </w:r>
      <w:proofErr w:type="spellStart"/>
      <w:r>
        <w:rPr>
          <w:rFonts w:asciiTheme="minorBidi" w:hAnsiTheme="minorBidi"/>
        </w:rPr>
        <w:t>Cv</w:t>
      </w:r>
      <w:proofErr w:type="spellEnd"/>
      <w:r>
        <w:rPr>
          <w:rFonts w:asciiTheme="minorBidi" w:hAnsiTheme="minorBidi"/>
        </w:rPr>
        <w:t xml:space="preserve"> calculation Fisher FSM software is used.</w:t>
      </w:r>
    </w:p>
    <w:p w14:paraId="623CF8DB" w14:textId="1EA21E39" w:rsidR="007C67E5" w:rsidRDefault="00851B4A" w:rsidP="0090494B">
      <w:pPr>
        <w:rPr>
          <w:rFonts w:asciiTheme="minorBidi" w:hAnsiTheme="minorBidi"/>
        </w:rPr>
      </w:pPr>
      <w:r>
        <w:rPr>
          <w:noProof/>
        </w:rPr>
        <w:drawing>
          <wp:inline distT="0" distB="0" distL="0" distR="0" wp14:anchorId="4C6E24EE" wp14:editId="6F37E537">
            <wp:extent cx="5943600" cy="4638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BE1A0" w14:textId="7D1FED17" w:rsidR="003E1374" w:rsidRDefault="00851B4A" w:rsidP="0090494B">
      <w:pPr>
        <w:rPr>
          <w:rFonts w:asciiTheme="minorBidi" w:hAnsiTheme="minorBidi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4CD789AF" wp14:editId="4252E3B5">
            <wp:simplePos x="0" y="0"/>
            <wp:positionH relativeFrom="margin">
              <wp:align>left</wp:align>
            </wp:positionH>
            <wp:positionV relativeFrom="paragraph">
              <wp:posOffset>219075</wp:posOffset>
            </wp:positionV>
            <wp:extent cx="6181725" cy="501967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600DD" w14:textId="41066A45" w:rsidR="0098333D" w:rsidRDefault="0098333D" w:rsidP="0098333D">
      <w:pPr>
        <w:rPr>
          <w:noProof/>
        </w:rPr>
      </w:pPr>
    </w:p>
    <w:p w14:paraId="609BA935" w14:textId="39996ACC" w:rsidR="007C67E5" w:rsidRDefault="007C67E5" w:rsidP="0098333D">
      <w:pPr>
        <w:rPr>
          <w:noProof/>
        </w:rPr>
      </w:pPr>
    </w:p>
    <w:p w14:paraId="2C5B619F" w14:textId="48BCC9EF" w:rsidR="007C67E5" w:rsidRDefault="007C67E5" w:rsidP="0098333D">
      <w:pPr>
        <w:rPr>
          <w:noProof/>
        </w:rPr>
      </w:pPr>
    </w:p>
    <w:p w14:paraId="0D9BA002" w14:textId="27CD2277" w:rsidR="007C67E5" w:rsidRDefault="007C67E5" w:rsidP="0098333D">
      <w:pPr>
        <w:rPr>
          <w:noProof/>
        </w:rPr>
      </w:pPr>
    </w:p>
    <w:p w14:paraId="501B8833" w14:textId="4B44FF8B" w:rsidR="007C67E5" w:rsidRDefault="007C67E5" w:rsidP="0098333D">
      <w:pPr>
        <w:rPr>
          <w:noProof/>
        </w:rPr>
      </w:pPr>
    </w:p>
    <w:p w14:paraId="310C4A5E" w14:textId="5F89C778" w:rsidR="007C67E5" w:rsidRDefault="00851B4A" w:rsidP="0098333D">
      <w:pPr>
        <w:rPr>
          <w:noProof/>
        </w:rPr>
      </w:pPr>
      <w:r w:rsidRPr="00D100E2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45F57B04" wp14:editId="40853D4A">
            <wp:simplePos x="0" y="0"/>
            <wp:positionH relativeFrom="margin">
              <wp:posOffset>-171450</wp:posOffset>
            </wp:positionH>
            <wp:positionV relativeFrom="paragraph">
              <wp:posOffset>5062855</wp:posOffset>
            </wp:positionV>
            <wp:extent cx="6757035" cy="2484120"/>
            <wp:effectExtent l="0" t="0" r="5715" b="0"/>
            <wp:wrapSquare wrapText="bothSides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03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5B209F10" wp14:editId="14B01944">
            <wp:simplePos x="0" y="0"/>
            <wp:positionH relativeFrom="margin">
              <wp:posOffset>-635</wp:posOffset>
            </wp:positionH>
            <wp:positionV relativeFrom="paragraph">
              <wp:posOffset>123825</wp:posOffset>
            </wp:positionV>
            <wp:extent cx="6162675" cy="4642485"/>
            <wp:effectExtent l="0" t="0" r="9525" b="571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64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26F91" w14:textId="332DD183" w:rsidR="007C67E5" w:rsidRDefault="00210D9E" w:rsidP="0098333D">
      <w:pPr>
        <w:rPr>
          <w:noProof/>
        </w:rPr>
      </w:pPr>
      <w:r w:rsidRPr="001D7BAA">
        <w:rPr>
          <w:rFonts w:asciiTheme="minorBidi" w:hAnsiTheme="minorBidi"/>
          <w:noProof/>
          <w:color w:val="00B0F0"/>
        </w:rPr>
        <w:lastRenderedPageBreak/>
        <w:drawing>
          <wp:anchor distT="0" distB="0" distL="114300" distR="114300" simplePos="0" relativeHeight="251679744" behindDoc="0" locked="0" layoutInCell="1" allowOverlap="1" wp14:anchorId="5D525B93" wp14:editId="5BD88414">
            <wp:simplePos x="0" y="0"/>
            <wp:positionH relativeFrom="margin">
              <wp:posOffset>-55270</wp:posOffset>
            </wp:positionH>
            <wp:positionV relativeFrom="paragraph">
              <wp:posOffset>201905</wp:posOffset>
            </wp:positionV>
            <wp:extent cx="6417310" cy="2910840"/>
            <wp:effectExtent l="0" t="0" r="2540" b="3810"/>
            <wp:wrapSquare wrapText="bothSides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31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6E1298" w14:textId="1291F214" w:rsidR="007C67E5" w:rsidRPr="0098333D" w:rsidRDefault="007C67E5" w:rsidP="0098333D">
      <w:pPr>
        <w:rPr>
          <w:rFonts w:asciiTheme="minorBidi" w:hAnsiTheme="minorBidi"/>
        </w:rPr>
      </w:pPr>
    </w:p>
    <w:p w14:paraId="662D5F11" w14:textId="10875753" w:rsidR="0042723A" w:rsidRPr="00384881" w:rsidRDefault="0042723A" w:rsidP="00384881">
      <w:pPr>
        <w:rPr>
          <w:rFonts w:asciiTheme="minorBidi" w:hAnsiTheme="minorBidi"/>
        </w:rPr>
      </w:pPr>
    </w:p>
    <w:p w14:paraId="2428C198" w14:textId="658BF17B" w:rsidR="00E06C58" w:rsidRDefault="00E06C58" w:rsidP="0098333D">
      <w:pPr>
        <w:rPr>
          <w:rFonts w:asciiTheme="minorBidi" w:hAnsiTheme="minorBidi"/>
          <w:color w:val="00B0F0"/>
        </w:rPr>
      </w:pPr>
    </w:p>
    <w:p w14:paraId="5DB08930" w14:textId="02FFB70B" w:rsidR="0090494B" w:rsidRDefault="008A2FDC" w:rsidP="001D7BAA">
      <w:pPr>
        <w:rPr>
          <w:rFonts w:asciiTheme="minorBidi" w:hAnsiTheme="minorBidi"/>
          <w:color w:val="00B0F0"/>
        </w:rPr>
      </w:pPr>
      <w:r w:rsidRPr="008A2FDC">
        <w:rPr>
          <w:rFonts w:asciiTheme="minorBidi" w:hAnsiTheme="minorBidi"/>
          <w:color w:val="00B0F0"/>
        </w:rPr>
        <w:t xml:space="preserve">Based on above calculation the </w:t>
      </w:r>
      <w:proofErr w:type="spellStart"/>
      <w:r w:rsidRPr="008A2FDC">
        <w:rPr>
          <w:rFonts w:asciiTheme="minorBidi" w:hAnsiTheme="minorBidi"/>
          <w:color w:val="00B0F0"/>
        </w:rPr>
        <w:t>Cv</w:t>
      </w:r>
      <w:proofErr w:type="spellEnd"/>
      <w:r w:rsidRPr="008A2FDC">
        <w:rPr>
          <w:rFonts w:asciiTheme="minorBidi" w:hAnsiTheme="minorBidi"/>
          <w:color w:val="00B0F0"/>
        </w:rPr>
        <w:t xml:space="preserve"> for </w:t>
      </w:r>
      <w:r w:rsidR="00210D9E">
        <w:rPr>
          <w:rFonts w:asciiTheme="minorBidi" w:hAnsiTheme="minorBidi"/>
          <w:color w:val="00B0F0"/>
        </w:rPr>
        <w:t>max</w:t>
      </w:r>
      <w:r w:rsidRPr="008A2FDC">
        <w:rPr>
          <w:rFonts w:asciiTheme="minorBidi" w:hAnsiTheme="minorBidi"/>
          <w:color w:val="00B0F0"/>
        </w:rPr>
        <w:t xml:space="preserve"> operation </w:t>
      </w:r>
      <w:r w:rsidR="00851B4A">
        <w:rPr>
          <w:rFonts w:asciiTheme="minorBidi" w:hAnsiTheme="minorBidi"/>
          <w:color w:val="00B0F0"/>
        </w:rPr>
        <w:t>142</w:t>
      </w:r>
    </w:p>
    <w:p w14:paraId="6F4C01B8" w14:textId="670CEDC3" w:rsidR="001D7BAA" w:rsidRDefault="001D7BAA" w:rsidP="001D7BA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The calculated Noise level is </w:t>
      </w:r>
      <w:r w:rsidR="00851B4A">
        <w:rPr>
          <w:rFonts w:asciiTheme="minorBidi" w:hAnsiTheme="minorBidi"/>
          <w:color w:val="00B0F0"/>
        </w:rPr>
        <w:t>68</w:t>
      </w:r>
      <w:r>
        <w:rPr>
          <w:rFonts w:asciiTheme="minorBidi" w:hAnsiTheme="minorBidi"/>
          <w:color w:val="00B0F0"/>
        </w:rPr>
        <w:t>dB at 1 meter which is less than max 85 set by the criteria.</w:t>
      </w:r>
    </w:p>
    <w:p w14:paraId="6BAAB3BF" w14:textId="6FB40EFD" w:rsidR="001D7BAA" w:rsidRDefault="001D7BAA" w:rsidP="001D7BA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The calculated Mach number is </w:t>
      </w:r>
      <w:r w:rsidR="00E06C58">
        <w:rPr>
          <w:rFonts w:asciiTheme="minorBidi" w:hAnsiTheme="minorBidi"/>
          <w:color w:val="00B0F0"/>
        </w:rPr>
        <w:t>0.</w:t>
      </w:r>
      <w:r w:rsidR="00851B4A">
        <w:rPr>
          <w:rFonts w:asciiTheme="minorBidi" w:hAnsiTheme="minorBidi"/>
          <w:color w:val="00B0F0"/>
        </w:rPr>
        <w:t>18</w:t>
      </w:r>
      <w:r>
        <w:rPr>
          <w:rFonts w:asciiTheme="minorBidi" w:hAnsiTheme="minorBidi"/>
          <w:color w:val="00B0F0"/>
        </w:rPr>
        <w:t xml:space="preserve"> which is much lower than 0.</w:t>
      </w:r>
      <w:r w:rsidR="00851B4A">
        <w:rPr>
          <w:rFonts w:asciiTheme="minorBidi" w:hAnsiTheme="minorBidi"/>
          <w:color w:val="00B0F0"/>
        </w:rPr>
        <w:t>35</w:t>
      </w:r>
      <w:r>
        <w:rPr>
          <w:rFonts w:asciiTheme="minorBidi" w:hAnsiTheme="minorBidi"/>
          <w:color w:val="00B0F0"/>
        </w:rPr>
        <w:t xml:space="preserve"> set by the criteria.</w:t>
      </w:r>
    </w:p>
    <w:p w14:paraId="7CC19DC6" w14:textId="19D822D7" w:rsidR="001D7BAA" w:rsidRPr="008A2FDC" w:rsidRDefault="001D7BAA" w:rsidP="001D7BAA">
      <w:pPr>
        <w:rPr>
          <w:rFonts w:asciiTheme="minorBidi" w:hAnsiTheme="minorBidi"/>
          <w:color w:val="00B0F0"/>
        </w:rPr>
      </w:pPr>
    </w:p>
    <w:p w14:paraId="0976C64D" w14:textId="5FCDCC2D" w:rsidR="0090494B" w:rsidRDefault="0090494B" w:rsidP="0090494B">
      <w:pPr>
        <w:rPr>
          <w:rFonts w:asciiTheme="minorBidi" w:hAnsiTheme="minorBidi"/>
        </w:rPr>
      </w:pPr>
    </w:p>
    <w:p w14:paraId="08883D00" w14:textId="6516ACF7" w:rsidR="00D100E2" w:rsidRDefault="00D100E2" w:rsidP="0090494B">
      <w:pPr>
        <w:rPr>
          <w:rFonts w:asciiTheme="minorBidi" w:hAnsiTheme="minorBidi"/>
          <w:b/>
          <w:bCs/>
        </w:rPr>
      </w:pPr>
    </w:p>
    <w:p w14:paraId="1C0B7909" w14:textId="451AA0E5" w:rsidR="00D100E2" w:rsidRDefault="00D100E2" w:rsidP="0090494B">
      <w:pPr>
        <w:rPr>
          <w:rFonts w:asciiTheme="minorBidi" w:hAnsiTheme="minorBidi"/>
          <w:b/>
          <w:bCs/>
        </w:rPr>
      </w:pPr>
    </w:p>
    <w:p w14:paraId="4979CD06" w14:textId="3EC0534D" w:rsidR="00D100E2" w:rsidRDefault="00D100E2" w:rsidP="0090494B">
      <w:pPr>
        <w:rPr>
          <w:rFonts w:asciiTheme="minorBidi" w:hAnsiTheme="minorBidi"/>
          <w:b/>
          <w:bCs/>
        </w:rPr>
      </w:pPr>
    </w:p>
    <w:p w14:paraId="0A4ABDB3" w14:textId="5DD582B6" w:rsidR="00D100E2" w:rsidRDefault="00D100E2" w:rsidP="0090494B">
      <w:pPr>
        <w:rPr>
          <w:rFonts w:asciiTheme="minorBidi" w:hAnsiTheme="minorBidi"/>
          <w:b/>
          <w:bCs/>
        </w:rPr>
      </w:pPr>
    </w:p>
    <w:p w14:paraId="19C58E7D" w14:textId="5110A15C" w:rsidR="00D100E2" w:rsidRDefault="00D100E2" w:rsidP="0090494B">
      <w:pPr>
        <w:rPr>
          <w:rFonts w:asciiTheme="minorBidi" w:hAnsiTheme="minorBidi"/>
          <w:b/>
          <w:bCs/>
        </w:rPr>
      </w:pPr>
    </w:p>
    <w:p w14:paraId="2A1F3046" w14:textId="4C7E6250" w:rsidR="00D100E2" w:rsidRDefault="00D100E2" w:rsidP="0090494B">
      <w:pPr>
        <w:rPr>
          <w:rFonts w:asciiTheme="minorBidi" w:hAnsiTheme="minorBidi"/>
          <w:b/>
          <w:bCs/>
        </w:rPr>
      </w:pPr>
    </w:p>
    <w:p w14:paraId="4F8E5496" w14:textId="12A3DDE3" w:rsidR="00D100E2" w:rsidRDefault="00D100E2" w:rsidP="0090494B">
      <w:pPr>
        <w:rPr>
          <w:rFonts w:asciiTheme="minorBidi" w:hAnsiTheme="minorBidi"/>
          <w:b/>
          <w:bCs/>
        </w:rPr>
      </w:pPr>
    </w:p>
    <w:p w14:paraId="203A5B0A" w14:textId="79C36147" w:rsidR="00D100E2" w:rsidRDefault="00D100E2" w:rsidP="0090494B">
      <w:pPr>
        <w:rPr>
          <w:rFonts w:asciiTheme="minorBidi" w:hAnsiTheme="minorBidi"/>
          <w:b/>
          <w:bCs/>
        </w:rPr>
      </w:pPr>
    </w:p>
    <w:p w14:paraId="44942031" w14:textId="4AF813DF" w:rsidR="00EB600E" w:rsidRDefault="00EB600E" w:rsidP="0090494B">
      <w:pPr>
        <w:rPr>
          <w:rFonts w:asciiTheme="minorBidi" w:hAnsiTheme="minorBidi"/>
          <w:b/>
          <w:bCs/>
        </w:rPr>
      </w:pPr>
      <w:r w:rsidRPr="00EB600E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5B4FFDE" wp14:editId="62BDC2EF">
            <wp:simplePos x="0" y="0"/>
            <wp:positionH relativeFrom="margin">
              <wp:posOffset>-121920</wp:posOffset>
            </wp:positionH>
            <wp:positionV relativeFrom="paragraph">
              <wp:posOffset>275590</wp:posOffset>
            </wp:positionV>
            <wp:extent cx="6507480" cy="1463040"/>
            <wp:effectExtent l="0" t="0" r="7620" b="3810"/>
            <wp:wrapSquare wrapText="bothSides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600E">
        <w:rPr>
          <w:rFonts w:asciiTheme="minorBidi" w:hAnsiTheme="minorBidi"/>
          <w:b/>
          <w:bCs/>
        </w:rPr>
        <w:t xml:space="preserve">Valve Characteristic </w:t>
      </w:r>
    </w:p>
    <w:p w14:paraId="7C4AC877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This usually results in using:</w:t>
      </w:r>
    </w:p>
    <w:p w14:paraId="1BB5B7F5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F98958" w14:textId="3792F45F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a) Equal percentage characteristic on flow and temperature services.</w:t>
      </w:r>
    </w:p>
    <w:p w14:paraId="44711309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16E896" w14:textId="255EE482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b) Linear characteristic on level services.</w:t>
      </w:r>
    </w:p>
    <w:p w14:paraId="71D0BC5D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E58061" w14:textId="40F428DF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c) Linear characteristic usually for pressure control application, however it</w:t>
      </w:r>
    </w:p>
    <w:p w14:paraId="2E25563E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7B0ACB" w14:textId="6FD73551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requires consideration about energy loss as stated here above.</w:t>
      </w:r>
    </w:p>
    <w:p w14:paraId="30CDE126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D3396C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Linear characteristics shall be applied when </w:t>
      </w:r>
      <w:proofErr w:type="gramStart"/>
      <w:r>
        <w:rPr>
          <w:rFonts w:ascii="Arial" w:hAnsi="Arial" w:cs="Arial"/>
        </w:rPr>
        <w:t>specifically</w:t>
      </w:r>
      <w:proofErr w:type="gramEnd"/>
      <w:r>
        <w:rPr>
          <w:rFonts w:ascii="Arial" w:hAnsi="Arial" w:cs="Arial"/>
        </w:rPr>
        <w:t xml:space="preserve"> so required by the process and/or </w:t>
      </w:r>
    </w:p>
    <w:p w14:paraId="5C6F6F2B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9A3BFD" w14:textId="424E99CF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control application as follows:</w:t>
      </w:r>
    </w:p>
    <w:p w14:paraId="794EF40B" w14:textId="77777777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831EE7" w14:textId="77DE8396" w:rsidR="00EB600E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B600E">
        <w:rPr>
          <w:rFonts w:ascii="Arial" w:hAnsi="Arial" w:cs="Arial"/>
        </w:rPr>
        <w:t>Compressor anti-surge control,</w:t>
      </w:r>
    </w:p>
    <w:p w14:paraId="4A810841" w14:textId="77777777" w:rsidR="00A50572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C5DC26" w14:textId="2E6AF6B9" w:rsidR="00EB600E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B600E">
        <w:rPr>
          <w:rFonts w:ascii="Arial" w:hAnsi="Arial" w:cs="Arial"/>
        </w:rPr>
        <w:t>Split range control,</w:t>
      </w:r>
    </w:p>
    <w:p w14:paraId="022D8799" w14:textId="77777777" w:rsidR="00A50572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59FD07" w14:textId="5887D9F8" w:rsidR="00EB600E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B600E">
        <w:rPr>
          <w:rFonts w:ascii="Arial" w:hAnsi="Arial" w:cs="Arial"/>
        </w:rPr>
        <w:t>Control valves that are only operated via manual control,</w:t>
      </w:r>
    </w:p>
    <w:p w14:paraId="4D53417C" w14:textId="77777777" w:rsidR="00A50572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45967AD" w14:textId="6EC1D2DC" w:rsidR="00EB600E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EB600E">
        <w:rPr>
          <w:rFonts w:ascii="Arial" w:hAnsi="Arial" w:cs="Arial"/>
        </w:rPr>
        <w:t>Minimum flow protection for pumps.</w:t>
      </w:r>
    </w:p>
    <w:p w14:paraId="4BD2FA70" w14:textId="77777777" w:rsidR="00A50572" w:rsidRDefault="00A50572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EB17E9" w14:textId="0E0408D1" w:rsidR="00EB600E" w:rsidRDefault="00EB600E" w:rsidP="00EB60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Quick opening characteristic shall only be used when the quick opening</w:t>
      </w:r>
    </w:p>
    <w:p w14:paraId="12EFA918" w14:textId="674BAFB6" w:rsidR="00EB600E" w:rsidRDefault="00EB600E" w:rsidP="00EB600E">
      <w:pPr>
        <w:rPr>
          <w:rFonts w:ascii="Arial" w:hAnsi="Arial" w:cs="Arial"/>
        </w:rPr>
      </w:pPr>
      <w:r>
        <w:rPr>
          <w:rFonts w:ascii="Arial" w:hAnsi="Arial" w:cs="Arial"/>
        </w:rPr>
        <w:t>feature is considered to be necessary for process control reasons.</w:t>
      </w:r>
    </w:p>
    <w:p w14:paraId="5DA0D7D2" w14:textId="7E84730B" w:rsidR="00A50572" w:rsidRDefault="00A50572" w:rsidP="00EB600E">
      <w:pPr>
        <w:rPr>
          <w:rFonts w:ascii="Arial" w:hAnsi="Arial" w:cs="Arial"/>
        </w:rPr>
      </w:pPr>
    </w:p>
    <w:p w14:paraId="5A010387" w14:textId="50A0849A" w:rsidR="00A50572" w:rsidRPr="00D100E2" w:rsidRDefault="00A50572" w:rsidP="00D100E2">
      <w:pPr>
        <w:rPr>
          <w:rFonts w:asciiTheme="minorBidi" w:hAnsiTheme="minorBidi"/>
          <w:b/>
          <w:bCs/>
        </w:rPr>
      </w:pPr>
      <w:r w:rsidRPr="00A50572">
        <w:rPr>
          <w:rFonts w:asciiTheme="minorBidi" w:hAnsiTheme="minorBidi"/>
          <w:b/>
          <w:bCs/>
          <w:noProof/>
        </w:rPr>
        <w:lastRenderedPageBreak/>
        <w:drawing>
          <wp:inline distT="0" distB="0" distL="0" distR="0" wp14:anchorId="15996C65" wp14:editId="00F91565">
            <wp:extent cx="5943600" cy="2193925"/>
            <wp:effectExtent l="0" t="0" r="0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20141" w14:textId="77777777" w:rsidR="00A50572" w:rsidRDefault="00A50572" w:rsidP="00A50572">
      <w:pPr>
        <w:rPr>
          <w:rFonts w:asciiTheme="minorBidi" w:hAnsiTheme="minorBidi"/>
          <w:color w:val="00B0F0"/>
        </w:rPr>
      </w:pPr>
    </w:p>
    <w:p w14:paraId="2EC28A0D" w14:textId="123E397F" w:rsidR="00A50572" w:rsidRDefault="008714DC" w:rsidP="00A50572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Based on above rules </w:t>
      </w:r>
      <w:r w:rsidR="00384881">
        <w:rPr>
          <w:rFonts w:asciiTheme="minorBidi" w:hAnsiTheme="minorBidi"/>
          <w:color w:val="00B0F0"/>
        </w:rPr>
        <w:t>linear</w:t>
      </w:r>
      <w:r>
        <w:rPr>
          <w:rFonts w:asciiTheme="minorBidi" w:hAnsiTheme="minorBidi"/>
          <w:color w:val="00B0F0"/>
        </w:rPr>
        <w:t xml:space="preserve"> is </w:t>
      </w:r>
      <w:proofErr w:type="gramStart"/>
      <w:r>
        <w:rPr>
          <w:rFonts w:asciiTheme="minorBidi" w:hAnsiTheme="minorBidi"/>
          <w:color w:val="00B0F0"/>
        </w:rPr>
        <w:t>selected.</w:t>
      </w:r>
      <w:r w:rsidR="00851B4A">
        <w:rPr>
          <w:rFonts w:asciiTheme="minorBidi" w:hAnsiTheme="minorBidi"/>
          <w:color w:val="00B0F0"/>
        </w:rPr>
        <w:t>/</w:t>
      </w:r>
      <w:proofErr w:type="gramEnd"/>
      <w:r w:rsidR="00851B4A">
        <w:rPr>
          <w:rFonts w:asciiTheme="minorBidi" w:hAnsiTheme="minorBidi"/>
          <w:color w:val="00B0F0"/>
        </w:rPr>
        <w:t>multi flow</w:t>
      </w:r>
    </w:p>
    <w:p w14:paraId="262E89FF" w14:textId="6270C3CA" w:rsidR="00535D4B" w:rsidRDefault="00535D4B" w:rsidP="00535D4B">
      <w:pPr>
        <w:rPr>
          <w:rFonts w:asciiTheme="minorBidi" w:hAnsiTheme="minorBidi"/>
          <w:color w:val="00B0F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4450F53D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 xml:space="preserve">For globe body control valves, the trim construction shall be either single-seated with heavy duty </w:t>
      </w:r>
    </w:p>
    <w:p w14:paraId="67E4E38B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3710F27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>top guiding for</w:t>
      </w:r>
      <w:r>
        <w:rPr>
          <w:rFonts w:asciiTheme="minorBidi" w:hAnsiTheme="minorBidi"/>
        </w:rPr>
        <w:t xml:space="preserve"> </w:t>
      </w:r>
      <w:r w:rsidRPr="00535D4B">
        <w:rPr>
          <w:rFonts w:asciiTheme="minorBidi" w:hAnsiTheme="minorBidi"/>
        </w:rPr>
        <w:t xml:space="preserve">the plug, Double-seated with top and bottom guiding for the plug, or cage type. For </w:t>
      </w:r>
    </w:p>
    <w:p w14:paraId="749449F7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1DAD3B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 xml:space="preserve">liquid services with a high pressure drop i.e., (boiler feed water), and gas service (pressure let </w:t>
      </w:r>
    </w:p>
    <w:p w14:paraId="540AF3B0" w14:textId="777777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3A39987" w14:textId="43338606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>down), cage trims shall be specified to have the plug supported at the critical area.</w:t>
      </w:r>
    </w:p>
    <w:p w14:paraId="2AA95AEA" w14:textId="3E118877" w:rsidR="00535D4B" w:rsidRDefault="00535D4B" w:rsidP="00535D4B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262D22EA" w14:textId="77777777" w:rsidR="00535D4B" w:rsidRDefault="00535D4B" w:rsidP="00535D4B">
      <w:pPr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</w:rPr>
        <w:t xml:space="preserve">Balance type control valve in place of single seat valve in high pressure service shall be </w:t>
      </w:r>
    </w:p>
    <w:p w14:paraId="40D49CB0" w14:textId="64C01321" w:rsidR="00535D4B" w:rsidRDefault="00535D4B" w:rsidP="00535D4B">
      <w:pPr>
        <w:jc w:val="both"/>
        <w:rPr>
          <w:rFonts w:asciiTheme="minorBidi" w:hAnsiTheme="minorBidi"/>
        </w:rPr>
      </w:pPr>
      <w:r w:rsidRPr="00535D4B">
        <w:rPr>
          <w:rFonts w:asciiTheme="minorBidi" w:hAnsiTheme="minorBidi"/>
          <w:noProof/>
        </w:rPr>
        <w:drawing>
          <wp:anchor distT="0" distB="0" distL="114300" distR="114300" simplePos="0" relativeHeight="251664384" behindDoc="0" locked="0" layoutInCell="1" allowOverlap="1" wp14:anchorId="683AC347" wp14:editId="2AB07E64">
            <wp:simplePos x="0" y="0"/>
            <wp:positionH relativeFrom="column">
              <wp:posOffset>-68580</wp:posOffset>
            </wp:positionH>
            <wp:positionV relativeFrom="paragraph">
              <wp:posOffset>1269365</wp:posOffset>
            </wp:positionV>
            <wp:extent cx="5113020" cy="289560"/>
            <wp:effectExtent l="0" t="0" r="0" b="0"/>
            <wp:wrapSquare wrapText="bothSides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3020" cy="28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35D4B">
        <w:rPr>
          <w:rFonts w:asciiTheme="minorBidi" w:hAnsiTheme="minorBidi"/>
          <w:noProof/>
        </w:rPr>
        <w:drawing>
          <wp:anchor distT="0" distB="0" distL="114300" distR="114300" simplePos="0" relativeHeight="251663360" behindDoc="0" locked="0" layoutInCell="1" allowOverlap="1" wp14:anchorId="075F4D83" wp14:editId="63211ED0">
            <wp:simplePos x="0" y="0"/>
            <wp:positionH relativeFrom="margin">
              <wp:posOffset>-106680</wp:posOffset>
            </wp:positionH>
            <wp:positionV relativeFrom="paragraph">
              <wp:posOffset>271145</wp:posOffset>
            </wp:positionV>
            <wp:extent cx="6385560" cy="1089660"/>
            <wp:effectExtent l="0" t="0" r="0" b="0"/>
            <wp:wrapSquare wrapText="bothSides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56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5D4B">
        <w:rPr>
          <w:rFonts w:asciiTheme="minorBidi" w:hAnsiTheme="minorBidi"/>
        </w:rPr>
        <w:t>considered.</w:t>
      </w:r>
    </w:p>
    <w:p w14:paraId="7202D20C" w14:textId="306D1B61" w:rsidR="00535D4B" w:rsidRDefault="00535D4B" w:rsidP="00535D4B">
      <w:pPr>
        <w:jc w:val="both"/>
        <w:rPr>
          <w:rFonts w:asciiTheme="minorBidi" w:hAnsiTheme="minorBidi"/>
        </w:rPr>
      </w:pPr>
    </w:p>
    <w:p w14:paraId="2DE495BF" w14:textId="0269C910" w:rsidR="0098333D" w:rsidRPr="00535D4B" w:rsidRDefault="00535D4B" w:rsidP="0098333D">
      <w:pPr>
        <w:jc w:val="both"/>
        <w:rPr>
          <w:rFonts w:asciiTheme="minorBidi" w:hAnsiTheme="minorBidi"/>
          <w:color w:val="00B0F0"/>
        </w:rPr>
      </w:pPr>
      <w:r w:rsidRPr="00535D4B">
        <w:rPr>
          <w:rFonts w:asciiTheme="minorBidi" w:hAnsiTheme="minorBidi"/>
          <w:color w:val="00B0F0"/>
        </w:rPr>
        <w:t>Based on above explanation since the valve is going to be used in high pressure services</w:t>
      </w:r>
    </w:p>
    <w:p w14:paraId="6F790F63" w14:textId="6F937845" w:rsidR="00535D4B" w:rsidRDefault="00535D4B" w:rsidP="00535D4B">
      <w:pPr>
        <w:jc w:val="both"/>
        <w:rPr>
          <w:rFonts w:asciiTheme="minorBidi" w:hAnsiTheme="minorBidi"/>
          <w:color w:val="00B0F0"/>
        </w:rPr>
      </w:pPr>
      <w:r w:rsidRPr="00535D4B">
        <w:rPr>
          <w:rFonts w:asciiTheme="minorBidi" w:hAnsiTheme="minorBidi"/>
          <w:color w:val="00B0F0"/>
        </w:rPr>
        <w:t xml:space="preserve">, </w:t>
      </w:r>
      <w:r w:rsidR="00501B11">
        <w:rPr>
          <w:rFonts w:asciiTheme="minorBidi" w:hAnsiTheme="minorBidi"/>
          <w:color w:val="00B0F0"/>
        </w:rPr>
        <w:t xml:space="preserve">cage guided </w:t>
      </w:r>
      <w:r w:rsidRPr="00535D4B">
        <w:rPr>
          <w:rFonts w:asciiTheme="minorBidi" w:hAnsiTheme="minorBidi"/>
          <w:color w:val="00B0F0"/>
        </w:rPr>
        <w:t>balanced trim is selected.</w:t>
      </w:r>
    </w:p>
    <w:p w14:paraId="28417181" w14:textId="4C987DCD" w:rsidR="00D935E2" w:rsidRDefault="00D935E2" w:rsidP="00535D4B">
      <w:pPr>
        <w:jc w:val="both"/>
        <w:rPr>
          <w:rFonts w:asciiTheme="minorBidi" w:hAnsiTheme="minorBidi"/>
          <w:color w:val="00B0F0"/>
        </w:rPr>
      </w:pPr>
    </w:p>
    <w:p w14:paraId="3DA161CC" w14:textId="7534C31E" w:rsidR="00D935E2" w:rsidRPr="00D935E2" w:rsidRDefault="00D100E2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4DA46AD6" wp14:editId="50A48D36">
            <wp:simplePos x="0" y="0"/>
            <wp:positionH relativeFrom="margin">
              <wp:posOffset>-152400</wp:posOffset>
            </wp:positionH>
            <wp:positionV relativeFrom="paragraph">
              <wp:posOffset>1901825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25174EC4">
            <wp:simplePos x="0" y="0"/>
            <wp:positionH relativeFrom="margin">
              <wp:posOffset>-114300</wp:posOffset>
            </wp:positionH>
            <wp:positionV relativeFrom="paragraph">
              <wp:posOffset>301625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6937DB3" w14:textId="577E9AAC" w:rsidR="00535D4B" w:rsidRDefault="00535D4B" w:rsidP="00535D4B">
      <w:pPr>
        <w:jc w:val="both"/>
        <w:rPr>
          <w:rFonts w:asciiTheme="minorBidi" w:hAnsiTheme="minorBidi"/>
        </w:rPr>
      </w:pPr>
    </w:p>
    <w:p w14:paraId="151D1C7A" w14:textId="77777777" w:rsidR="00A11046" w:rsidRDefault="008714DC" w:rsidP="0098333D">
      <w:pPr>
        <w:jc w:val="both"/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Based on above criteria </w:t>
      </w:r>
      <w:r w:rsidR="00427DFD">
        <w:rPr>
          <w:rFonts w:asciiTheme="minorBidi" w:hAnsiTheme="minorBidi"/>
          <w:color w:val="00B0F0"/>
        </w:rPr>
        <w:t>A</w:t>
      </w:r>
      <w:r>
        <w:rPr>
          <w:rFonts w:asciiTheme="minorBidi" w:hAnsiTheme="minorBidi"/>
          <w:color w:val="00B0F0"/>
        </w:rPr>
        <w:t>ISI316</w:t>
      </w:r>
      <w:r w:rsidR="0098333D">
        <w:rPr>
          <w:rFonts w:asciiTheme="minorBidi" w:hAnsiTheme="minorBidi"/>
          <w:color w:val="00B0F0"/>
        </w:rPr>
        <w:t>/hard faced</w:t>
      </w:r>
      <w:r>
        <w:rPr>
          <w:rFonts w:asciiTheme="minorBidi" w:hAnsiTheme="minorBidi"/>
          <w:color w:val="00B0F0"/>
        </w:rPr>
        <w:t xml:space="preserve"> should be selected </w:t>
      </w:r>
      <w:r w:rsidR="0098333D">
        <w:rPr>
          <w:rFonts w:asciiTheme="minorBidi" w:hAnsiTheme="minorBidi"/>
          <w:color w:val="00B0F0"/>
        </w:rPr>
        <w:t xml:space="preserve">since the temperature is more </w:t>
      </w:r>
    </w:p>
    <w:p w14:paraId="79C0A89F" w14:textId="66D7C242" w:rsidR="00D935E2" w:rsidRPr="002D0638" w:rsidRDefault="0098333D" w:rsidP="00BA4076">
      <w:pPr>
        <w:jc w:val="both"/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than 315C</w:t>
      </w:r>
      <w:r w:rsidR="00BA4076">
        <w:rPr>
          <w:rFonts w:asciiTheme="minorBidi" w:hAnsiTheme="minorBidi"/>
          <w:color w:val="00B0F0"/>
        </w:rPr>
        <w:t xml:space="preserve">. The vendor has selected AISI316 Gr. 6 </w:t>
      </w:r>
      <w:proofErr w:type="spellStart"/>
      <w:r w:rsidR="00BA4076">
        <w:rPr>
          <w:rFonts w:asciiTheme="minorBidi" w:hAnsiTheme="minorBidi"/>
          <w:color w:val="00B0F0"/>
        </w:rPr>
        <w:t>Stellite</w:t>
      </w:r>
      <w:proofErr w:type="spellEnd"/>
      <w:r w:rsidR="00BA4076">
        <w:rPr>
          <w:rFonts w:asciiTheme="minorBidi" w:hAnsiTheme="minorBidi"/>
          <w:color w:val="00B0F0"/>
        </w:rPr>
        <w:t xml:space="preserve"> for seat and plug</w:t>
      </w:r>
    </w:p>
    <w:p w14:paraId="1A2DB01F" w14:textId="7C565439" w:rsidR="00D935E2" w:rsidRDefault="00D935E2" w:rsidP="00535D4B">
      <w:pPr>
        <w:jc w:val="both"/>
        <w:rPr>
          <w:rFonts w:asciiTheme="minorBidi" w:hAnsiTheme="minorBidi"/>
        </w:rPr>
      </w:pPr>
    </w:p>
    <w:p w14:paraId="16EA0A7E" w14:textId="2735F580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A1FA1F8" w14:textId="33B93B77" w:rsidR="00F55371" w:rsidRDefault="00D100E2" w:rsidP="00D100E2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0E508D71">
            <wp:simplePos x="0" y="0"/>
            <wp:positionH relativeFrom="margin">
              <wp:align>left</wp:align>
            </wp:positionH>
            <wp:positionV relativeFrom="paragraph">
              <wp:posOffset>610235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</w:t>
      </w:r>
      <w:proofErr w:type="spellStart"/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wella</w:t>
      </w:r>
      <w:proofErr w:type="spellEnd"/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 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4271BCA3" w14:textId="7F132070" w:rsidR="00F55371" w:rsidRPr="00F55371" w:rsidRDefault="00A11046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BAE9893" wp14:editId="58008B56">
            <wp:simplePos x="0" y="0"/>
            <wp:positionH relativeFrom="margin">
              <wp:align>left</wp:align>
            </wp:positionH>
            <wp:positionV relativeFrom="paragraph">
              <wp:posOffset>80114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95350" w14:textId="4D6A38D5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4E5F7DE3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5C1803A5" w14:textId="7052F7C2" w:rsidR="002D0638" w:rsidRPr="00F55371" w:rsidRDefault="00F55371" w:rsidP="00535D4B">
      <w:pPr>
        <w:jc w:val="both"/>
        <w:rPr>
          <w:rFonts w:asciiTheme="minorBidi" w:hAnsiTheme="minorBidi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8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shd w:val="clear" w:color="auto" w:fill="FFFFFF"/>
        </w:rPr>
        <w:t>.</w:t>
      </w:r>
    </w:p>
    <w:p w14:paraId="63C0A9A6" w14:textId="15D53DB9" w:rsidR="00D935E2" w:rsidRPr="00D100E2" w:rsidRDefault="00F55371" w:rsidP="00D100E2">
      <w:pPr>
        <w:jc w:val="both"/>
        <w:rPr>
          <w:rFonts w:asciiTheme="minorBidi" w:hAnsiTheme="minorBidi"/>
          <w:color w:val="0070C0"/>
          <w:sz w:val="24"/>
          <w:szCs w:val="24"/>
          <w:shd w:val="clear" w:color="auto" w:fill="FFFFFF"/>
        </w:rPr>
      </w:pPr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Since it is with metal-to-metal seats Class IV is selected.</w:t>
      </w:r>
      <w:r w:rsidR="002C1E55" w:rsidRPr="002C1E55">
        <w:rPr>
          <w:rFonts w:asciiTheme="minorBidi" w:hAnsiTheme="minorBidi"/>
          <w:noProof/>
        </w:rPr>
        <w:drawing>
          <wp:anchor distT="0" distB="0" distL="114300" distR="114300" simplePos="0" relativeHeight="251669504" behindDoc="0" locked="0" layoutInCell="1" allowOverlap="1" wp14:anchorId="3CC935B6" wp14:editId="4B0BA13A">
            <wp:simplePos x="0" y="0"/>
            <wp:positionH relativeFrom="margin">
              <wp:posOffset>-60960</wp:posOffset>
            </wp:positionH>
            <wp:positionV relativeFrom="paragraph">
              <wp:posOffset>320675</wp:posOffset>
            </wp:positionV>
            <wp:extent cx="6507480" cy="2148840"/>
            <wp:effectExtent l="0" t="0" r="7620" b="3810"/>
            <wp:wrapSquare wrapText="bothSides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132B2" w14:textId="0D5CCFB7" w:rsidR="00D100E2" w:rsidRDefault="00D100E2" w:rsidP="002C1E55">
      <w:pPr>
        <w:jc w:val="both"/>
        <w:rPr>
          <w:rFonts w:asciiTheme="minorBidi" w:hAnsiTheme="minorBidi"/>
        </w:rPr>
      </w:pPr>
    </w:p>
    <w:p w14:paraId="77A7C21E" w14:textId="531A202D" w:rsidR="00D100E2" w:rsidRDefault="00D100E2" w:rsidP="00D100E2">
      <w:pPr>
        <w:jc w:val="both"/>
        <w:rPr>
          <w:rFonts w:asciiTheme="minorBidi" w:hAnsiTheme="minorBidi"/>
        </w:rPr>
      </w:pPr>
      <w:r w:rsidRPr="002C1E55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272561F9" wp14:editId="03DD4CB4">
            <wp:simplePos x="0" y="0"/>
            <wp:positionH relativeFrom="page">
              <wp:posOffset>777240</wp:posOffset>
            </wp:positionH>
            <wp:positionV relativeFrom="paragraph">
              <wp:posOffset>0</wp:posOffset>
            </wp:positionV>
            <wp:extent cx="6522720" cy="2164080"/>
            <wp:effectExtent l="0" t="0" r="0" b="7620"/>
            <wp:wrapSquare wrapText="bothSides"/>
            <wp:docPr id="167" name="Pictur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2720" cy="216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5BDF81A5" w14:textId="7B2B5185" w:rsidR="00D100E2" w:rsidRDefault="00D100E2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5.Positioner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4EA8D22F" w14:textId="77777777" w:rsidR="00BA4076" w:rsidRDefault="002C1E55" w:rsidP="00535D4B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BA4076">
        <w:rPr>
          <w:rFonts w:ascii="Arial" w:hAnsi="Arial" w:cs="Arial"/>
          <w:color w:val="0070C0"/>
        </w:rPr>
        <w:t xml:space="preserve">because of required high trust double-acting piston actuator is </w:t>
      </w:r>
    </w:p>
    <w:p w14:paraId="3A16F195" w14:textId="771729BB" w:rsidR="002C1E55" w:rsidRPr="00D53C37" w:rsidRDefault="00BA4076" w:rsidP="00535D4B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selected.</w:t>
      </w:r>
    </w:p>
    <w:p w14:paraId="01EABB81" w14:textId="3E84D497" w:rsidR="002C1E55" w:rsidRPr="00D53C37" w:rsidRDefault="00D53C37" w:rsidP="00535D4B">
      <w:pPr>
        <w:rPr>
          <w:rFonts w:asciiTheme="minorBidi" w:hAnsiTheme="minorBidi"/>
          <w:color w:val="0070C0"/>
        </w:rPr>
      </w:pPr>
      <w:r w:rsidRPr="00D53C37">
        <w:rPr>
          <w:rFonts w:asciiTheme="minorBidi" w:hAnsiTheme="minorBidi"/>
          <w:color w:val="0070C0"/>
        </w:rPr>
        <w:t>Modulating type is selected</w:t>
      </w:r>
      <w:r>
        <w:rPr>
          <w:rFonts w:asciiTheme="minorBidi" w:hAnsiTheme="minorBidi"/>
          <w:color w:val="0070C0"/>
        </w:rPr>
        <w:t>.</w:t>
      </w:r>
    </w:p>
    <w:p w14:paraId="34DED1FB" w14:textId="571AA084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0937D8CD" w14:textId="3D943A9A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t xml:space="preserve">Based on process requirement </w:t>
      </w:r>
      <w:r w:rsidR="008714DC">
        <w:rPr>
          <w:rFonts w:ascii="Arial" w:hAnsi="Arial" w:cs="Arial"/>
          <w:color w:val="0070C0"/>
        </w:rPr>
        <w:t>F</w:t>
      </w:r>
      <w:r w:rsidR="00BA4076">
        <w:rPr>
          <w:rFonts w:ascii="Arial" w:hAnsi="Arial" w:cs="Arial"/>
          <w:color w:val="0070C0"/>
        </w:rPr>
        <w:t>L</w:t>
      </w:r>
      <w:r w:rsidR="00A11046">
        <w:rPr>
          <w:rFonts w:ascii="Arial" w:hAnsi="Arial" w:cs="Arial"/>
          <w:color w:val="0070C0"/>
        </w:rPr>
        <w:t>O</w:t>
      </w:r>
      <w:r w:rsidR="008714DC">
        <w:rPr>
          <w:rFonts w:ascii="Arial" w:hAnsi="Arial" w:cs="Arial"/>
          <w:color w:val="0070C0"/>
        </w:rPr>
        <w:t xml:space="preserve"> is selected</w:t>
      </w:r>
    </w:p>
    <w:p w14:paraId="04911AA9" w14:textId="47E35FB7" w:rsidR="00D53C37" w:rsidRDefault="00D53C37" w:rsidP="00535D4B">
      <w:pPr>
        <w:rPr>
          <w:rFonts w:asciiTheme="minorBidi" w:hAnsiTheme="minorBidi"/>
          <w:color w:val="0070C0"/>
        </w:rPr>
      </w:pPr>
    </w:p>
    <w:p w14:paraId="78DBC7D1" w14:textId="228DA30D" w:rsidR="00D100E2" w:rsidRDefault="00D100E2" w:rsidP="00D100E2">
      <w:pPr>
        <w:rPr>
          <w:rFonts w:asciiTheme="minorBidi" w:hAnsiTheme="minorBidi"/>
        </w:rPr>
      </w:pPr>
    </w:p>
    <w:p w14:paraId="7927A7F2" w14:textId="24112296" w:rsidR="00D100E2" w:rsidRPr="008714DC" w:rsidRDefault="001D7BAA" w:rsidP="008714DC">
      <w:pPr>
        <w:rPr>
          <w:rFonts w:asciiTheme="minorBidi" w:hAnsiTheme="minorBidi"/>
        </w:rPr>
      </w:pPr>
      <w:r w:rsidRPr="00D818B2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4213E1DA" wp14:editId="24D7ABF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54140" cy="2575560"/>
            <wp:effectExtent l="0" t="0" r="3810" b="0"/>
            <wp:wrapSquare wrapText="bothSides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EC1C9" w14:textId="0A3CB84A" w:rsidR="00D818B2" w:rsidRPr="00D818B2" w:rsidRDefault="00D818B2" w:rsidP="00D818B2">
      <w:pPr>
        <w:rPr>
          <w:rFonts w:asciiTheme="minorBidi" w:hAnsiTheme="minorBidi"/>
          <w:color w:val="0070C0"/>
        </w:rPr>
      </w:pPr>
      <w:r w:rsidRPr="00D818B2">
        <w:rPr>
          <w:rFonts w:asciiTheme="minorBidi" w:hAnsiTheme="minorBidi"/>
          <w:color w:val="0070C0"/>
        </w:rPr>
        <w:t>For this valve the type of positioner for this valve is FF/P.</w:t>
      </w:r>
    </w:p>
    <w:p w14:paraId="56769F96" w14:textId="5B0E0DBB" w:rsidR="00D818B2" w:rsidRDefault="00BC4868" w:rsidP="00D818B2">
      <w:pPr>
        <w:rPr>
          <w:rFonts w:asciiTheme="minorBidi" w:hAnsiTheme="minorBidi"/>
          <w:color w:val="0070C0"/>
        </w:rPr>
      </w:pPr>
      <w:r w:rsidRPr="00BC4868">
        <w:rPr>
          <w:rFonts w:asciiTheme="minorBidi" w:hAnsiTheme="minorBidi"/>
          <w:color w:val="0070C0"/>
        </w:rPr>
        <w:t>Air Tubes and fitting are in SUS</w:t>
      </w:r>
    </w:p>
    <w:p w14:paraId="4531957A" w14:textId="1A403B4B" w:rsidR="00BC4868" w:rsidRDefault="00BC4868" w:rsidP="00BC4868">
      <w:pPr>
        <w:rPr>
          <w:rFonts w:asciiTheme="minorBidi" w:hAnsiTheme="minorBidi"/>
          <w:color w:val="0070C0"/>
        </w:rPr>
      </w:pPr>
    </w:p>
    <w:p w14:paraId="2D2F7B26" w14:textId="575CC25C" w:rsidR="00BC4868" w:rsidRPr="001D7BAA" w:rsidRDefault="00E002DD" w:rsidP="00BC4868">
      <w:pPr>
        <w:rPr>
          <w:rFonts w:asciiTheme="minorBidi" w:hAnsiTheme="minorBidi"/>
          <w:b/>
          <w:bCs/>
        </w:rPr>
      </w:pPr>
      <w:r w:rsidRPr="001D7BAA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73600" behindDoc="0" locked="0" layoutInCell="1" allowOverlap="1" wp14:anchorId="61D8D4CC" wp14:editId="604F5C6C">
            <wp:simplePos x="0" y="0"/>
            <wp:positionH relativeFrom="margin">
              <wp:align>left</wp:align>
            </wp:positionH>
            <wp:positionV relativeFrom="paragraph">
              <wp:posOffset>277495</wp:posOffset>
            </wp:positionV>
            <wp:extent cx="6705600" cy="2194560"/>
            <wp:effectExtent l="0" t="0" r="0" b="0"/>
            <wp:wrapSquare wrapText="bothSides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868" w:rsidRPr="001D7BAA">
        <w:rPr>
          <w:rFonts w:asciiTheme="minorBidi" w:hAnsiTheme="minorBidi"/>
          <w:b/>
          <w:bCs/>
        </w:rPr>
        <w:t>Additional</w:t>
      </w:r>
    </w:p>
    <w:p w14:paraId="2FD0593C" w14:textId="5F998A94" w:rsidR="0036282B" w:rsidRDefault="0036282B" w:rsidP="0036282B">
      <w:pPr>
        <w:rPr>
          <w:rFonts w:asciiTheme="minorBidi" w:hAnsiTheme="minorBidi"/>
        </w:rPr>
      </w:pPr>
    </w:p>
    <w:p w14:paraId="188CCEA8" w14:textId="77777777" w:rsidR="0027257C" w:rsidRDefault="00E002DD" w:rsidP="0027257C">
      <w:pPr>
        <w:rPr>
          <w:rFonts w:asciiTheme="minorBidi" w:hAnsiTheme="minorBidi"/>
          <w:color w:val="0070C0"/>
        </w:rPr>
      </w:pPr>
      <w:r w:rsidRPr="00E002DD">
        <w:rPr>
          <w:rFonts w:asciiTheme="minorBidi" w:hAnsiTheme="minorBidi"/>
          <w:color w:val="0070C0"/>
        </w:rPr>
        <w:t xml:space="preserve">Since the temperature is </w:t>
      </w:r>
      <w:r w:rsidR="00BE0F0A">
        <w:rPr>
          <w:rFonts w:asciiTheme="minorBidi" w:hAnsiTheme="minorBidi"/>
          <w:color w:val="0070C0"/>
        </w:rPr>
        <w:t xml:space="preserve">more </w:t>
      </w:r>
      <w:r w:rsidR="00BE0F0A" w:rsidRPr="00E002DD">
        <w:rPr>
          <w:rFonts w:asciiTheme="minorBidi" w:hAnsiTheme="minorBidi"/>
          <w:color w:val="0070C0"/>
        </w:rPr>
        <w:t>than</w:t>
      </w:r>
      <w:r w:rsidRPr="00E002DD">
        <w:rPr>
          <w:rFonts w:asciiTheme="minorBidi" w:hAnsiTheme="minorBidi"/>
          <w:color w:val="0070C0"/>
        </w:rPr>
        <w:t xml:space="preserve"> 230 C then </w:t>
      </w:r>
      <w:r w:rsidR="00BE0F0A">
        <w:rPr>
          <w:rFonts w:asciiTheme="minorBidi" w:hAnsiTheme="minorBidi"/>
          <w:color w:val="0070C0"/>
        </w:rPr>
        <w:t>graphite</w:t>
      </w:r>
      <w:r w:rsidRPr="00E002DD">
        <w:rPr>
          <w:rFonts w:asciiTheme="minorBidi" w:hAnsiTheme="minorBidi"/>
          <w:color w:val="0070C0"/>
        </w:rPr>
        <w:t xml:space="preserve"> or equivalent</w:t>
      </w:r>
      <w:r w:rsidR="00BA4076">
        <w:rPr>
          <w:rFonts w:asciiTheme="minorBidi" w:hAnsiTheme="minorBidi"/>
          <w:color w:val="0070C0"/>
        </w:rPr>
        <w:t xml:space="preserve"> (</w:t>
      </w:r>
      <w:proofErr w:type="spellStart"/>
      <w:r w:rsidR="00BA4076">
        <w:rPr>
          <w:rFonts w:asciiTheme="minorBidi" w:hAnsiTheme="minorBidi"/>
          <w:color w:val="0070C0"/>
        </w:rPr>
        <w:t>grafoil</w:t>
      </w:r>
      <w:proofErr w:type="spellEnd"/>
      <w:r w:rsidR="00BA4076">
        <w:rPr>
          <w:rFonts w:asciiTheme="minorBidi" w:hAnsiTheme="minorBidi"/>
          <w:color w:val="0070C0"/>
        </w:rPr>
        <w:t>)</w:t>
      </w:r>
      <w:r w:rsidRPr="00E002DD">
        <w:rPr>
          <w:rFonts w:asciiTheme="minorBidi" w:hAnsiTheme="minorBidi"/>
          <w:color w:val="0070C0"/>
        </w:rPr>
        <w:t xml:space="preserve"> is selected as </w:t>
      </w:r>
    </w:p>
    <w:p w14:paraId="20662676" w14:textId="7F9880A9" w:rsidR="00E002DD" w:rsidRDefault="00E002DD" w:rsidP="0027257C">
      <w:pPr>
        <w:rPr>
          <w:rFonts w:asciiTheme="minorBidi" w:hAnsiTheme="minorBidi"/>
          <w:color w:val="0070C0"/>
        </w:rPr>
      </w:pPr>
      <w:r w:rsidRPr="00E002DD">
        <w:rPr>
          <w:rFonts w:asciiTheme="minorBidi" w:hAnsiTheme="minorBidi"/>
          <w:color w:val="0070C0"/>
        </w:rPr>
        <w:t>packing for the Valve.</w:t>
      </w:r>
    </w:p>
    <w:p w14:paraId="1A037490" w14:textId="119B6B58" w:rsidR="00A63A77" w:rsidRDefault="00A63A77" w:rsidP="0036282B">
      <w:pPr>
        <w:rPr>
          <w:rFonts w:asciiTheme="minorBidi" w:hAnsiTheme="minorBidi"/>
          <w:color w:val="0070C0"/>
        </w:rPr>
      </w:pPr>
    </w:p>
    <w:p w14:paraId="3005303E" w14:textId="77777777" w:rsidR="00427DFD" w:rsidRDefault="00427DFD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82D16E" w14:textId="31EB6EC4" w:rsidR="00296F9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Depending upon design of the valve, an extension bonnet may be required to keep the </w:t>
      </w:r>
    </w:p>
    <w:p w14:paraId="0B6ADFA0" w14:textId="77777777" w:rsidR="00296F97" w:rsidRDefault="00296F9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7CC0ED" w14:textId="77777777" w:rsidR="00296F9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temperature at the stuffing box to an acceptable value for the applied packing. An extension </w:t>
      </w:r>
    </w:p>
    <w:p w14:paraId="151E1F0E" w14:textId="77777777" w:rsidR="00296F97" w:rsidRDefault="00296F9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035C9C" w14:textId="77777777" w:rsidR="00296F9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bonnet may also be required, when the operating differential pressure across the valve may </w:t>
      </w:r>
    </w:p>
    <w:p w14:paraId="27AF43BD" w14:textId="77777777" w:rsidR="00296F97" w:rsidRDefault="00296F9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1ACBF0" w14:textId="77777777" w:rsidR="00296F9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cause freezing of the stuffing box/packing and/or ice formation on the trim. This may be the </w:t>
      </w:r>
    </w:p>
    <w:p w14:paraId="3EA9FA5F" w14:textId="77777777" w:rsidR="00296F97" w:rsidRDefault="00296F9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A8E9F4" w14:textId="77777777" w:rsidR="00296F97" w:rsidRDefault="00A63A7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case,</w:t>
      </w:r>
      <w:r w:rsidR="00296F97" w:rsidRPr="00296F97">
        <w:rPr>
          <w:rFonts w:ascii="Arial" w:hAnsi="Arial" w:cs="Arial"/>
        </w:rPr>
        <w:t xml:space="preserve"> </w:t>
      </w:r>
      <w:r w:rsidR="00296F97">
        <w:rPr>
          <w:rFonts w:ascii="Arial" w:hAnsi="Arial" w:cs="Arial"/>
        </w:rPr>
        <w:t xml:space="preserve">for instance, on compressor recycle (anti-surge) valves. For valves in vacuum service, the </w:t>
      </w:r>
    </w:p>
    <w:p w14:paraId="0DED48BD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55B65FF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bonnet shall have an extended stuffing box, a lantern ring and a number of packing rings. </w:t>
      </w:r>
    </w:p>
    <w:p w14:paraId="7E336AE3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6E8424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Special attention shall be paid to the type of stem packing/sealing facilities as well as stem </w:t>
      </w:r>
    </w:p>
    <w:p w14:paraId="61D40356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A4750F5" w14:textId="19D0297B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surface finish. Packing lubricators with steel isolating control valve shall be provided if</w:t>
      </w:r>
    </w:p>
    <w:p w14:paraId="5B2758A4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71B6D5" w14:textId="0F806D10" w:rsidR="00A63A7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required.</w:t>
      </w:r>
    </w:p>
    <w:p w14:paraId="4CE4BE5A" w14:textId="4476730D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6F97">
        <w:rPr>
          <w:rFonts w:ascii="Arial" w:hAnsi="Arial" w:cs="Arial"/>
          <w:noProof/>
        </w:rPr>
        <w:drawing>
          <wp:anchor distT="0" distB="0" distL="114300" distR="114300" simplePos="0" relativeHeight="251676672" behindDoc="0" locked="0" layoutInCell="1" allowOverlap="1" wp14:anchorId="06DC62F8" wp14:editId="4864E60F">
            <wp:simplePos x="0" y="0"/>
            <wp:positionH relativeFrom="margin">
              <wp:posOffset>-175260</wp:posOffset>
            </wp:positionH>
            <wp:positionV relativeFrom="paragraph">
              <wp:posOffset>163195</wp:posOffset>
            </wp:positionV>
            <wp:extent cx="6469380" cy="769620"/>
            <wp:effectExtent l="0" t="0" r="7620" b="0"/>
            <wp:wrapSquare wrapText="bothSides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38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97695" w14:textId="77777777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83C35F" w14:textId="12745A35" w:rsidR="00296F97" w:rsidRDefault="00296F97" w:rsidP="00296F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96F97">
        <w:rPr>
          <w:rFonts w:ascii="Arial" w:hAnsi="Arial" w:cs="Arial"/>
          <w:noProof/>
        </w:rPr>
        <w:drawing>
          <wp:anchor distT="0" distB="0" distL="114300" distR="114300" simplePos="0" relativeHeight="251675648" behindDoc="0" locked="0" layoutInCell="1" allowOverlap="1" wp14:anchorId="14B56904" wp14:editId="218E955E">
            <wp:simplePos x="0" y="0"/>
            <wp:positionH relativeFrom="column">
              <wp:posOffset>838200</wp:posOffset>
            </wp:positionH>
            <wp:positionV relativeFrom="paragraph">
              <wp:posOffset>132080</wp:posOffset>
            </wp:positionV>
            <wp:extent cx="4099915" cy="1325995"/>
            <wp:effectExtent l="0" t="0" r="0" b="7620"/>
            <wp:wrapSquare wrapText="bothSides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915" cy="132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03F12" w14:textId="77777777" w:rsidR="00A63A77" w:rsidRPr="00A63A77" w:rsidRDefault="00A63A77" w:rsidP="00A63A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204554" w14:textId="2F108866" w:rsidR="00A63A77" w:rsidRDefault="00A63A77" w:rsidP="0036282B">
      <w:pPr>
        <w:rPr>
          <w:rFonts w:asciiTheme="minorBidi" w:hAnsiTheme="minorBidi"/>
          <w:color w:val="0070C0"/>
        </w:rPr>
      </w:pPr>
    </w:p>
    <w:p w14:paraId="284D8593" w14:textId="410A2E0C" w:rsidR="00A63A77" w:rsidRDefault="00A63A77" w:rsidP="0036282B">
      <w:pPr>
        <w:rPr>
          <w:rFonts w:asciiTheme="minorBidi" w:hAnsiTheme="minorBidi"/>
          <w:color w:val="0070C0"/>
        </w:rPr>
      </w:pPr>
    </w:p>
    <w:p w14:paraId="3E954D70" w14:textId="00C89BAE" w:rsidR="00A63A77" w:rsidRDefault="00A63A77" w:rsidP="0036282B">
      <w:pPr>
        <w:rPr>
          <w:rFonts w:asciiTheme="minorBidi" w:hAnsiTheme="minorBidi"/>
          <w:color w:val="0070C0"/>
        </w:rPr>
      </w:pPr>
    </w:p>
    <w:p w14:paraId="2B091B75" w14:textId="176F28A8" w:rsidR="00A63A77" w:rsidRDefault="00A63A77" w:rsidP="0036282B">
      <w:pPr>
        <w:rPr>
          <w:rFonts w:asciiTheme="minorBidi" w:hAnsiTheme="minorBidi"/>
          <w:color w:val="0070C0"/>
        </w:rPr>
      </w:pPr>
    </w:p>
    <w:p w14:paraId="1E776925" w14:textId="660983CC" w:rsidR="00A63A77" w:rsidRDefault="00A63A77" w:rsidP="0036282B">
      <w:pPr>
        <w:rPr>
          <w:rFonts w:asciiTheme="minorBidi" w:hAnsiTheme="minorBidi"/>
          <w:color w:val="0070C0"/>
        </w:rPr>
      </w:pPr>
    </w:p>
    <w:p w14:paraId="4CCA2818" w14:textId="142F9B1F" w:rsidR="0027257C" w:rsidRDefault="00296F97" w:rsidP="0036282B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 xml:space="preserve">Based on </w:t>
      </w:r>
      <w:r w:rsidR="00BE0F0A">
        <w:rPr>
          <w:rFonts w:asciiTheme="minorBidi" w:hAnsiTheme="minorBidi"/>
          <w:color w:val="0070C0"/>
        </w:rPr>
        <w:t>steam</w:t>
      </w:r>
      <w:r>
        <w:rPr>
          <w:rFonts w:asciiTheme="minorBidi" w:hAnsiTheme="minorBidi"/>
          <w:color w:val="0070C0"/>
        </w:rPr>
        <w:t xml:space="preserve"> temperature which is </w:t>
      </w:r>
      <w:r w:rsidR="00BE0F0A">
        <w:rPr>
          <w:rFonts w:asciiTheme="minorBidi" w:hAnsiTheme="minorBidi"/>
          <w:color w:val="0070C0"/>
        </w:rPr>
        <w:t>345</w:t>
      </w:r>
      <w:r>
        <w:rPr>
          <w:rFonts w:asciiTheme="minorBidi" w:hAnsiTheme="minorBidi"/>
          <w:color w:val="0070C0"/>
        </w:rPr>
        <w:t xml:space="preserve">C, a </w:t>
      </w:r>
      <w:r w:rsidR="00BE0F0A">
        <w:rPr>
          <w:rFonts w:asciiTheme="minorBidi" w:hAnsiTheme="minorBidi"/>
          <w:color w:val="0070C0"/>
        </w:rPr>
        <w:t>Fin-extended</w:t>
      </w:r>
      <w:r>
        <w:rPr>
          <w:rFonts w:asciiTheme="minorBidi" w:hAnsiTheme="minorBidi"/>
          <w:color w:val="0070C0"/>
        </w:rPr>
        <w:t xml:space="preserve"> bonnet is </w:t>
      </w:r>
      <w:r w:rsidR="0027257C">
        <w:rPr>
          <w:rFonts w:asciiTheme="minorBidi" w:hAnsiTheme="minorBidi"/>
          <w:color w:val="0070C0"/>
        </w:rPr>
        <w:t xml:space="preserve">selected. But the vendor </w:t>
      </w:r>
    </w:p>
    <w:p w14:paraId="16121905" w14:textId="7A2A88AC" w:rsidR="00A63A77" w:rsidRDefault="0027257C" w:rsidP="0036282B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 xml:space="preserve">has selected normalizing </w:t>
      </w:r>
    </w:p>
    <w:p w14:paraId="4472A588" w14:textId="7D45311D" w:rsidR="00A63A77" w:rsidRDefault="00A63A77" w:rsidP="0036282B">
      <w:pPr>
        <w:rPr>
          <w:rFonts w:asciiTheme="minorBidi" w:hAnsiTheme="minorBidi"/>
          <w:color w:val="0070C0"/>
        </w:rPr>
      </w:pPr>
    </w:p>
    <w:p w14:paraId="627A1627" w14:textId="00B0B050" w:rsidR="00A63A77" w:rsidRDefault="00A63A77" w:rsidP="0036282B">
      <w:pPr>
        <w:rPr>
          <w:rFonts w:asciiTheme="minorBidi" w:hAnsiTheme="minorBidi"/>
          <w:color w:val="0070C0"/>
        </w:rPr>
      </w:pPr>
    </w:p>
    <w:p w14:paraId="15688DE2" w14:textId="6717E002" w:rsidR="00A63A77" w:rsidRDefault="00A63A77" w:rsidP="0036282B">
      <w:pPr>
        <w:rPr>
          <w:rFonts w:asciiTheme="minorBidi" w:hAnsiTheme="minorBidi"/>
          <w:color w:val="0070C0"/>
        </w:rPr>
      </w:pPr>
    </w:p>
    <w:p w14:paraId="19F987F4" w14:textId="14E167EC" w:rsidR="00A63A77" w:rsidRDefault="00A63A77" w:rsidP="0036282B">
      <w:pPr>
        <w:rPr>
          <w:rFonts w:asciiTheme="minorBidi" w:hAnsiTheme="minorBidi"/>
          <w:color w:val="0070C0"/>
        </w:rPr>
      </w:pPr>
    </w:p>
    <w:p w14:paraId="265C78C4" w14:textId="77777777" w:rsidR="00A63A77" w:rsidRDefault="00A63A77" w:rsidP="0036282B">
      <w:pPr>
        <w:rPr>
          <w:rFonts w:asciiTheme="minorBidi" w:hAnsiTheme="minorBidi"/>
          <w:color w:val="0070C0"/>
        </w:rPr>
      </w:pPr>
    </w:p>
    <w:p w14:paraId="5646FA0E" w14:textId="7A39CDFF" w:rsidR="00E002DD" w:rsidRPr="00724F40" w:rsidRDefault="00724F40" w:rsidP="00724F40">
      <w:pPr>
        <w:rPr>
          <w:rFonts w:asciiTheme="minorBidi" w:hAnsiTheme="minorBidi"/>
        </w:rPr>
      </w:pPr>
      <w:r w:rsidRPr="00724F40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5262457" wp14:editId="7662ED49">
            <wp:simplePos x="0" y="0"/>
            <wp:positionH relativeFrom="margin">
              <wp:posOffset>-121920</wp:posOffset>
            </wp:positionH>
            <wp:positionV relativeFrom="paragraph">
              <wp:posOffset>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</w:rPr>
        <w:t>T</w:t>
      </w:r>
      <w:r w:rsidR="00E002DD" w:rsidRPr="00724F40">
        <w:rPr>
          <w:rFonts w:asciiTheme="minorBidi" w:hAnsiTheme="minorBidi"/>
        </w:rPr>
        <w:t>here is a practice by some vendors which as follows:</w:t>
      </w:r>
    </w:p>
    <w:p w14:paraId="243B6148" w14:textId="3C14DE1C" w:rsidR="00E002DD" w:rsidRPr="00724F40" w:rsidRDefault="00724F40" w:rsidP="0036282B">
      <w:pPr>
        <w:rPr>
          <w:rFonts w:asciiTheme="minorBidi" w:hAnsiTheme="minorBidi"/>
        </w:rPr>
      </w:pPr>
      <w:r w:rsidRPr="00724F40">
        <w:rPr>
          <w:rFonts w:asciiTheme="minorBidi" w:hAnsiTheme="minorBidi"/>
        </w:rPr>
        <w:t>over-plug flow for liquid services</w:t>
      </w:r>
    </w:p>
    <w:p w14:paraId="0799A6B3" w14:textId="4C3609CC" w:rsidR="00724F40" w:rsidRDefault="00724F40" w:rsidP="0036282B">
      <w:pPr>
        <w:rPr>
          <w:rFonts w:asciiTheme="minorBidi" w:hAnsiTheme="minorBidi"/>
        </w:rPr>
      </w:pPr>
      <w:r w:rsidRPr="00724F40">
        <w:rPr>
          <w:rFonts w:asciiTheme="minorBidi" w:hAnsiTheme="minorBidi"/>
        </w:rPr>
        <w:t>under-plug flow for gas and vapor services</w:t>
      </w:r>
    </w:p>
    <w:p w14:paraId="02E99F44" w14:textId="77777777" w:rsidR="0027257C" w:rsidRDefault="00724F40" w:rsidP="0036282B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F</w:t>
      </w:r>
      <w:r w:rsidRPr="00724F40">
        <w:rPr>
          <w:rFonts w:asciiTheme="minorBidi" w:hAnsiTheme="minorBidi"/>
          <w:color w:val="00B0F0"/>
        </w:rPr>
        <w:t>or the valve</w:t>
      </w:r>
      <w:r>
        <w:rPr>
          <w:rFonts w:asciiTheme="minorBidi" w:hAnsiTheme="minorBidi"/>
          <w:color w:val="00B0F0"/>
        </w:rPr>
        <w:t xml:space="preserve"> with </w:t>
      </w:r>
      <w:r w:rsidR="00BE0F0A">
        <w:rPr>
          <w:rFonts w:asciiTheme="minorBidi" w:hAnsiTheme="minorBidi"/>
          <w:color w:val="00B0F0"/>
        </w:rPr>
        <w:t>steam</w:t>
      </w:r>
      <w:r>
        <w:rPr>
          <w:rFonts w:asciiTheme="minorBidi" w:hAnsiTheme="minorBidi"/>
          <w:color w:val="00B0F0"/>
        </w:rPr>
        <w:t xml:space="preserve"> as fluid </w:t>
      </w:r>
      <w:proofErr w:type="gramStart"/>
      <w:r>
        <w:rPr>
          <w:rFonts w:asciiTheme="minorBidi" w:hAnsiTheme="minorBidi"/>
          <w:color w:val="00B0F0"/>
        </w:rPr>
        <w:t>a</w:t>
      </w:r>
      <w:proofErr w:type="gramEnd"/>
      <w:r w:rsidRPr="00724F40">
        <w:rPr>
          <w:rFonts w:asciiTheme="minorBidi" w:hAnsiTheme="minorBidi"/>
          <w:color w:val="00B0F0"/>
        </w:rPr>
        <w:t xml:space="preserve"> under-plug flow with flow-to-open tendency is selected.</w:t>
      </w:r>
      <w:r w:rsidR="0027257C">
        <w:rPr>
          <w:rFonts w:asciiTheme="minorBidi" w:hAnsiTheme="minorBidi"/>
          <w:color w:val="00B0F0"/>
        </w:rPr>
        <w:t xml:space="preserve"> But </w:t>
      </w:r>
    </w:p>
    <w:p w14:paraId="5022AFC0" w14:textId="2FFEE41C" w:rsidR="00724F40" w:rsidRDefault="0027257C" w:rsidP="0036282B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the vendor has selected over plug </w:t>
      </w:r>
    </w:p>
    <w:p w14:paraId="6081CF3A" w14:textId="6EF7C1BA" w:rsidR="00210D9E" w:rsidRDefault="00210D9E" w:rsidP="0036282B">
      <w:pPr>
        <w:rPr>
          <w:rFonts w:asciiTheme="minorBidi" w:hAnsiTheme="minorBidi"/>
          <w:color w:val="00B0F0"/>
        </w:rPr>
      </w:pPr>
    </w:p>
    <w:p w14:paraId="3B65968D" w14:textId="77777777" w:rsidR="00724F40" w:rsidRPr="00724F40" w:rsidRDefault="00724F40" w:rsidP="0036282B">
      <w:pPr>
        <w:rPr>
          <w:rFonts w:asciiTheme="minorBidi" w:hAnsiTheme="minorBidi"/>
          <w:color w:val="00B0F0"/>
        </w:rPr>
      </w:pPr>
    </w:p>
    <w:sectPr w:rsidR="00724F40" w:rsidRPr="00724F40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9D46D" w14:textId="77777777" w:rsidR="001A180E" w:rsidRDefault="001A180E" w:rsidP="00550E73">
      <w:pPr>
        <w:spacing w:after="0" w:line="240" w:lineRule="auto"/>
      </w:pPr>
      <w:r>
        <w:separator/>
      </w:r>
    </w:p>
  </w:endnote>
  <w:endnote w:type="continuationSeparator" w:id="0">
    <w:p w14:paraId="3BA61C65" w14:textId="77777777" w:rsidR="001A180E" w:rsidRDefault="001A180E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B8174" w14:textId="77777777" w:rsidR="001A180E" w:rsidRDefault="001A180E" w:rsidP="00550E73">
      <w:pPr>
        <w:spacing w:after="0" w:line="240" w:lineRule="auto"/>
      </w:pPr>
      <w:r>
        <w:separator/>
      </w:r>
    </w:p>
  </w:footnote>
  <w:footnote w:type="continuationSeparator" w:id="0">
    <w:p w14:paraId="4DD90BC9" w14:textId="77777777" w:rsidR="001A180E" w:rsidRDefault="001A180E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525B"/>
    <w:rsid w:val="00007B7E"/>
    <w:rsid w:val="0002661A"/>
    <w:rsid w:val="00042EBD"/>
    <w:rsid w:val="00051208"/>
    <w:rsid w:val="00051273"/>
    <w:rsid w:val="000661BD"/>
    <w:rsid w:val="0011362C"/>
    <w:rsid w:val="001152E1"/>
    <w:rsid w:val="0013783E"/>
    <w:rsid w:val="00165AAF"/>
    <w:rsid w:val="001915A3"/>
    <w:rsid w:val="001A0772"/>
    <w:rsid w:val="001A180E"/>
    <w:rsid w:val="001A2C2C"/>
    <w:rsid w:val="001A2DFF"/>
    <w:rsid w:val="001A30D4"/>
    <w:rsid w:val="001B2F0D"/>
    <w:rsid w:val="001C0634"/>
    <w:rsid w:val="001D7BAA"/>
    <w:rsid w:val="001F7E43"/>
    <w:rsid w:val="00203DBE"/>
    <w:rsid w:val="00210D9E"/>
    <w:rsid w:val="00215F8E"/>
    <w:rsid w:val="00216E49"/>
    <w:rsid w:val="00240A04"/>
    <w:rsid w:val="0027257C"/>
    <w:rsid w:val="00272912"/>
    <w:rsid w:val="00296F97"/>
    <w:rsid w:val="002C1E55"/>
    <w:rsid w:val="002D0638"/>
    <w:rsid w:val="002E0E13"/>
    <w:rsid w:val="002E1699"/>
    <w:rsid w:val="002E40C1"/>
    <w:rsid w:val="002F0410"/>
    <w:rsid w:val="00302447"/>
    <w:rsid w:val="00313CC1"/>
    <w:rsid w:val="003271CA"/>
    <w:rsid w:val="00337D96"/>
    <w:rsid w:val="003501CA"/>
    <w:rsid w:val="0036282B"/>
    <w:rsid w:val="00375028"/>
    <w:rsid w:val="00377AB2"/>
    <w:rsid w:val="00384881"/>
    <w:rsid w:val="003E1374"/>
    <w:rsid w:val="003E5CB0"/>
    <w:rsid w:val="003F3E31"/>
    <w:rsid w:val="003F3F1C"/>
    <w:rsid w:val="003F6B95"/>
    <w:rsid w:val="00412B67"/>
    <w:rsid w:val="0042723A"/>
    <w:rsid w:val="00427DFD"/>
    <w:rsid w:val="00435BE8"/>
    <w:rsid w:val="0045294B"/>
    <w:rsid w:val="00460610"/>
    <w:rsid w:val="0047061C"/>
    <w:rsid w:val="00484A80"/>
    <w:rsid w:val="004B4C85"/>
    <w:rsid w:val="004C5B55"/>
    <w:rsid w:val="004D2A6F"/>
    <w:rsid w:val="00501B11"/>
    <w:rsid w:val="00533842"/>
    <w:rsid w:val="00535D4B"/>
    <w:rsid w:val="00540AAA"/>
    <w:rsid w:val="00550E73"/>
    <w:rsid w:val="005555AA"/>
    <w:rsid w:val="005B016A"/>
    <w:rsid w:val="005B097E"/>
    <w:rsid w:val="005D1844"/>
    <w:rsid w:val="005D4389"/>
    <w:rsid w:val="005E4DEE"/>
    <w:rsid w:val="00633E01"/>
    <w:rsid w:val="00641CD0"/>
    <w:rsid w:val="00645F74"/>
    <w:rsid w:val="006545B1"/>
    <w:rsid w:val="006758CC"/>
    <w:rsid w:val="00687440"/>
    <w:rsid w:val="006B6521"/>
    <w:rsid w:val="006D33F3"/>
    <w:rsid w:val="0070116E"/>
    <w:rsid w:val="0071086E"/>
    <w:rsid w:val="00720381"/>
    <w:rsid w:val="00720816"/>
    <w:rsid w:val="00724F40"/>
    <w:rsid w:val="0072559B"/>
    <w:rsid w:val="00744254"/>
    <w:rsid w:val="0075606C"/>
    <w:rsid w:val="00763CEE"/>
    <w:rsid w:val="00780CC4"/>
    <w:rsid w:val="0078376F"/>
    <w:rsid w:val="007B1504"/>
    <w:rsid w:val="007C67E5"/>
    <w:rsid w:val="007F71D3"/>
    <w:rsid w:val="00815848"/>
    <w:rsid w:val="00816FD0"/>
    <w:rsid w:val="0083055F"/>
    <w:rsid w:val="00837BCC"/>
    <w:rsid w:val="008519D3"/>
    <w:rsid w:val="00851B4A"/>
    <w:rsid w:val="00855DE0"/>
    <w:rsid w:val="008714DC"/>
    <w:rsid w:val="00876F1A"/>
    <w:rsid w:val="0088225E"/>
    <w:rsid w:val="00896FED"/>
    <w:rsid w:val="008A2FDC"/>
    <w:rsid w:val="008B17FB"/>
    <w:rsid w:val="008E16AD"/>
    <w:rsid w:val="008E4F35"/>
    <w:rsid w:val="00902F8B"/>
    <w:rsid w:val="0090494B"/>
    <w:rsid w:val="009105C3"/>
    <w:rsid w:val="0098333D"/>
    <w:rsid w:val="009A6414"/>
    <w:rsid w:val="009C2ECB"/>
    <w:rsid w:val="009E6205"/>
    <w:rsid w:val="009F0AD4"/>
    <w:rsid w:val="00A01D0C"/>
    <w:rsid w:val="00A11046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53B84"/>
    <w:rsid w:val="00B606A1"/>
    <w:rsid w:val="00B71655"/>
    <w:rsid w:val="00B92797"/>
    <w:rsid w:val="00BA4076"/>
    <w:rsid w:val="00BB747D"/>
    <w:rsid w:val="00BC4868"/>
    <w:rsid w:val="00BE0F0A"/>
    <w:rsid w:val="00BF3D6E"/>
    <w:rsid w:val="00BF721C"/>
    <w:rsid w:val="00C001CB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7EB4"/>
    <w:rsid w:val="00DC6D1E"/>
    <w:rsid w:val="00DD18B9"/>
    <w:rsid w:val="00DD2003"/>
    <w:rsid w:val="00DF552E"/>
    <w:rsid w:val="00E002DD"/>
    <w:rsid w:val="00E06C58"/>
    <w:rsid w:val="00E16C1F"/>
    <w:rsid w:val="00E20ACE"/>
    <w:rsid w:val="00E33D3B"/>
    <w:rsid w:val="00E53779"/>
    <w:rsid w:val="00E8447D"/>
    <w:rsid w:val="00E8794A"/>
    <w:rsid w:val="00E90C1A"/>
    <w:rsid w:val="00E94CD3"/>
    <w:rsid w:val="00EB09D4"/>
    <w:rsid w:val="00EB600E"/>
    <w:rsid w:val="00ED7C1F"/>
    <w:rsid w:val="00EE6EF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ray.com/choose-elastomers-control-valv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18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Behrouzi Mohamadreza</cp:lastModifiedBy>
  <cp:revision>13</cp:revision>
  <dcterms:created xsi:type="dcterms:W3CDTF">2023-01-31T12:14:00Z</dcterms:created>
  <dcterms:modified xsi:type="dcterms:W3CDTF">2023-02-21T12:12:00Z</dcterms:modified>
</cp:coreProperties>
</file>