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8D47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1427BD4F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4475542D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62BD47F0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7B5E219A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4DE61F7B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49B105FF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5BBF1434" w14:textId="77777777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036B50BB" w14:textId="0F213E9E" w:rsidR="001171EC" w:rsidRDefault="00B521D5" w:rsidP="00B521D5">
      <w:pPr>
        <w:jc w:val="center"/>
        <w:rPr>
          <w:rFonts w:asciiTheme="minorBidi" w:hAnsiTheme="minorBidi"/>
          <w:sz w:val="36"/>
          <w:szCs w:val="36"/>
        </w:rPr>
      </w:pPr>
      <w:r w:rsidRPr="00B521D5">
        <w:rPr>
          <w:rFonts w:asciiTheme="minorBidi" w:hAnsiTheme="minorBidi"/>
          <w:sz w:val="36"/>
          <w:szCs w:val="36"/>
        </w:rPr>
        <w:t>Tube Rupture Scenario</w:t>
      </w:r>
      <w:r w:rsidRPr="00B521D5">
        <w:rPr>
          <w:rFonts w:asciiTheme="minorBidi" w:hAnsiTheme="minorBidi"/>
          <w:sz w:val="36"/>
          <w:szCs w:val="36"/>
        </w:rPr>
        <w:br/>
        <w:t xml:space="preserve">    E-3003</w:t>
      </w:r>
    </w:p>
    <w:p w14:paraId="096BFF87" w14:textId="0F36A680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3E9E48C7" w14:textId="595AD0AF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0C04B3FA" w14:textId="2B792E9A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62FD86EF" w14:textId="332E797C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18F74ACA" w14:textId="61FCD876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3C08FFBC" w14:textId="4047931B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14E35B69" w14:textId="7136947F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55EBC5AB" w14:textId="510B22F0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334827A8" w14:textId="72262308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3C1AE34A" w14:textId="6E8E719C" w:rsidR="00B521D5" w:rsidRDefault="00B521D5" w:rsidP="00B521D5">
      <w:pPr>
        <w:jc w:val="center"/>
        <w:rPr>
          <w:rFonts w:asciiTheme="minorBidi" w:hAnsiTheme="minorBidi"/>
          <w:sz w:val="36"/>
          <w:szCs w:val="36"/>
        </w:rPr>
      </w:pPr>
    </w:p>
    <w:p w14:paraId="1CD7E4B9" w14:textId="38C3B58A" w:rsidR="00B521D5" w:rsidRPr="00B521D5" w:rsidRDefault="00B521D5" w:rsidP="00B521D5">
      <w:pPr>
        <w:rPr>
          <w:rFonts w:asciiTheme="minorBidi" w:hAnsiTheme="minorBidi"/>
          <w:b/>
          <w:bCs/>
        </w:rPr>
      </w:pPr>
      <w:r w:rsidRPr="00B521D5">
        <w:rPr>
          <w:rFonts w:asciiTheme="minorBidi" w:hAnsiTheme="minorBidi"/>
          <w:b/>
          <w:bCs/>
        </w:rPr>
        <w:lastRenderedPageBreak/>
        <w:t>1. Heat Exchanger Data Input</w:t>
      </w:r>
    </w:p>
    <w:tbl>
      <w:tblPr>
        <w:tblpPr w:leftFromText="180" w:rightFromText="180" w:vertAnchor="text" w:horzAnchor="margin" w:tblpY="227"/>
        <w:tblW w:w="99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6"/>
        <w:gridCol w:w="4996"/>
      </w:tblGrid>
      <w:tr w:rsidR="00B521D5" w:rsidRPr="00B521D5" w14:paraId="4772DA91" w14:textId="77777777" w:rsidTr="00B521D5">
        <w:trPr>
          <w:trHeight w:val="515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3EA0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High pressure side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A5099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Syngas</w:t>
            </w:r>
          </w:p>
        </w:tc>
      </w:tr>
      <w:tr w:rsidR="00B521D5" w:rsidRPr="00B521D5" w14:paraId="1C40F93A" w14:textId="77777777" w:rsidTr="00B521D5">
        <w:trPr>
          <w:trHeight w:val="491"/>
        </w:trPr>
        <w:tc>
          <w:tcPr>
            <w:tcW w:w="4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7D67A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Low pressure side</w:t>
            </w:r>
          </w:p>
        </w:tc>
        <w:tc>
          <w:tcPr>
            <w:tcW w:w="4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BCC15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CW</w:t>
            </w:r>
          </w:p>
        </w:tc>
      </w:tr>
      <w:tr w:rsidR="00B521D5" w:rsidRPr="00B521D5" w14:paraId="21955848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5F75F" w14:textId="6E710D9D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 xml:space="preserve">Design Pressure of </w:t>
            </w:r>
            <w:r w:rsidRPr="00B521D5">
              <w:rPr>
                <w:rFonts w:asciiTheme="minorBidi" w:hAnsiTheme="minorBidi"/>
                <w:b/>
                <w:bCs/>
              </w:rPr>
              <w:t>high-pressure</w:t>
            </w:r>
            <w:r w:rsidRPr="00B521D5">
              <w:rPr>
                <w:rFonts w:asciiTheme="minorBidi" w:hAnsiTheme="minorBidi"/>
                <w:b/>
                <w:bCs/>
              </w:rPr>
              <w:t xml:space="preserve"> side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FAE10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 xml:space="preserve">99 </w:t>
            </w:r>
            <w:proofErr w:type="spellStart"/>
            <w:r w:rsidRPr="00B521D5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B521D5" w:rsidRPr="00B521D5" w14:paraId="01CD3075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88C08" w14:textId="4453CF63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 xml:space="preserve">Design Pressure of </w:t>
            </w:r>
            <w:r w:rsidRPr="00B521D5">
              <w:rPr>
                <w:rFonts w:asciiTheme="minorBidi" w:hAnsiTheme="minorBidi"/>
                <w:b/>
                <w:bCs/>
              </w:rPr>
              <w:t>low-pressure</w:t>
            </w:r>
            <w:r w:rsidRPr="00B521D5">
              <w:rPr>
                <w:rFonts w:asciiTheme="minorBidi" w:hAnsiTheme="minorBidi"/>
                <w:b/>
                <w:bCs/>
              </w:rPr>
              <w:t xml:space="preserve"> side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12DB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 xml:space="preserve">7.5 </w:t>
            </w:r>
            <w:proofErr w:type="spellStart"/>
            <w:r w:rsidRPr="00B521D5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B521D5" w:rsidRPr="00B521D5" w14:paraId="224C6037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A443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Operating Pressure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27B2E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 xml:space="preserve">83.7 </w:t>
            </w:r>
            <w:proofErr w:type="spellStart"/>
            <w:r w:rsidRPr="00B521D5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B521D5" w:rsidRPr="00B521D5" w14:paraId="5368C343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E2EA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090C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10.07</w:t>
            </w:r>
          </w:p>
        </w:tc>
      </w:tr>
      <w:tr w:rsidR="00B521D5" w:rsidRPr="00B521D5" w14:paraId="51D77BCF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7BA21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Cp/</w:t>
            </w:r>
            <w:proofErr w:type="spellStart"/>
            <w:r w:rsidRPr="00B521D5">
              <w:rPr>
                <w:rFonts w:asciiTheme="minorBidi" w:hAnsiTheme="minorBidi"/>
                <w:b/>
                <w:bCs/>
              </w:rPr>
              <w:t>Cv</w:t>
            </w:r>
            <w:proofErr w:type="spellEnd"/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C72A9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1.37</w:t>
            </w:r>
          </w:p>
        </w:tc>
      </w:tr>
      <w:tr w:rsidR="00B521D5" w:rsidRPr="00B521D5" w14:paraId="1CE36590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599CD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A3301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B521D5" w:rsidRPr="00B521D5" w14:paraId="3F42D493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C01A1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Relieving Temperature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75FCA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41.8</w:t>
            </w:r>
          </w:p>
        </w:tc>
      </w:tr>
      <w:tr w:rsidR="00B521D5" w:rsidRPr="00B521D5" w14:paraId="18CAE0DE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1DF8D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Tube OD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9D706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25.4</w:t>
            </w:r>
          </w:p>
        </w:tc>
      </w:tr>
      <w:tr w:rsidR="00B521D5" w:rsidRPr="00B521D5" w14:paraId="4E0FD6F2" w14:textId="77777777" w:rsidTr="00B521D5">
        <w:trPr>
          <w:trHeight w:val="491"/>
        </w:trPr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16D68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 xml:space="preserve">Tube </w:t>
            </w:r>
            <w:proofErr w:type="spellStart"/>
            <w:r w:rsidRPr="00B521D5">
              <w:rPr>
                <w:rFonts w:asciiTheme="minorBidi" w:hAnsiTheme="minorBidi"/>
                <w:b/>
                <w:bCs/>
              </w:rPr>
              <w:t>Thk</w:t>
            </w:r>
            <w:proofErr w:type="spellEnd"/>
            <w:r w:rsidRPr="00B521D5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EF092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1.65</w:t>
            </w:r>
          </w:p>
        </w:tc>
      </w:tr>
    </w:tbl>
    <w:p w14:paraId="4718453A" w14:textId="77777777" w:rsidR="00B521D5" w:rsidRDefault="00B521D5" w:rsidP="00B521D5">
      <w:pPr>
        <w:rPr>
          <w:rFonts w:asciiTheme="minorBidi" w:hAnsiTheme="minorBidi"/>
          <w:sz w:val="36"/>
          <w:szCs w:val="36"/>
        </w:rPr>
      </w:pPr>
    </w:p>
    <w:p w14:paraId="5CC09058" w14:textId="7EF7E780" w:rsidR="00B521D5" w:rsidRDefault="00B521D5" w:rsidP="00B521D5">
      <w:pPr>
        <w:rPr>
          <w:rFonts w:asciiTheme="minorBidi" w:hAnsiTheme="minorBidi"/>
        </w:rPr>
      </w:pPr>
      <w:r w:rsidRPr="00B521D5">
        <w:rPr>
          <w:rFonts w:asciiTheme="minorBidi" w:hAnsiTheme="minorBidi"/>
          <w:b/>
          <w:bCs/>
        </w:rPr>
        <w:t>2. Check if a PSV is needed</w:t>
      </w:r>
      <w:r w:rsidRPr="00B521D5">
        <w:rPr>
          <w:rFonts w:asciiTheme="minorBidi" w:hAnsiTheme="minorBidi"/>
        </w:rPr>
        <w:br/>
      </w:r>
      <w:r w:rsidRPr="00B521D5">
        <w:rPr>
          <w:rFonts w:asciiTheme="minorBidi" w:hAnsiTheme="minorBidi"/>
        </w:rPr>
        <w:br/>
        <w:t xml:space="preserve"> In order to perform this step, do the calculation below:</w:t>
      </w:r>
      <w:r w:rsidRPr="00B521D5">
        <w:rPr>
          <w:rFonts w:asciiTheme="minorBidi" w:hAnsiTheme="minorBidi"/>
        </w:rPr>
        <w:br/>
        <w:t xml:space="preserve"> </w:t>
      </w:r>
      <w:r w:rsidRPr="00B521D5">
        <w:rPr>
          <w:rFonts w:asciiTheme="minorBidi" w:hAnsiTheme="minorBidi"/>
        </w:rPr>
        <w:br/>
        <w:t xml:space="preserve"> multiply design pressure of </w:t>
      </w:r>
      <w:r w:rsidRPr="00B521D5">
        <w:rPr>
          <w:rFonts w:asciiTheme="minorBidi" w:hAnsiTheme="minorBidi"/>
        </w:rPr>
        <w:t>high-pressure</w:t>
      </w:r>
      <w:r w:rsidRPr="00B521D5">
        <w:rPr>
          <w:rFonts w:asciiTheme="minorBidi" w:hAnsiTheme="minorBidi"/>
        </w:rPr>
        <w:t xml:space="preserve"> side by 10/13:</w:t>
      </w:r>
      <w:r w:rsidRPr="00B521D5">
        <w:rPr>
          <w:rFonts w:asciiTheme="minorBidi" w:hAnsiTheme="minorBidi"/>
        </w:rPr>
        <w:br/>
      </w:r>
      <w:r w:rsidRPr="00B521D5">
        <w:rPr>
          <w:rFonts w:asciiTheme="minorBidi" w:hAnsiTheme="minorBidi"/>
        </w:rPr>
        <w:br/>
        <w:t xml:space="preserve"> 99 * 10/13 = 76.15 </w:t>
      </w:r>
      <w:proofErr w:type="spellStart"/>
      <w:r w:rsidRPr="00B521D5">
        <w:rPr>
          <w:rFonts w:asciiTheme="minorBidi" w:hAnsiTheme="minorBidi"/>
        </w:rPr>
        <w:t>barg</w:t>
      </w:r>
      <w:proofErr w:type="spellEnd"/>
      <w:r w:rsidRPr="00B521D5">
        <w:rPr>
          <w:rFonts w:asciiTheme="minorBidi" w:hAnsiTheme="minorBidi"/>
        </w:rPr>
        <w:br/>
        <w:t xml:space="preserve"> </w:t>
      </w:r>
      <w:r w:rsidRPr="00B521D5">
        <w:rPr>
          <w:rFonts w:asciiTheme="minorBidi" w:hAnsiTheme="minorBidi"/>
        </w:rPr>
        <w:br/>
        <w:t xml:space="preserve"> So, design pressure of </w:t>
      </w:r>
      <w:r w:rsidRPr="00B521D5">
        <w:rPr>
          <w:rFonts w:asciiTheme="minorBidi" w:hAnsiTheme="minorBidi"/>
        </w:rPr>
        <w:t>low-pressure</w:t>
      </w:r>
      <w:r w:rsidRPr="00B521D5">
        <w:rPr>
          <w:rFonts w:asciiTheme="minorBidi" w:hAnsiTheme="minorBidi"/>
        </w:rPr>
        <w:t xml:space="preserve"> side should be at least 76.15 </w:t>
      </w:r>
      <w:proofErr w:type="spellStart"/>
      <w:r w:rsidRPr="00B521D5">
        <w:rPr>
          <w:rFonts w:asciiTheme="minorBidi" w:hAnsiTheme="minorBidi"/>
        </w:rPr>
        <w:t>barg</w:t>
      </w:r>
      <w:proofErr w:type="spellEnd"/>
      <w:r w:rsidRPr="00B521D5">
        <w:rPr>
          <w:rFonts w:asciiTheme="minorBidi" w:hAnsiTheme="minorBidi"/>
        </w:rPr>
        <w:t xml:space="preserve"> in order not to  </w:t>
      </w:r>
      <w:r w:rsidRPr="00B521D5">
        <w:rPr>
          <w:rFonts w:asciiTheme="minorBidi" w:hAnsiTheme="minorBidi"/>
        </w:rPr>
        <w:br/>
      </w:r>
      <w:r w:rsidRPr="00B521D5">
        <w:rPr>
          <w:rFonts w:asciiTheme="minorBidi" w:hAnsiTheme="minorBidi"/>
        </w:rPr>
        <w:br/>
        <w:t xml:space="preserve"> need a PSV. Here it is 7.5 bars, thereby requiring a PSV.</w:t>
      </w:r>
    </w:p>
    <w:p w14:paraId="0AE7A6CC" w14:textId="77777777" w:rsidR="00B521D5" w:rsidRDefault="00B521D5" w:rsidP="00B521D5">
      <w:pPr>
        <w:rPr>
          <w:rFonts w:asciiTheme="minorBidi" w:hAnsiTheme="minorBidi"/>
        </w:rPr>
      </w:pPr>
    </w:p>
    <w:p w14:paraId="534CACE6" w14:textId="77777777" w:rsidR="00B521D5" w:rsidRDefault="00B521D5" w:rsidP="00B521D5">
      <w:pPr>
        <w:rPr>
          <w:rFonts w:asciiTheme="minorBidi" w:hAnsiTheme="minorBidi"/>
        </w:rPr>
      </w:pPr>
    </w:p>
    <w:p w14:paraId="599DD50C" w14:textId="77777777" w:rsidR="00B521D5" w:rsidRDefault="00B521D5" w:rsidP="00B521D5">
      <w:pPr>
        <w:rPr>
          <w:rFonts w:asciiTheme="minorBidi" w:hAnsiTheme="minorBidi"/>
        </w:rPr>
      </w:pPr>
    </w:p>
    <w:p w14:paraId="6EC70CB1" w14:textId="77777777" w:rsidR="00B521D5" w:rsidRDefault="00B521D5" w:rsidP="00B521D5">
      <w:pPr>
        <w:rPr>
          <w:rFonts w:asciiTheme="minorBidi" w:hAnsiTheme="minorBidi"/>
        </w:rPr>
      </w:pPr>
    </w:p>
    <w:p w14:paraId="07791BA7" w14:textId="2829B87B" w:rsidR="00B521D5" w:rsidRDefault="00B521D5" w:rsidP="00B521D5">
      <w:pPr>
        <w:rPr>
          <w:rFonts w:asciiTheme="minorBidi" w:hAnsiTheme="minorBidi"/>
          <w:b/>
          <w:bCs/>
        </w:rPr>
      </w:pPr>
      <w:r w:rsidRPr="00B521D5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58240" behindDoc="0" locked="0" layoutInCell="1" allowOverlap="1" wp14:anchorId="650095F9" wp14:editId="221B17DF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6238875" cy="3981450"/>
            <wp:effectExtent l="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1D5">
        <w:rPr>
          <w:rFonts w:asciiTheme="minorBidi" w:hAnsiTheme="minorBidi"/>
          <w:b/>
          <w:bCs/>
        </w:rPr>
        <w:t>3. Use the formula below to calculate Relief Load</w:t>
      </w:r>
    </w:p>
    <w:p w14:paraId="34EC69FF" w14:textId="696BB496" w:rsidR="00B521D5" w:rsidRDefault="00B521D5" w:rsidP="00B521D5">
      <w:pPr>
        <w:rPr>
          <w:rFonts w:asciiTheme="minorBidi" w:hAnsiTheme="minorBidi"/>
          <w:b/>
          <w:bCs/>
        </w:rPr>
      </w:pPr>
    </w:p>
    <w:p w14:paraId="63FBD8C6" w14:textId="1C249C0E" w:rsidR="00B521D5" w:rsidRDefault="00B521D5" w:rsidP="00B521D5">
      <w:pPr>
        <w:rPr>
          <w:rFonts w:asciiTheme="minorBidi" w:hAnsiTheme="minorBidi"/>
          <w:b/>
          <w:bCs/>
        </w:rPr>
      </w:pPr>
      <w:r w:rsidRPr="00B521D5">
        <w:rPr>
          <w:rFonts w:asciiTheme="minorBidi" w:hAnsiTheme="minorBidi"/>
          <w:b/>
          <w:bCs/>
        </w:rPr>
        <w:t>4. Relief Load Result</w:t>
      </w:r>
    </w:p>
    <w:tbl>
      <w:tblPr>
        <w:tblpPr w:leftFromText="180" w:rightFromText="180" w:vertAnchor="text" w:horzAnchor="margin" w:tblpY="246"/>
        <w:tblW w:w="97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7"/>
        <w:gridCol w:w="2447"/>
        <w:gridCol w:w="2447"/>
        <w:gridCol w:w="2447"/>
      </w:tblGrid>
      <w:tr w:rsidR="00B521D5" w:rsidRPr="00B521D5" w14:paraId="2C6B6FEA" w14:textId="77777777" w:rsidTr="00B521D5">
        <w:trPr>
          <w:trHeight w:val="52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968F6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Standard</w:t>
            </w:r>
          </w:p>
        </w:tc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96F6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API-521</w:t>
            </w:r>
          </w:p>
        </w:tc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81CEE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Topsoe</w:t>
            </w:r>
          </w:p>
        </w:tc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AADD3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TCC</w:t>
            </w:r>
          </w:p>
        </w:tc>
      </w:tr>
      <w:tr w:rsidR="00B521D5" w:rsidRPr="00B521D5" w14:paraId="0701E20A" w14:textId="77777777" w:rsidTr="00B521D5">
        <w:trPr>
          <w:trHeight w:val="527"/>
        </w:trPr>
        <w:tc>
          <w:tcPr>
            <w:tcW w:w="2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12C04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B521D5">
              <w:rPr>
                <w:rFonts w:asciiTheme="minorBidi" w:hAnsiTheme="minorBidi"/>
                <w:b/>
                <w:bCs/>
              </w:rPr>
              <w:t>Wg</w:t>
            </w:r>
            <w:proofErr w:type="spellEnd"/>
          </w:p>
        </w:tc>
        <w:tc>
          <w:tcPr>
            <w:tcW w:w="2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25E49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21675 kg/h</w:t>
            </w:r>
          </w:p>
        </w:tc>
        <w:tc>
          <w:tcPr>
            <w:tcW w:w="2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7DF46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19680 kg/h</w:t>
            </w:r>
          </w:p>
        </w:tc>
        <w:tc>
          <w:tcPr>
            <w:tcW w:w="2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D6894" w14:textId="77777777" w:rsidR="00B521D5" w:rsidRPr="00B521D5" w:rsidRDefault="00B521D5" w:rsidP="00B521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521D5">
              <w:rPr>
                <w:rFonts w:asciiTheme="minorBidi" w:hAnsiTheme="minorBidi"/>
                <w:b/>
                <w:bCs/>
              </w:rPr>
              <w:t>20309 kg/h</w:t>
            </w:r>
          </w:p>
        </w:tc>
      </w:tr>
    </w:tbl>
    <w:p w14:paraId="43837E8E" w14:textId="77777777" w:rsidR="00B521D5" w:rsidRDefault="00B521D5" w:rsidP="00B521D5">
      <w:pPr>
        <w:rPr>
          <w:rFonts w:asciiTheme="minorBidi" w:hAnsiTheme="minorBidi"/>
          <w:b/>
          <w:bCs/>
        </w:rPr>
      </w:pPr>
    </w:p>
    <w:p w14:paraId="5B8C08B7" w14:textId="6E495F2A" w:rsidR="00B521D5" w:rsidRDefault="00B521D5" w:rsidP="00B521D5">
      <w:pPr>
        <w:rPr>
          <w:rFonts w:asciiTheme="minorBidi" w:hAnsiTheme="minorBidi"/>
          <w:b/>
          <w:bCs/>
        </w:rPr>
      </w:pPr>
    </w:p>
    <w:p w14:paraId="0FD4BDAE" w14:textId="6F7D7395" w:rsidR="00B521D5" w:rsidRDefault="00B521D5" w:rsidP="00B521D5">
      <w:pPr>
        <w:rPr>
          <w:rFonts w:asciiTheme="minorBidi" w:hAnsiTheme="minorBidi"/>
          <w:b/>
          <w:bCs/>
        </w:rPr>
      </w:pPr>
    </w:p>
    <w:p w14:paraId="3AC7FDE3" w14:textId="2563B087" w:rsidR="00B521D5" w:rsidRDefault="00B521D5" w:rsidP="00B521D5">
      <w:pPr>
        <w:rPr>
          <w:rFonts w:asciiTheme="minorBidi" w:hAnsiTheme="minorBidi"/>
          <w:b/>
          <w:bCs/>
        </w:rPr>
      </w:pPr>
    </w:p>
    <w:p w14:paraId="7C77F452" w14:textId="20E4E05B" w:rsidR="00B521D5" w:rsidRDefault="00B521D5" w:rsidP="00B521D5">
      <w:pPr>
        <w:rPr>
          <w:rFonts w:asciiTheme="minorBidi" w:hAnsiTheme="minorBidi"/>
          <w:b/>
          <w:bCs/>
        </w:rPr>
      </w:pPr>
    </w:p>
    <w:p w14:paraId="077FD290" w14:textId="4DBD8713" w:rsidR="00B521D5" w:rsidRDefault="00B521D5" w:rsidP="00B521D5">
      <w:pPr>
        <w:rPr>
          <w:rFonts w:asciiTheme="minorBidi" w:hAnsiTheme="minorBidi"/>
          <w:b/>
          <w:bCs/>
        </w:rPr>
      </w:pPr>
    </w:p>
    <w:p w14:paraId="3EA417B3" w14:textId="5907A11C" w:rsidR="00B521D5" w:rsidRDefault="00336CEA" w:rsidP="00336CEA">
      <w:pPr>
        <w:rPr>
          <w:rFonts w:asciiTheme="minorBidi" w:hAnsiTheme="minorBidi"/>
          <w:b/>
          <w:bCs/>
        </w:rPr>
      </w:pPr>
      <w:r w:rsidRPr="00336CEA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59264" behindDoc="0" locked="0" layoutInCell="1" allowOverlap="1" wp14:anchorId="0C612F47" wp14:editId="76983646">
            <wp:simplePos x="0" y="0"/>
            <wp:positionH relativeFrom="margin">
              <wp:posOffset>-635</wp:posOffset>
            </wp:positionH>
            <wp:positionV relativeFrom="paragraph">
              <wp:posOffset>414020</wp:posOffset>
            </wp:positionV>
            <wp:extent cx="6257925" cy="3599815"/>
            <wp:effectExtent l="0" t="0" r="9525" b="63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6CEA">
        <w:rPr>
          <w:rFonts w:asciiTheme="minorBidi" w:hAnsiTheme="minorBidi"/>
          <w:b/>
          <w:bCs/>
        </w:rPr>
        <w:t>5. Use the formula below to calculate orifice area</w:t>
      </w:r>
    </w:p>
    <w:p w14:paraId="5A8798FF" w14:textId="48672359" w:rsidR="00336CEA" w:rsidRDefault="00336CEA" w:rsidP="00336CEA">
      <w:pPr>
        <w:rPr>
          <w:rFonts w:asciiTheme="minorBidi" w:hAnsiTheme="minorBidi"/>
          <w:b/>
          <w:bCs/>
        </w:rPr>
      </w:pPr>
    </w:p>
    <w:p w14:paraId="37C3FA5B" w14:textId="624A9939" w:rsidR="00336CEA" w:rsidRDefault="00336CEA" w:rsidP="00336CEA">
      <w:pPr>
        <w:rPr>
          <w:rFonts w:asciiTheme="minorBidi" w:hAnsiTheme="minorBidi"/>
          <w:b/>
          <w:bCs/>
        </w:rPr>
      </w:pPr>
      <w:r w:rsidRPr="00336CEA">
        <w:rPr>
          <w:rFonts w:asciiTheme="minorBidi" w:hAnsiTheme="minorBidi"/>
          <w:b/>
          <w:bCs/>
        </w:rPr>
        <w:t>6. Results</w:t>
      </w:r>
    </w:p>
    <w:tbl>
      <w:tblPr>
        <w:tblpPr w:leftFromText="180" w:rightFromText="180" w:vertAnchor="text" w:horzAnchor="margin" w:tblpY="141"/>
        <w:tblW w:w="99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8"/>
        <w:gridCol w:w="2498"/>
        <w:gridCol w:w="2498"/>
        <w:gridCol w:w="2498"/>
      </w:tblGrid>
      <w:tr w:rsidR="00336CEA" w:rsidRPr="00336CEA" w14:paraId="512795EC" w14:textId="77777777" w:rsidTr="00336CEA">
        <w:trPr>
          <w:trHeight w:val="520"/>
        </w:trPr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2F3B3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Standard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BCD5C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API-521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1F6C9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Topsoe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56CB1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TCC</w:t>
            </w:r>
          </w:p>
        </w:tc>
      </w:tr>
      <w:tr w:rsidR="00336CEA" w:rsidRPr="00336CEA" w14:paraId="3D8F14E1" w14:textId="77777777" w:rsidTr="00336CEA">
        <w:trPr>
          <w:trHeight w:val="520"/>
        </w:trPr>
        <w:tc>
          <w:tcPr>
            <w:tcW w:w="24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F4D7B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Orifice area</w:t>
            </w:r>
          </w:p>
        </w:tc>
        <w:tc>
          <w:tcPr>
            <w:tcW w:w="24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C6437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50 cm2</w:t>
            </w:r>
          </w:p>
        </w:tc>
        <w:tc>
          <w:tcPr>
            <w:tcW w:w="24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D67A0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36CEA">
              <w:rPr>
                <w:rFonts w:asciiTheme="minorBidi" w:hAnsiTheme="minorBidi"/>
                <w:b/>
                <w:bCs/>
              </w:rPr>
              <w:t>45.28 cm2</w:t>
            </w:r>
          </w:p>
        </w:tc>
        <w:tc>
          <w:tcPr>
            <w:tcW w:w="24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D3035" w14:textId="77777777" w:rsidR="00336CEA" w:rsidRPr="00336CEA" w:rsidRDefault="00336CEA" w:rsidP="00336CE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</w:tbl>
    <w:p w14:paraId="62E50FB9" w14:textId="77777777" w:rsidR="00336CEA" w:rsidRDefault="00336CEA" w:rsidP="00336CEA">
      <w:pPr>
        <w:rPr>
          <w:rFonts w:asciiTheme="minorBidi" w:hAnsiTheme="minorBidi"/>
          <w:b/>
          <w:bCs/>
        </w:rPr>
      </w:pPr>
    </w:p>
    <w:p w14:paraId="2CB720F4" w14:textId="7554A11F" w:rsidR="00336CEA" w:rsidRDefault="00336CEA" w:rsidP="00336CEA">
      <w:pPr>
        <w:rPr>
          <w:rFonts w:asciiTheme="minorBidi" w:hAnsiTheme="minorBidi"/>
          <w:b/>
          <w:bCs/>
        </w:rPr>
      </w:pPr>
    </w:p>
    <w:p w14:paraId="4AB61E31" w14:textId="47B1286C" w:rsidR="00336CEA" w:rsidRDefault="00336CEA" w:rsidP="00336CEA">
      <w:pPr>
        <w:rPr>
          <w:rFonts w:asciiTheme="minorBidi" w:hAnsiTheme="minorBidi"/>
          <w:b/>
          <w:bCs/>
        </w:rPr>
      </w:pPr>
    </w:p>
    <w:p w14:paraId="7268A347" w14:textId="334CD826" w:rsidR="00336CEA" w:rsidRDefault="00336CEA" w:rsidP="00336CEA">
      <w:pPr>
        <w:rPr>
          <w:rFonts w:asciiTheme="minorBidi" w:hAnsiTheme="minorBidi"/>
          <w:b/>
          <w:bCs/>
        </w:rPr>
      </w:pPr>
    </w:p>
    <w:p w14:paraId="260CFF4D" w14:textId="5BAAEA1D" w:rsidR="00336CEA" w:rsidRDefault="00336CEA" w:rsidP="00336CEA">
      <w:pPr>
        <w:rPr>
          <w:rFonts w:asciiTheme="minorBidi" w:hAnsiTheme="minorBidi"/>
          <w:b/>
          <w:bCs/>
        </w:rPr>
      </w:pPr>
    </w:p>
    <w:p w14:paraId="46E43CC4" w14:textId="3CFC0A10" w:rsidR="00336CEA" w:rsidRDefault="00336CEA" w:rsidP="00336CEA">
      <w:pPr>
        <w:rPr>
          <w:rFonts w:asciiTheme="minorBidi" w:hAnsiTheme="minorBidi"/>
          <w:b/>
          <w:bCs/>
        </w:rPr>
      </w:pPr>
    </w:p>
    <w:p w14:paraId="2C1AE001" w14:textId="1E105830" w:rsidR="00336CEA" w:rsidRDefault="00336CEA" w:rsidP="00336CEA">
      <w:pPr>
        <w:rPr>
          <w:rFonts w:asciiTheme="minorBidi" w:hAnsiTheme="minorBidi"/>
          <w:b/>
          <w:bCs/>
        </w:rPr>
      </w:pPr>
    </w:p>
    <w:p w14:paraId="7413EA66" w14:textId="3B143767" w:rsidR="00336CEA" w:rsidRDefault="00336CEA" w:rsidP="00336CEA">
      <w:pPr>
        <w:rPr>
          <w:rFonts w:asciiTheme="minorBidi" w:hAnsiTheme="minorBidi"/>
          <w:b/>
          <w:bCs/>
        </w:rPr>
      </w:pPr>
    </w:p>
    <w:p w14:paraId="119E3713" w14:textId="26621B33" w:rsidR="00336CEA" w:rsidRDefault="00336CEA" w:rsidP="00336CEA">
      <w:pPr>
        <w:rPr>
          <w:rFonts w:asciiTheme="minorBidi" w:hAnsiTheme="minorBidi"/>
          <w:b/>
          <w:bCs/>
        </w:rPr>
      </w:pPr>
      <w:r w:rsidRPr="00336CEA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60288" behindDoc="0" locked="0" layoutInCell="1" allowOverlap="1" wp14:anchorId="3BEC1276" wp14:editId="64E45372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6238875" cy="4248150"/>
            <wp:effectExtent l="0" t="0" r="9525" b="0"/>
            <wp:wrapSquare wrapText="bothSides"/>
            <wp:docPr id="1026" name="Picture 2" descr="C:\Users\markazi\Pictures\Camera Roll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A44C1" w14:textId="30EC4FB2" w:rsidR="00336CEA" w:rsidRPr="00336CEA" w:rsidRDefault="00336CEA" w:rsidP="00336CEA">
      <w:pPr>
        <w:rPr>
          <w:rFonts w:asciiTheme="minorBidi" w:hAnsiTheme="minorBidi"/>
        </w:rPr>
      </w:pPr>
    </w:p>
    <w:p w14:paraId="74BA2040" w14:textId="538E17EE" w:rsidR="00336CEA" w:rsidRPr="00336CEA" w:rsidRDefault="00336CEA" w:rsidP="00336CEA">
      <w:pPr>
        <w:rPr>
          <w:rFonts w:asciiTheme="minorBidi" w:hAnsiTheme="minorBidi"/>
        </w:rPr>
      </w:pPr>
      <w:r w:rsidRPr="00336CEA">
        <w:rPr>
          <w:rFonts w:asciiTheme="minorBidi" w:hAnsiTheme="minorBidi"/>
        </w:rPr>
        <w:t xml:space="preserve">According to table above 6Q8 is </w:t>
      </w:r>
      <w:proofErr w:type="gramStart"/>
      <w:r w:rsidRPr="00336CEA">
        <w:rPr>
          <w:rFonts w:asciiTheme="minorBidi" w:hAnsiTheme="minorBidi"/>
        </w:rPr>
        <w:t>selected.Due</w:t>
      </w:r>
      <w:proofErr w:type="gramEnd"/>
      <w:r w:rsidRPr="00336CEA">
        <w:rPr>
          <w:rFonts w:asciiTheme="minorBidi" w:hAnsiTheme="minorBidi"/>
        </w:rPr>
        <w:t xml:space="preserve"> to low Pb/Pset conventional type can be</w:t>
      </w:r>
      <w:r>
        <w:rPr>
          <w:rFonts w:asciiTheme="minorBidi" w:hAnsiTheme="minorBidi"/>
        </w:rPr>
        <w:t xml:space="preserve"> </w:t>
      </w:r>
      <w:r w:rsidRPr="00336CEA">
        <w:rPr>
          <w:rFonts w:asciiTheme="minorBidi" w:hAnsiTheme="minorBidi"/>
        </w:rPr>
        <w:t>selected</w:t>
      </w:r>
    </w:p>
    <w:p w14:paraId="3A0D8B15" w14:textId="2437F846" w:rsidR="00336CEA" w:rsidRDefault="00336CEA" w:rsidP="00336CEA">
      <w:pPr>
        <w:rPr>
          <w:rFonts w:asciiTheme="minorBidi" w:hAnsiTheme="minorBidi"/>
        </w:rPr>
      </w:pPr>
    </w:p>
    <w:p w14:paraId="123C6E5F" w14:textId="3362FD4B" w:rsidR="00336CEA" w:rsidRDefault="00336CEA" w:rsidP="00336CEA">
      <w:pPr>
        <w:rPr>
          <w:rFonts w:asciiTheme="minorBidi" w:hAnsiTheme="minorBidi"/>
        </w:rPr>
      </w:pPr>
    </w:p>
    <w:p w14:paraId="779BE45C" w14:textId="32948D84" w:rsidR="00336CEA" w:rsidRDefault="00336CEA" w:rsidP="00336CEA">
      <w:pPr>
        <w:rPr>
          <w:rFonts w:asciiTheme="minorBidi" w:hAnsiTheme="minorBidi"/>
        </w:rPr>
      </w:pPr>
    </w:p>
    <w:p w14:paraId="0805D09B" w14:textId="62208101" w:rsidR="00336CEA" w:rsidRDefault="00336CEA" w:rsidP="00336CEA">
      <w:pPr>
        <w:rPr>
          <w:rFonts w:asciiTheme="minorBidi" w:hAnsiTheme="minorBidi"/>
        </w:rPr>
      </w:pPr>
    </w:p>
    <w:p w14:paraId="1401F422" w14:textId="29FF7DFE" w:rsidR="00336CEA" w:rsidRDefault="00336CEA" w:rsidP="00336CEA">
      <w:pPr>
        <w:rPr>
          <w:rFonts w:asciiTheme="minorBidi" w:hAnsiTheme="minorBidi"/>
        </w:rPr>
      </w:pPr>
    </w:p>
    <w:p w14:paraId="4991313F" w14:textId="621B0BA9" w:rsidR="00336CEA" w:rsidRDefault="00336CEA" w:rsidP="00336CEA">
      <w:pPr>
        <w:rPr>
          <w:rFonts w:asciiTheme="minorBidi" w:hAnsiTheme="minorBidi"/>
        </w:rPr>
      </w:pPr>
    </w:p>
    <w:p w14:paraId="429B4110" w14:textId="591BE784" w:rsidR="00336CEA" w:rsidRDefault="00336CEA" w:rsidP="00336CEA">
      <w:pPr>
        <w:rPr>
          <w:rFonts w:asciiTheme="minorBidi" w:hAnsiTheme="minorBidi"/>
        </w:rPr>
      </w:pPr>
    </w:p>
    <w:p w14:paraId="1E8D9197" w14:textId="38171124" w:rsidR="00336CEA" w:rsidRDefault="00336CEA" w:rsidP="00336CEA">
      <w:pPr>
        <w:rPr>
          <w:rFonts w:asciiTheme="minorBidi" w:hAnsiTheme="minorBidi"/>
        </w:rPr>
      </w:pPr>
    </w:p>
    <w:p w14:paraId="67F97043" w14:textId="6754A08A" w:rsidR="00336CEA" w:rsidRDefault="00336CEA" w:rsidP="00336CEA">
      <w:pPr>
        <w:rPr>
          <w:rFonts w:asciiTheme="minorBidi" w:hAnsiTheme="minorBidi"/>
        </w:rPr>
      </w:pPr>
    </w:p>
    <w:p w14:paraId="0D10592A" w14:textId="2710CED6" w:rsidR="00336CEA" w:rsidRPr="00336CEA" w:rsidRDefault="00336CEA" w:rsidP="00B876FA">
      <w:pPr>
        <w:rPr>
          <w:rFonts w:asciiTheme="minorBidi" w:hAnsiTheme="minorBidi"/>
        </w:rPr>
      </w:pPr>
      <w:r w:rsidRPr="00336CEA">
        <w:rPr>
          <w:rFonts w:asciiTheme="minorBidi" w:hAnsiTheme="minorBidi"/>
        </w:rPr>
        <w:lastRenderedPageBreak/>
        <w:drawing>
          <wp:anchor distT="0" distB="0" distL="114300" distR="114300" simplePos="0" relativeHeight="251661312" behindDoc="0" locked="0" layoutInCell="1" allowOverlap="1" wp14:anchorId="6E4B1E58" wp14:editId="610BD08A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6353175" cy="7305675"/>
            <wp:effectExtent l="0" t="0" r="9525" b="9525"/>
            <wp:wrapSquare wrapText="bothSides"/>
            <wp:docPr id="2050" name="Picture 2" descr="C:\Users\markazi\Pictures\Camera Roll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3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8DC9D" w14:textId="77777777" w:rsidR="00336CEA" w:rsidRPr="00336CEA" w:rsidRDefault="00336CEA" w:rsidP="00336CEA">
      <w:pPr>
        <w:rPr>
          <w:rFonts w:asciiTheme="minorBidi" w:hAnsiTheme="minorBidi"/>
        </w:rPr>
      </w:pPr>
    </w:p>
    <w:sectPr w:rsidR="00336CEA" w:rsidRPr="00336CEA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42F0" w14:textId="77777777" w:rsidR="005F7E7B" w:rsidRDefault="005F7E7B" w:rsidP="00550E73">
      <w:pPr>
        <w:spacing w:after="0" w:line="240" w:lineRule="auto"/>
      </w:pPr>
      <w:r>
        <w:separator/>
      </w:r>
    </w:p>
  </w:endnote>
  <w:endnote w:type="continuationSeparator" w:id="0">
    <w:p w14:paraId="79361BA9" w14:textId="77777777" w:rsidR="005F7E7B" w:rsidRDefault="005F7E7B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B52E" w14:textId="77777777" w:rsidR="005F7E7B" w:rsidRDefault="005F7E7B" w:rsidP="00550E73">
      <w:pPr>
        <w:spacing w:after="0" w:line="240" w:lineRule="auto"/>
      </w:pPr>
      <w:r>
        <w:separator/>
      </w:r>
    </w:p>
  </w:footnote>
  <w:footnote w:type="continuationSeparator" w:id="0">
    <w:p w14:paraId="45BFFAC5" w14:textId="77777777" w:rsidR="005F7E7B" w:rsidRDefault="005F7E7B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171EC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36CEA"/>
    <w:rsid w:val="003D54AD"/>
    <w:rsid w:val="003F3F1C"/>
    <w:rsid w:val="00435BE8"/>
    <w:rsid w:val="005111B7"/>
    <w:rsid w:val="00550E73"/>
    <w:rsid w:val="005F7E7B"/>
    <w:rsid w:val="0060720C"/>
    <w:rsid w:val="00660E6C"/>
    <w:rsid w:val="00663965"/>
    <w:rsid w:val="00665528"/>
    <w:rsid w:val="00670FD2"/>
    <w:rsid w:val="0069067B"/>
    <w:rsid w:val="006C5DFD"/>
    <w:rsid w:val="006D1D8A"/>
    <w:rsid w:val="00757891"/>
    <w:rsid w:val="00782D98"/>
    <w:rsid w:val="007907B1"/>
    <w:rsid w:val="007E0346"/>
    <w:rsid w:val="00815848"/>
    <w:rsid w:val="0085759C"/>
    <w:rsid w:val="00886B62"/>
    <w:rsid w:val="008A413A"/>
    <w:rsid w:val="00936546"/>
    <w:rsid w:val="009D3422"/>
    <w:rsid w:val="00AA748E"/>
    <w:rsid w:val="00AB1308"/>
    <w:rsid w:val="00B368DA"/>
    <w:rsid w:val="00B521D5"/>
    <w:rsid w:val="00B606A1"/>
    <w:rsid w:val="00B876FA"/>
    <w:rsid w:val="00BA019D"/>
    <w:rsid w:val="00BD396D"/>
    <w:rsid w:val="00BF1A19"/>
    <w:rsid w:val="00C17167"/>
    <w:rsid w:val="00C669A7"/>
    <w:rsid w:val="00CF1016"/>
    <w:rsid w:val="00D96CBE"/>
    <w:rsid w:val="00DB17D3"/>
    <w:rsid w:val="00DB2513"/>
    <w:rsid w:val="00DB7296"/>
    <w:rsid w:val="00DB7EB4"/>
    <w:rsid w:val="00DC7841"/>
    <w:rsid w:val="00DE456C"/>
    <w:rsid w:val="00EA66AE"/>
    <w:rsid w:val="00EE0F6A"/>
    <w:rsid w:val="00EF7FE4"/>
    <w:rsid w:val="00F12449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B839-A9DF-49C3-8E77-62837F0C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15</cp:revision>
  <dcterms:created xsi:type="dcterms:W3CDTF">2022-10-17T07:24:00Z</dcterms:created>
  <dcterms:modified xsi:type="dcterms:W3CDTF">2022-11-21T09:51:00Z</dcterms:modified>
</cp:coreProperties>
</file>