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114C62E7"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555424">
        <w:rPr>
          <w:rFonts w:asciiTheme="minorBidi" w:hAnsiTheme="minorBidi"/>
          <w:sz w:val="36"/>
          <w:szCs w:val="36"/>
        </w:rPr>
        <w:t>6</w:t>
      </w:r>
    </w:p>
    <w:p w14:paraId="2920DE57" w14:textId="77777777" w:rsidR="007B30AA" w:rsidRDefault="007B30AA" w:rsidP="007B30AA"/>
    <w:p w14:paraId="1C3B5BAE" w14:textId="678FCE00" w:rsidR="007B30AA" w:rsidRDefault="005925A0" w:rsidP="002D7DEB">
      <w:pPr>
        <w:ind w:firstLine="720"/>
        <w:jc w:val="center"/>
        <w:rPr>
          <w:rFonts w:asciiTheme="minorBidi" w:hAnsiTheme="minorBidi"/>
          <w:sz w:val="36"/>
          <w:szCs w:val="36"/>
        </w:rPr>
      </w:pPr>
      <w:r>
        <w:rPr>
          <w:rFonts w:asciiTheme="minorBidi" w:hAnsiTheme="minorBidi"/>
          <w:sz w:val="36"/>
          <w:szCs w:val="36"/>
        </w:rPr>
        <w:t>Distillation</w:t>
      </w:r>
      <w:r w:rsidR="00A03C2F">
        <w:rPr>
          <w:rFonts w:asciiTheme="minorBidi" w:hAnsiTheme="minorBidi"/>
          <w:sz w:val="36"/>
          <w:szCs w:val="36"/>
        </w:rPr>
        <w:t xml:space="preserve"> </w:t>
      </w:r>
      <w:r w:rsidR="00065A61">
        <w:rPr>
          <w:rFonts w:asciiTheme="minorBidi" w:hAnsiTheme="minorBidi"/>
          <w:sz w:val="36"/>
          <w:szCs w:val="36"/>
        </w:rPr>
        <w:t>Modelling</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8">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3214831D" w14:textId="77777777" w:rsidR="00C40939" w:rsidRDefault="00C40939" w:rsidP="002D7DEB">
      <w:pPr>
        <w:tabs>
          <w:tab w:val="left" w:pos="960"/>
        </w:tabs>
        <w:rPr>
          <w:rFonts w:asciiTheme="minorBidi" w:hAnsiTheme="minorBidi"/>
        </w:rPr>
      </w:pPr>
    </w:p>
    <w:p w14:paraId="4ECF1EE6" w14:textId="77777777" w:rsidR="00110B9F" w:rsidRDefault="00110B9F" w:rsidP="003E35DC">
      <w:pPr>
        <w:autoSpaceDE w:val="0"/>
        <w:autoSpaceDN w:val="0"/>
        <w:adjustRightInd w:val="0"/>
        <w:spacing w:after="0" w:line="240" w:lineRule="auto"/>
        <w:jc w:val="both"/>
        <w:rPr>
          <w:rFonts w:asciiTheme="minorBidi" w:hAnsiTheme="minorBidi"/>
        </w:rPr>
      </w:pPr>
    </w:p>
    <w:p w14:paraId="49DE9C89" w14:textId="77777777" w:rsidR="00555424" w:rsidRDefault="00555424" w:rsidP="003E35DC">
      <w:pPr>
        <w:autoSpaceDE w:val="0"/>
        <w:autoSpaceDN w:val="0"/>
        <w:adjustRightInd w:val="0"/>
        <w:spacing w:after="0" w:line="240" w:lineRule="auto"/>
        <w:jc w:val="both"/>
        <w:rPr>
          <w:rFonts w:asciiTheme="minorBidi" w:hAnsiTheme="minorBidi"/>
        </w:rPr>
      </w:pPr>
    </w:p>
    <w:p w14:paraId="34E3E5EE" w14:textId="38CA338E" w:rsidR="007A0A62" w:rsidRDefault="005925A0" w:rsidP="007A0A62">
      <w:pPr>
        <w:autoSpaceDE w:val="0"/>
        <w:autoSpaceDN w:val="0"/>
        <w:adjustRightInd w:val="0"/>
        <w:spacing w:after="0" w:line="240" w:lineRule="auto"/>
        <w:jc w:val="both"/>
        <w:rPr>
          <w:rFonts w:asciiTheme="minorBidi" w:hAnsiTheme="minorBidi"/>
        </w:rPr>
      </w:pPr>
      <w:r>
        <w:rPr>
          <w:rFonts w:asciiTheme="minorBidi" w:hAnsiTheme="minorBidi"/>
        </w:rPr>
        <w:lastRenderedPageBreak/>
        <w:t>Part 1</w:t>
      </w:r>
    </w:p>
    <w:p w14:paraId="70E3C583" w14:textId="77777777" w:rsidR="005925A0" w:rsidRDefault="005925A0" w:rsidP="007A0A62">
      <w:pPr>
        <w:autoSpaceDE w:val="0"/>
        <w:autoSpaceDN w:val="0"/>
        <w:adjustRightInd w:val="0"/>
        <w:spacing w:after="0" w:line="240" w:lineRule="auto"/>
        <w:jc w:val="both"/>
        <w:rPr>
          <w:rFonts w:asciiTheme="minorBidi" w:hAnsiTheme="minorBidi"/>
        </w:rPr>
      </w:pPr>
    </w:p>
    <w:p w14:paraId="5BC56C69" w14:textId="318FF2F9" w:rsidR="00E67023" w:rsidRPr="00E67023" w:rsidRDefault="00E67023" w:rsidP="00E67023">
      <w:pPr>
        <w:autoSpaceDE w:val="0"/>
        <w:autoSpaceDN w:val="0"/>
        <w:adjustRightInd w:val="0"/>
        <w:spacing w:after="0" w:line="240" w:lineRule="auto"/>
        <w:rPr>
          <w:rFonts w:asciiTheme="minorBidi" w:hAnsiTheme="minorBidi"/>
        </w:rPr>
      </w:pPr>
      <w:r w:rsidRPr="00E67023">
        <w:rPr>
          <w:rFonts w:asciiTheme="minorBidi" w:hAnsiTheme="minorBidi"/>
        </w:rPr>
        <w:t>In this tutorial, we will learn how to design a separation column using</w:t>
      </w:r>
      <w:r>
        <w:rPr>
          <w:rFonts w:asciiTheme="minorBidi" w:hAnsiTheme="minorBidi"/>
        </w:rPr>
        <w:t xml:space="preserve"> </w:t>
      </w:r>
      <w:r w:rsidRPr="00E67023">
        <w:rPr>
          <w:rFonts w:asciiTheme="minorBidi" w:hAnsiTheme="minorBidi"/>
        </w:rPr>
        <w:t>the various models and tools we have available in Aspen Plus. The</w:t>
      </w:r>
      <w:r>
        <w:rPr>
          <w:rFonts w:asciiTheme="minorBidi" w:hAnsiTheme="minorBidi"/>
        </w:rPr>
        <w:t xml:space="preserve"> </w:t>
      </w:r>
      <w:r w:rsidRPr="00E67023">
        <w:rPr>
          <w:rFonts w:asciiTheme="minorBidi" w:hAnsiTheme="minorBidi"/>
        </w:rPr>
        <w:t>basic strategy is:</w:t>
      </w:r>
    </w:p>
    <w:p w14:paraId="2C679758" w14:textId="77777777" w:rsidR="00E67023" w:rsidRDefault="00E67023" w:rsidP="00E67023">
      <w:pPr>
        <w:autoSpaceDE w:val="0"/>
        <w:autoSpaceDN w:val="0"/>
        <w:adjustRightInd w:val="0"/>
        <w:spacing w:after="0" w:line="240" w:lineRule="auto"/>
        <w:rPr>
          <w:rFonts w:asciiTheme="minorBidi" w:hAnsiTheme="minorBidi"/>
        </w:rPr>
      </w:pPr>
    </w:p>
    <w:p w14:paraId="01DF4DC1" w14:textId="37FD7346" w:rsidR="00E67023" w:rsidRDefault="00E67023" w:rsidP="00E67023">
      <w:pPr>
        <w:autoSpaceDE w:val="0"/>
        <w:autoSpaceDN w:val="0"/>
        <w:adjustRightInd w:val="0"/>
        <w:spacing w:after="0" w:line="240" w:lineRule="auto"/>
        <w:rPr>
          <w:rFonts w:asciiTheme="minorBidi" w:hAnsiTheme="minorBidi"/>
        </w:rPr>
      </w:pPr>
      <w:r>
        <w:rPr>
          <w:rFonts w:asciiTheme="minorBidi" w:hAnsiTheme="minorBidi"/>
        </w:rPr>
        <w:t>1.</w:t>
      </w:r>
      <w:r w:rsidRPr="00E67023">
        <w:rPr>
          <w:rFonts w:asciiTheme="minorBidi" w:hAnsiTheme="minorBidi"/>
        </w:rPr>
        <w:t>Use a shortcut column to get an approximation for the optimal</w:t>
      </w:r>
      <w:r>
        <w:rPr>
          <w:rFonts w:asciiTheme="minorBidi" w:hAnsiTheme="minorBidi"/>
        </w:rPr>
        <w:t xml:space="preserve"> </w:t>
      </w:r>
      <w:r w:rsidRPr="00E67023">
        <w:rPr>
          <w:rFonts w:asciiTheme="minorBidi" w:hAnsiTheme="minorBidi"/>
        </w:rPr>
        <w:t>value of key parameters, such as reflux ratio and number of</w:t>
      </w:r>
      <w:r>
        <w:rPr>
          <w:rFonts w:asciiTheme="minorBidi" w:hAnsiTheme="minorBidi"/>
        </w:rPr>
        <w:t xml:space="preserve"> </w:t>
      </w:r>
      <w:r w:rsidRPr="00E67023">
        <w:rPr>
          <w:rFonts w:asciiTheme="minorBidi" w:hAnsiTheme="minorBidi"/>
        </w:rPr>
        <w:t>stages.</w:t>
      </w:r>
    </w:p>
    <w:p w14:paraId="37B0C8C1" w14:textId="77777777" w:rsidR="00E67023" w:rsidRPr="00E67023" w:rsidRDefault="00E67023" w:rsidP="00E67023">
      <w:pPr>
        <w:autoSpaceDE w:val="0"/>
        <w:autoSpaceDN w:val="0"/>
        <w:adjustRightInd w:val="0"/>
        <w:spacing w:after="0" w:line="240" w:lineRule="auto"/>
        <w:rPr>
          <w:rFonts w:asciiTheme="minorBidi" w:hAnsiTheme="minorBidi"/>
        </w:rPr>
      </w:pPr>
    </w:p>
    <w:p w14:paraId="6EB68362" w14:textId="4C089BBA" w:rsidR="00E67023" w:rsidRPr="00E67023" w:rsidRDefault="00E67023" w:rsidP="00E67023">
      <w:pPr>
        <w:autoSpaceDE w:val="0"/>
        <w:autoSpaceDN w:val="0"/>
        <w:adjustRightInd w:val="0"/>
        <w:spacing w:after="0" w:line="240" w:lineRule="auto"/>
        <w:rPr>
          <w:rFonts w:asciiTheme="minorBidi" w:hAnsiTheme="minorBidi"/>
        </w:rPr>
      </w:pPr>
      <w:r>
        <w:rPr>
          <w:rFonts w:asciiTheme="minorBidi" w:hAnsiTheme="minorBidi"/>
        </w:rPr>
        <w:t>2.</w:t>
      </w:r>
      <w:r w:rsidRPr="00E67023">
        <w:rPr>
          <w:rFonts w:asciiTheme="minorBidi" w:hAnsiTheme="minorBidi"/>
        </w:rPr>
        <w:t>Use a rigorous column to get more accurate results using the</w:t>
      </w:r>
    </w:p>
    <w:p w14:paraId="6ADB2F20" w14:textId="77777777" w:rsidR="00E67023" w:rsidRDefault="00E67023" w:rsidP="00E67023">
      <w:pPr>
        <w:autoSpaceDE w:val="0"/>
        <w:autoSpaceDN w:val="0"/>
        <w:adjustRightInd w:val="0"/>
        <w:spacing w:after="0" w:line="240" w:lineRule="auto"/>
        <w:rPr>
          <w:rFonts w:asciiTheme="minorBidi" w:hAnsiTheme="minorBidi"/>
        </w:rPr>
      </w:pPr>
      <w:r w:rsidRPr="00E67023">
        <w:rPr>
          <w:rFonts w:asciiTheme="minorBidi" w:hAnsiTheme="minorBidi"/>
        </w:rPr>
        <w:t>suggested values.</w:t>
      </w:r>
    </w:p>
    <w:p w14:paraId="22DD1D99" w14:textId="77777777" w:rsidR="00E67023" w:rsidRPr="00E67023" w:rsidRDefault="00E67023" w:rsidP="00E67023">
      <w:pPr>
        <w:autoSpaceDE w:val="0"/>
        <w:autoSpaceDN w:val="0"/>
        <w:adjustRightInd w:val="0"/>
        <w:spacing w:after="0" w:line="240" w:lineRule="auto"/>
        <w:rPr>
          <w:rFonts w:asciiTheme="minorBidi" w:hAnsiTheme="minorBidi"/>
        </w:rPr>
      </w:pPr>
    </w:p>
    <w:p w14:paraId="75ABDE60" w14:textId="02CB890A" w:rsidR="00E67023" w:rsidRDefault="00E67023" w:rsidP="00E67023">
      <w:pPr>
        <w:autoSpaceDE w:val="0"/>
        <w:autoSpaceDN w:val="0"/>
        <w:adjustRightInd w:val="0"/>
        <w:spacing w:after="0" w:line="240" w:lineRule="auto"/>
        <w:rPr>
          <w:rFonts w:asciiTheme="minorBidi" w:hAnsiTheme="minorBidi"/>
        </w:rPr>
      </w:pPr>
      <w:r>
        <w:rPr>
          <w:rFonts w:asciiTheme="minorBidi" w:hAnsiTheme="minorBidi"/>
        </w:rPr>
        <w:t>3.</w:t>
      </w:r>
      <w:r w:rsidRPr="00E67023">
        <w:rPr>
          <w:rFonts w:asciiTheme="minorBidi" w:hAnsiTheme="minorBidi"/>
        </w:rPr>
        <w:t>Use optimization to narrow in on the best choice.</w:t>
      </w:r>
    </w:p>
    <w:p w14:paraId="358035B6" w14:textId="77777777" w:rsidR="00E67023" w:rsidRPr="00E67023" w:rsidRDefault="00E67023" w:rsidP="00E67023">
      <w:pPr>
        <w:autoSpaceDE w:val="0"/>
        <w:autoSpaceDN w:val="0"/>
        <w:adjustRightInd w:val="0"/>
        <w:spacing w:after="0" w:line="240" w:lineRule="auto"/>
        <w:rPr>
          <w:rFonts w:asciiTheme="minorBidi" w:hAnsiTheme="minorBidi"/>
        </w:rPr>
      </w:pPr>
    </w:p>
    <w:p w14:paraId="5BD99E49" w14:textId="5EDE3016" w:rsidR="00E67023" w:rsidRPr="00E67023" w:rsidRDefault="00E67023" w:rsidP="00E67023">
      <w:pPr>
        <w:autoSpaceDE w:val="0"/>
        <w:autoSpaceDN w:val="0"/>
        <w:adjustRightInd w:val="0"/>
        <w:spacing w:after="0" w:line="240" w:lineRule="auto"/>
        <w:rPr>
          <w:rFonts w:asciiTheme="minorBidi" w:hAnsiTheme="minorBidi"/>
        </w:rPr>
      </w:pPr>
      <w:r w:rsidRPr="00E67023">
        <w:rPr>
          <w:rFonts w:asciiTheme="minorBidi" w:hAnsiTheme="minorBidi"/>
        </w:rPr>
        <w:t>For this example, we will separate an equimolar mixture of</w:t>
      </w:r>
      <w:r>
        <w:rPr>
          <w:rFonts w:asciiTheme="minorBidi" w:hAnsiTheme="minorBidi"/>
        </w:rPr>
        <w:t xml:space="preserve"> </w:t>
      </w:r>
      <w:r w:rsidRPr="00E67023">
        <w:rPr>
          <w:rFonts w:asciiTheme="minorBidi" w:hAnsiTheme="minorBidi"/>
        </w:rPr>
        <w:t xml:space="preserve">acetone, </w:t>
      </w:r>
      <w:proofErr w:type="spellStart"/>
      <w:r w:rsidRPr="00E67023">
        <w:rPr>
          <w:rFonts w:asciiTheme="minorBidi" w:hAnsiTheme="minorBidi"/>
        </w:rPr>
        <w:t>isobutyraldehyde</w:t>
      </w:r>
      <w:proofErr w:type="spellEnd"/>
      <w:r w:rsidRPr="00E67023">
        <w:rPr>
          <w:rFonts w:asciiTheme="minorBidi" w:hAnsiTheme="minorBidi"/>
        </w:rPr>
        <w:t xml:space="preserve">, ethyl acetate, and </w:t>
      </w:r>
      <w:r w:rsidRPr="00E67023">
        <w:rPr>
          <w:rFonts w:asciiTheme="minorBidi" w:hAnsiTheme="minorBidi"/>
          <w:i/>
          <w:iCs/>
        </w:rPr>
        <w:t>n</w:t>
      </w:r>
      <w:r w:rsidRPr="00E67023">
        <w:rPr>
          <w:rFonts w:asciiTheme="minorBidi" w:hAnsiTheme="minorBidi"/>
        </w:rPr>
        <w:t>-heptane, with</w:t>
      </w:r>
      <w:r>
        <w:rPr>
          <w:rFonts w:asciiTheme="minorBidi" w:hAnsiTheme="minorBidi"/>
        </w:rPr>
        <w:t xml:space="preserve"> </w:t>
      </w:r>
      <w:r w:rsidRPr="00E67023">
        <w:rPr>
          <w:rFonts w:asciiTheme="minorBidi" w:hAnsiTheme="minorBidi"/>
        </w:rPr>
        <w:t>normal boiling points shown below (note that it may differ from</w:t>
      </w:r>
    </w:p>
    <w:p w14:paraId="2535EB44" w14:textId="4314B5F9" w:rsidR="00E67023" w:rsidRDefault="00E67023" w:rsidP="00E67023">
      <w:pPr>
        <w:autoSpaceDE w:val="0"/>
        <w:autoSpaceDN w:val="0"/>
        <w:adjustRightInd w:val="0"/>
        <w:spacing w:after="0" w:line="240" w:lineRule="auto"/>
        <w:jc w:val="both"/>
        <w:rPr>
          <w:rFonts w:asciiTheme="minorBidi" w:hAnsiTheme="minorBidi"/>
        </w:rPr>
      </w:pPr>
      <w:r w:rsidRPr="00E67023">
        <w:rPr>
          <w:rFonts w:asciiTheme="minorBidi" w:hAnsiTheme="minorBidi"/>
        </w:rPr>
        <w:t>Aspen Plus’s Databanks).</w:t>
      </w:r>
    </w:p>
    <w:p w14:paraId="4ADC4F5C" w14:textId="0C95EAA0" w:rsidR="00E67023" w:rsidRDefault="00FC4A96" w:rsidP="00E67023">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659264" behindDoc="0" locked="0" layoutInCell="1" allowOverlap="1" wp14:anchorId="1D6DF96B" wp14:editId="049D8FAE">
            <wp:simplePos x="0" y="0"/>
            <wp:positionH relativeFrom="margin">
              <wp:posOffset>-76200</wp:posOffset>
            </wp:positionH>
            <wp:positionV relativeFrom="paragraph">
              <wp:posOffset>179705</wp:posOffset>
            </wp:positionV>
            <wp:extent cx="5996940" cy="1524000"/>
            <wp:effectExtent l="0" t="0" r="3810" b="0"/>
            <wp:wrapSquare wrapText="bothSides"/>
            <wp:docPr id="129144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940" cy="1524000"/>
                    </a:xfrm>
                    <a:prstGeom prst="rect">
                      <a:avLst/>
                    </a:prstGeom>
                    <a:noFill/>
                    <a:ln>
                      <a:noFill/>
                    </a:ln>
                  </pic:spPr>
                </pic:pic>
              </a:graphicData>
            </a:graphic>
            <wp14:sizeRelH relativeFrom="margin">
              <wp14:pctWidth>0</wp14:pctWidth>
            </wp14:sizeRelH>
          </wp:anchor>
        </w:drawing>
      </w:r>
    </w:p>
    <w:p w14:paraId="6CA56764" w14:textId="3CBE3EA9" w:rsidR="00E67023" w:rsidRDefault="00E67023" w:rsidP="00E67023">
      <w:pPr>
        <w:autoSpaceDE w:val="0"/>
        <w:autoSpaceDN w:val="0"/>
        <w:adjustRightInd w:val="0"/>
        <w:spacing w:after="0" w:line="240" w:lineRule="auto"/>
        <w:jc w:val="both"/>
        <w:rPr>
          <w:rFonts w:asciiTheme="minorBidi" w:hAnsiTheme="minorBidi"/>
        </w:rPr>
      </w:pPr>
    </w:p>
    <w:p w14:paraId="4211A6EE" w14:textId="305DEA5F" w:rsidR="00FC4A96" w:rsidRPr="00FC4A96" w:rsidRDefault="00FC4A96" w:rsidP="00FC4A96">
      <w:pPr>
        <w:autoSpaceDE w:val="0"/>
        <w:autoSpaceDN w:val="0"/>
        <w:adjustRightInd w:val="0"/>
        <w:spacing w:after="0" w:line="240" w:lineRule="auto"/>
        <w:jc w:val="both"/>
        <w:rPr>
          <w:rFonts w:asciiTheme="minorBidi" w:hAnsiTheme="minorBidi"/>
        </w:rPr>
      </w:pPr>
      <w:r w:rsidRPr="00FC4A96">
        <w:rPr>
          <w:rFonts w:asciiTheme="minorBidi" w:hAnsiTheme="minorBidi"/>
        </w:rPr>
        <w:t xml:space="preserve">The mixture is at 30°C and 1 bar, at a rate of 200 </w:t>
      </w:r>
      <w:proofErr w:type="spellStart"/>
      <w:r w:rsidRPr="00FC4A96">
        <w:rPr>
          <w:rFonts w:asciiTheme="minorBidi" w:hAnsiTheme="minorBidi"/>
        </w:rPr>
        <w:t>kmol</w:t>
      </w:r>
      <w:proofErr w:type="spellEnd"/>
      <w:r w:rsidRPr="00FC4A96">
        <w:rPr>
          <w:rFonts w:asciiTheme="minorBidi" w:hAnsiTheme="minorBidi"/>
        </w:rPr>
        <w:t>/hr. (I am</w:t>
      </w:r>
      <w:r>
        <w:rPr>
          <w:rFonts w:asciiTheme="minorBidi" w:hAnsiTheme="minorBidi"/>
        </w:rPr>
        <w:t xml:space="preserve"> </w:t>
      </w:r>
      <w:r w:rsidRPr="00FC4A96">
        <w:rPr>
          <w:rFonts w:asciiTheme="minorBidi" w:hAnsiTheme="minorBidi"/>
        </w:rPr>
        <w:t>not sure you’d ever find this mixture in the industry, but it makes for a</w:t>
      </w:r>
      <w:r>
        <w:rPr>
          <w:rFonts w:asciiTheme="minorBidi" w:hAnsiTheme="minorBidi"/>
        </w:rPr>
        <w:t xml:space="preserve"> </w:t>
      </w:r>
      <w:r w:rsidRPr="00FC4A96">
        <w:rPr>
          <w:rFonts w:asciiTheme="minorBidi" w:hAnsiTheme="minorBidi"/>
        </w:rPr>
        <w:t>good, contrived example with the precise properties I was looking</w:t>
      </w:r>
    </w:p>
    <w:p w14:paraId="4E9167BB" w14:textId="3A3DC410" w:rsidR="00FC4A96" w:rsidRDefault="00FC4A96" w:rsidP="00FC4A96">
      <w:pPr>
        <w:jc w:val="both"/>
        <w:rPr>
          <w:rFonts w:asciiTheme="minorBidi" w:hAnsiTheme="minorBidi"/>
        </w:rPr>
      </w:pPr>
      <w:r w:rsidRPr="00FC4A96">
        <w:rPr>
          <w:rFonts w:asciiTheme="minorBidi" w:hAnsiTheme="minorBidi"/>
        </w:rPr>
        <w:t>for.)</w:t>
      </w:r>
    </w:p>
    <w:p w14:paraId="23E6AA72" w14:textId="32AB3235" w:rsidR="00FC4A96" w:rsidRDefault="00FC4A96" w:rsidP="00FC4A9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0288" behindDoc="0" locked="0" layoutInCell="1" allowOverlap="1" wp14:anchorId="0F1E183C" wp14:editId="0B2E4FCD">
            <wp:simplePos x="0" y="0"/>
            <wp:positionH relativeFrom="column">
              <wp:posOffset>45720</wp:posOffset>
            </wp:positionH>
            <wp:positionV relativeFrom="paragraph">
              <wp:posOffset>443230</wp:posOffset>
            </wp:positionV>
            <wp:extent cx="5935980" cy="1981200"/>
            <wp:effectExtent l="0" t="0" r="7620" b="0"/>
            <wp:wrapSquare wrapText="bothSides"/>
            <wp:docPr id="27683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anchor>
        </w:drawing>
      </w:r>
      <w:r w:rsidRPr="00FC4A96">
        <w:rPr>
          <w:rFonts w:asciiTheme="minorBidi" w:hAnsiTheme="minorBidi"/>
          <w:color w:val="000000"/>
        </w:rPr>
        <w:t>In this example, we will create a properties backup file. This</w:t>
      </w:r>
      <w:r>
        <w:rPr>
          <w:rFonts w:asciiTheme="minorBidi" w:hAnsiTheme="minorBidi"/>
          <w:color w:val="000000"/>
        </w:rPr>
        <w:t xml:space="preserve"> </w:t>
      </w:r>
      <w:r w:rsidRPr="00FC4A96">
        <w:rPr>
          <w:rFonts w:asciiTheme="minorBidi" w:hAnsiTheme="minorBidi"/>
          <w:color w:val="000000"/>
        </w:rPr>
        <w:t>means that all of your physical property settings are loaded in one</w:t>
      </w:r>
      <w:r>
        <w:rPr>
          <w:rFonts w:asciiTheme="minorBidi" w:hAnsiTheme="minorBidi"/>
          <w:color w:val="000000"/>
        </w:rPr>
        <w:t xml:space="preserve"> </w:t>
      </w:r>
      <w:r w:rsidRPr="00FC4A96">
        <w:rPr>
          <w:rFonts w:asciiTheme="minorBidi" w:hAnsiTheme="minorBidi"/>
          <w:color w:val="000000"/>
        </w:rPr>
        <w:t>file. You can then import that file over and over again into new</w:t>
      </w:r>
      <w:r>
        <w:rPr>
          <w:rFonts w:asciiTheme="minorBidi" w:hAnsiTheme="minorBidi"/>
          <w:color w:val="000000"/>
        </w:rPr>
        <w:t xml:space="preserve"> </w:t>
      </w:r>
      <w:r w:rsidRPr="00FC4A96">
        <w:rPr>
          <w:rFonts w:asciiTheme="minorBidi" w:hAnsiTheme="minorBidi"/>
          <w:color w:val="000000"/>
        </w:rPr>
        <w:lastRenderedPageBreak/>
        <w:t>simulations and flowsheets so that you can keep reusing the same</w:t>
      </w:r>
      <w:r>
        <w:rPr>
          <w:rFonts w:asciiTheme="minorBidi" w:hAnsiTheme="minorBidi"/>
          <w:color w:val="000000"/>
        </w:rPr>
        <w:t xml:space="preserve"> </w:t>
      </w:r>
      <w:r w:rsidRPr="00FC4A96">
        <w:rPr>
          <w:rFonts w:asciiTheme="minorBidi" w:hAnsiTheme="minorBidi"/>
          <w:color w:val="000000"/>
        </w:rPr>
        <w:t>physical properties package on all of them.</w:t>
      </w:r>
      <w:r>
        <w:rPr>
          <w:rFonts w:asciiTheme="minorBidi" w:hAnsiTheme="minorBidi"/>
          <w:color w:val="000000"/>
        </w:rPr>
        <w:t xml:space="preserve"> </w:t>
      </w:r>
      <w:r w:rsidRPr="00FC4A96">
        <w:rPr>
          <w:rFonts w:asciiTheme="minorBidi" w:hAnsiTheme="minorBidi"/>
          <w:color w:val="000000"/>
        </w:rPr>
        <w:t>Create a blank simulation and add the four above components.</w:t>
      </w:r>
    </w:p>
    <w:p w14:paraId="14EAB434" w14:textId="77777777" w:rsidR="00FC4A96" w:rsidRPr="00FC4A96" w:rsidRDefault="00FC4A96" w:rsidP="00FC4A96">
      <w:pPr>
        <w:autoSpaceDE w:val="0"/>
        <w:autoSpaceDN w:val="0"/>
        <w:adjustRightInd w:val="0"/>
        <w:spacing w:after="0" w:line="240" w:lineRule="auto"/>
        <w:jc w:val="both"/>
        <w:rPr>
          <w:rFonts w:asciiTheme="minorBidi" w:hAnsiTheme="minorBidi"/>
          <w:color w:val="000000"/>
        </w:rPr>
      </w:pPr>
      <w:r w:rsidRPr="00FC4A96">
        <w:rPr>
          <w:rFonts w:asciiTheme="minorBidi" w:hAnsiTheme="minorBidi"/>
          <w:color w:val="000000"/>
        </w:rPr>
        <w:t>For the Methods type, choose UNIQ-RK. Verify that it worked by going</w:t>
      </w:r>
      <w:r>
        <w:rPr>
          <w:rFonts w:asciiTheme="minorBidi" w:hAnsiTheme="minorBidi"/>
          <w:color w:val="000000"/>
        </w:rPr>
        <w:t xml:space="preserve"> </w:t>
      </w:r>
      <w:r w:rsidRPr="00FC4A96">
        <w:rPr>
          <w:rFonts w:asciiTheme="minorBidi" w:hAnsiTheme="minorBidi"/>
          <w:color w:val="000000"/>
        </w:rPr>
        <w:t>to the Binary Interaction folder and looking at the UNIQ-1</w:t>
      </w:r>
      <w:r>
        <w:rPr>
          <w:rFonts w:asciiTheme="minorBidi" w:hAnsiTheme="minorBidi"/>
          <w:color w:val="000000"/>
        </w:rPr>
        <w:t xml:space="preserve"> </w:t>
      </w:r>
      <w:r w:rsidRPr="00FC4A96">
        <w:rPr>
          <w:rFonts w:asciiTheme="minorBidi" w:hAnsiTheme="minorBidi"/>
          <w:color w:val="000000"/>
        </w:rPr>
        <w:t>parameters. Verify that the source is VLE-RK. If it is VLE-IG, it means</w:t>
      </w:r>
      <w:r>
        <w:rPr>
          <w:rFonts w:asciiTheme="minorBidi" w:hAnsiTheme="minorBidi"/>
          <w:color w:val="000000"/>
        </w:rPr>
        <w:t xml:space="preserve"> </w:t>
      </w:r>
      <w:r w:rsidRPr="00FC4A96">
        <w:rPr>
          <w:rFonts w:asciiTheme="minorBidi" w:hAnsiTheme="minorBidi"/>
          <w:color w:val="000000"/>
        </w:rPr>
        <w:t>you did something weird earlier, such as setting the wrong physical</w:t>
      </w:r>
      <w:r>
        <w:rPr>
          <w:rFonts w:asciiTheme="minorBidi" w:hAnsiTheme="minorBidi"/>
          <w:color w:val="000000"/>
        </w:rPr>
        <w:t xml:space="preserve"> </w:t>
      </w:r>
      <w:r w:rsidRPr="00FC4A96">
        <w:rPr>
          <w:rFonts w:asciiTheme="minorBidi" w:hAnsiTheme="minorBidi"/>
          <w:color w:val="000000"/>
        </w:rPr>
        <w:t>property package, and then when you switched to UNIQ-RK, these</w:t>
      </w:r>
      <w:r>
        <w:rPr>
          <w:rFonts w:asciiTheme="minorBidi" w:hAnsiTheme="minorBidi"/>
          <w:color w:val="000000"/>
        </w:rPr>
        <w:t xml:space="preserve"> </w:t>
      </w:r>
      <w:r w:rsidRPr="00FC4A96">
        <w:rPr>
          <w:rFonts w:asciiTheme="minorBidi" w:hAnsiTheme="minorBidi"/>
          <w:color w:val="000000"/>
        </w:rPr>
        <w:t>parameters did not change. If this is the case, change the source to</w:t>
      </w:r>
      <w:r>
        <w:rPr>
          <w:rFonts w:asciiTheme="minorBidi" w:hAnsiTheme="minorBidi"/>
          <w:color w:val="000000"/>
        </w:rPr>
        <w:t xml:space="preserve"> </w:t>
      </w:r>
      <w:r w:rsidRPr="00FC4A96">
        <w:rPr>
          <w:rFonts w:asciiTheme="minorBidi" w:hAnsiTheme="minorBidi"/>
          <w:color w:val="000000"/>
        </w:rPr>
        <w:t>VLE-RK and verify that the numbers changed. There should also be</w:t>
      </w:r>
    </w:p>
    <w:p w14:paraId="0B0FF95F" w14:textId="398612B3" w:rsidR="00FC4A96" w:rsidRPr="00FC4A96" w:rsidRDefault="00FC4A96" w:rsidP="00FC4A96">
      <w:pPr>
        <w:autoSpaceDE w:val="0"/>
        <w:autoSpaceDN w:val="0"/>
        <w:adjustRightInd w:val="0"/>
        <w:spacing w:after="0" w:line="240" w:lineRule="auto"/>
        <w:jc w:val="both"/>
        <w:rPr>
          <w:rFonts w:asciiTheme="minorBidi" w:hAnsiTheme="minorBidi"/>
          <w:color w:val="000000"/>
        </w:rPr>
      </w:pPr>
      <w:r w:rsidRPr="00FC4A96">
        <w:rPr>
          <w:rFonts w:asciiTheme="minorBidi" w:hAnsiTheme="minorBidi"/>
          <w:color w:val="000000"/>
        </w:rPr>
        <w:t>five pairs.</w:t>
      </w:r>
    </w:p>
    <w:p w14:paraId="513300C5" w14:textId="115006CC" w:rsidR="00FC4A96" w:rsidRDefault="00FC4A96" w:rsidP="00FC4A9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1312" behindDoc="0" locked="0" layoutInCell="1" allowOverlap="1" wp14:anchorId="452B183A" wp14:editId="0B92DC38">
            <wp:simplePos x="0" y="0"/>
            <wp:positionH relativeFrom="margin">
              <wp:align>left</wp:align>
            </wp:positionH>
            <wp:positionV relativeFrom="paragraph">
              <wp:posOffset>192405</wp:posOffset>
            </wp:positionV>
            <wp:extent cx="6050280" cy="3505200"/>
            <wp:effectExtent l="0" t="0" r="7620" b="0"/>
            <wp:wrapSquare wrapText="bothSides"/>
            <wp:docPr id="577102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280" cy="3505200"/>
                    </a:xfrm>
                    <a:prstGeom prst="rect">
                      <a:avLst/>
                    </a:prstGeom>
                    <a:noFill/>
                    <a:ln>
                      <a:noFill/>
                    </a:ln>
                  </pic:spPr>
                </pic:pic>
              </a:graphicData>
            </a:graphic>
            <wp14:sizeRelH relativeFrom="margin">
              <wp14:pctWidth>0</wp14:pctWidth>
            </wp14:sizeRelH>
          </wp:anchor>
        </w:drawing>
      </w:r>
    </w:p>
    <w:p w14:paraId="2EF8C42D" w14:textId="46216E57" w:rsidR="00FC4A96" w:rsidRDefault="00FC4A96" w:rsidP="00FC4A9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2336" behindDoc="0" locked="0" layoutInCell="1" allowOverlap="1" wp14:anchorId="6735D6BE" wp14:editId="188192F7">
            <wp:simplePos x="0" y="0"/>
            <wp:positionH relativeFrom="margin">
              <wp:align>left</wp:align>
            </wp:positionH>
            <wp:positionV relativeFrom="paragraph">
              <wp:posOffset>3729990</wp:posOffset>
            </wp:positionV>
            <wp:extent cx="6057900" cy="1828800"/>
            <wp:effectExtent l="0" t="0" r="0" b="0"/>
            <wp:wrapSquare wrapText="bothSides"/>
            <wp:docPr id="1195895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214A7" w14:textId="3AD6801D" w:rsidR="00FC4A96" w:rsidRDefault="00FC4A96" w:rsidP="00FC4A96">
      <w:pPr>
        <w:autoSpaceDE w:val="0"/>
        <w:autoSpaceDN w:val="0"/>
        <w:adjustRightInd w:val="0"/>
        <w:spacing w:after="0" w:line="240" w:lineRule="auto"/>
        <w:jc w:val="both"/>
        <w:rPr>
          <w:rFonts w:asciiTheme="minorBidi" w:hAnsiTheme="minorBidi"/>
          <w:color w:val="000000"/>
        </w:rPr>
      </w:pPr>
    </w:p>
    <w:p w14:paraId="768F0497" w14:textId="42A99948" w:rsidR="00FC4A96" w:rsidRDefault="00FC4A96" w:rsidP="00FC4A96">
      <w:pPr>
        <w:autoSpaceDE w:val="0"/>
        <w:autoSpaceDN w:val="0"/>
        <w:adjustRightInd w:val="0"/>
        <w:spacing w:after="0" w:line="240" w:lineRule="auto"/>
        <w:jc w:val="both"/>
        <w:rPr>
          <w:rFonts w:asciiTheme="minorBidi" w:hAnsiTheme="minorBidi"/>
          <w:color w:val="000000"/>
        </w:rPr>
      </w:pPr>
    </w:p>
    <w:p w14:paraId="670E0A40" w14:textId="6FCA489A" w:rsidR="00FC4A96" w:rsidRDefault="00FC4A96" w:rsidP="00FC4A96">
      <w:pPr>
        <w:autoSpaceDE w:val="0"/>
        <w:autoSpaceDN w:val="0"/>
        <w:adjustRightInd w:val="0"/>
        <w:spacing w:after="0" w:line="240" w:lineRule="auto"/>
        <w:jc w:val="both"/>
        <w:rPr>
          <w:rFonts w:asciiTheme="minorBidi" w:hAnsiTheme="minorBidi"/>
          <w:color w:val="000000"/>
        </w:rPr>
      </w:pPr>
    </w:p>
    <w:p w14:paraId="05428113" w14:textId="12A62069" w:rsidR="00FC4A96" w:rsidRDefault="00FC4A96" w:rsidP="00FC4A96">
      <w:pPr>
        <w:autoSpaceDE w:val="0"/>
        <w:autoSpaceDN w:val="0"/>
        <w:adjustRightInd w:val="0"/>
        <w:spacing w:after="0" w:line="240" w:lineRule="auto"/>
        <w:jc w:val="both"/>
        <w:rPr>
          <w:rFonts w:asciiTheme="minorBidi" w:hAnsiTheme="minorBidi"/>
          <w:color w:val="000000"/>
        </w:rPr>
      </w:pPr>
    </w:p>
    <w:p w14:paraId="365CB2AA" w14:textId="5FDA9AAC" w:rsidR="00FC4A96" w:rsidRDefault="00B43142" w:rsidP="00FC4A9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3360" behindDoc="0" locked="0" layoutInCell="1" allowOverlap="1" wp14:anchorId="64FB7619" wp14:editId="7F7C9195">
            <wp:simplePos x="0" y="0"/>
            <wp:positionH relativeFrom="margin">
              <wp:posOffset>883920</wp:posOffset>
            </wp:positionH>
            <wp:positionV relativeFrom="paragraph">
              <wp:posOffset>0</wp:posOffset>
            </wp:positionV>
            <wp:extent cx="4335780" cy="4579620"/>
            <wp:effectExtent l="0" t="0" r="7620" b="0"/>
            <wp:wrapSquare wrapText="bothSides"/>
            <wp:docPr id="1536953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5780" cy="4579620"/>
                    </a:xfrm>
                    <a:prstGeom prst="rect">
                      <a:avLst/>
                    </a:prstGeom>
                    <a:noFill/>
                    <a:ln>
                      <a:noFill/>
                    </a:ln>
                  </pic:spPr>
                </pic:pic>
              </a:graphicData>
            </a:graphic>
            <wp14:sizeRelH relativeFrom="margin">
              <wp14:pctWidth>0</wp14:pctWidth>
            </wp14:sizeRelH>
          </wp:anchor>
        </w:drawing>
      </w:r>
    </w:p>
    <w:p w14:paraId="1212A519" w14:textId="2AE818E4" w:rsidR="00FC4A96" w:rsidRDefault="00FC4A96" w:rsidP="00FC4A96">
      <w:pPr>
        <w:autoSpaceDE w:val="0"/>
        <w:autoSpaceDN w:val="0"/>
        <w:adjustRightInd w:val="0"/>
        <w:spacing w:after="0" w:line="240" w:lineRule="auto"/>
        <w:jc w:val="both"/>
        <w:rPr>
          <w:rFonts w:asciiTheme="minorBidi" w:hAnsiTheme="minorBidi"/>
          <w:color w:val="000000"/>
        </w:rPr>
      </w:pPr>
    </w:p>
    <w:p w14:paraId="7028DA5E" w14:textId="77777777" w:rsidR="00FC4A96" w:rsidRDefault="00FC4A96" w:rsidP="00FC4A96">
      <w:pPr>
        <w:autoSpaceDE w:val="0"/>
        <w:autoSpaceDN w:val="0"/>
        <w:adjustRightInd w:val="0"/>
        <w:spacing w:after="0" w:line="240" w:lineRule="auto"/>
        <w:jc w:val="both"/>
        <w:rPr>
          <w:rFonts w:asciiTheme="minorBidi" w:hAnsiTheme="minorBidi"/>
          <w:color w:val="000000"/>
        </w:rPr>
      </w:pPr>
    </w:p>
    <w:p w14:paraId="58D5AF75" w14:textId="77777777" w:rsidR="00FC4A96" w:rsidRDefault="00FC4A96" w:rsidP="00FC4A96">
      <w:pPr>
        <w:autoSpaceDE w:val="0"/>
        <w:autoSpaceDN w:val="0"/>
        <w:adjustRightInd w:val="0"/>
        <w:spacing w:after="0" w:line="240" w:lineRule="auto"/>
        <w:jc w:val="both"/>
        <w:rPr>
          <w:rFonts w:asciiTheme="minorBidi" w:hAnsiTheme="minorBidi"/>
          <w:color w:val="000000"/>
        </w:rPr>
      </w:pPr>
    </w:p>
    <w:p w14:paraId="0CC84A34" w14:textId="77777777" w:rsidR="00FC4A96" w:rsidRPr="00FC4A96" w:rsidRDefault="00FC4A96" w:rsidP="00FC4A96">
      <w:pPr>
        <w:autoSpaceDE w:val="0"/>
        <w:autoSpaceDN w:val="0"/>
        <w:adjustRightInd w:val="0"/>
        <w:spacing w:after="0" w:line="240" w:lineRule="auto"/>
        <w:jc w:val="both"/>
        <w:rPr>
          <w:rFonts w:asciiTheme="minorBidi" w:hAnsiTheme="minorBidi"/>
          <w:color w:val="000000"/>
        </w:rPr>
      </w:pPr>
    </w:p>
    <w:p w14:paraId="76D2A9AD"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2853110F"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552423B0"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71D71447"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0AB82951"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1DBEDD19"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090083A2"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22F03EA1"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0213B350"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58256BCE"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2273711E"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13DFB729"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0E996916"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61CEE999"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2D06070D"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26BCABFB"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3E5DD02E"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467B8E45"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64C561C1"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6420B194"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79AA0232"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02EE8EA4" w14:textId="77777777" w:rsidR="00B43142" w:rsidRDefault="00B43142" w:rsidP="00FC4A96">
      <w:pPr>
        <w:autoSpaceDE w:val="0"/>
        <w:autoSpaceDN w:val="0"/>
        <w:adjustRightInd w:val="0"/>
        <w:spacing w:after="0" w:line="240" w:lineRule="auto"/>
        <w:jc w:val="both"/>
        <w:rPr>
          <w:rFonts w:asciiTheme="minorBidi" w:hAnsiTheme="minorBidi"/>
          <w:color w:val="000000"/>
        </w:rPr>
      </w:pPr>
    </w:p>
    <w:p w14:paraId="60AB7836" w14:textId="3542D62C" w:rsidR="00B43142" w:rsidRDefault="00B43142" w:rsidP="00FC4A96">
      <w:pPr>
        <w:autoSpaceDE w:val="0"/>
        <w:autoSpaceDN w:val="0"/>
        <w:adjustRightInd w:val="0"/>
        <w:spacing w:after="0" w:line="240" w:lineRule="auto"/>
        <w:jc w:val="both"/>
        <w:rPr>
          <w:rFonts w:asciiTheme="minorBidi" w:hAnsiTheme="minorBidi"/>
          <w:color w:val="000000"/>
        </w:rPr>
      </w:pPr>
    </w:p>
    <w:p w14:paraId="17C9B05D" w14:textId="111A2E16" w:rsidR="00B43142" w:rsidRDefault="004C30C8" w:rsidP="00FC4A9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4384" behindDoc="0" locked="0" layoutInCell="1" allowOverlap="1" wp14:anchorId="4999861E" wp14:editId="3466B5D8">
            <wp:simplePos x="0" y="0"/>
            <wp:positionH relativeFrom="margin">
              <wp:align>center</wp:align>
            </wp:positionH>
            <wp:positionV relativeFrom="paragraph">
              <wp:posOffset>218440</wp:posOffset>
            </wp:positionV>
            <wp:extent cx="5715000" cy="2674620"/>
            <wp:effectExtent l="0" t="0" r="0" b="0"/>
            <wp:wrapSquare wrapText="bothSides"/>
            <wp:docPr id="155172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674620"/>
                    </a:xfrm>
                    <a:prstGeom prst="rect">
                      <a:avLst/>
                    </a:prstGeom>
                    <a:noFill/>
                    <a:ln>
                      <a:noFill/>
                    </a:ln>
                  </pic:spPr>
                </pic:pic>
              </a:graphicData>
            </a:graphic>
            <wp14:sizeRelH relativeFrom="margin">
              <wp14:pctWidth>0</wp14:pctWidth>
            </wp14:sizeRelH>
          </wp:anchor>
        </w:drawing>
      </w:r>
    </w:p>
    <w:p w14:paraId="094C97B9" w14:textId="77777777" w:rsidR="004C30C8" w:rsidRDefault="004C30C8" w:rsidP="004C30C8">
      <w:pPr>
        <w:autoSpaceDE w:val="0"/>
        <w:autoSpaceDN w:val="0"/>
        <w:adjustRightInd w:val="0"/>
        <w:spacing w:after="0" w:line="240" w:lineRule="auto"/>
        <w:jc w:val="both"/>
        <w:rPr>
          <w:rFonts w:asciiTheme="minorBidi" w:hAnsiTheme="minorBidi"/>
          <w:color w:val="000000"/>
        </w:rPr>
      </w:pPr>
    </w:p>
    <w:p w14:paraId="2010AA8B" w14:textId="69146D59" w:rsidR="00FC4A96" w:rsidRPr="00FC4A96" w:rsidRDefault="00FC4A96" w:rsidP="004C30C8">
      <w:pPr>
        <w:autoSpaceDE w:val="0"/>
        <w:autoSpaceDN w:val="0"/>
        <w:adjustRightInd w:val="0"/>
        <w:spacing w:after="0" w:line="240" w:lineRule="auto"/>
        <w:jc w:val="both"/>
        <w:rPr>
          <w:rFonts w:asciiTheme="minorBidi" w:hAnsiTheme="minorBidi"/>
          <w:color w:val="000000"/>
        </w:rPr>
      </w:pPr>
      <w:r w:rsidRPr="00FC4A96">
        <w:rPr>
          <w:rFonts w:asciiTheme="minorBidi" w:hAnsiTheme="minorBidi"/>
          <w:color w:val="000000"/>
        </w:rPr>
        <w:t xml:space="preserve">Notice that one of the pairs, </w:t>
      </w:r>
      <w:proofErr w:type="spellStart"/>
      <w:r w:rsidRPr="00FC4A96">
        <w:rPr>
          <w:rFonts w:asciiTheme="minorBidi" w:hAnsiTheme="minorBidi"/>
          <w:color w:val="000000"/>
        </w:rPr>
        <w:t>Isobutyraldehyde</w:t>
      </w:r>
      <w:proofErr w:type="spellEnd"/>
      <w:r w:rsidRPr="00FC4A96">
        <w:rPr>
          <w:rFonts w:asciiTheme="minorBidi" w:hAnsiTheme="minorBidi"/>
          <w:color w:val="000000"/>
        </w:rPr>
        <w:t>–Ethyl Acetate, does</w:t>
      </w:r>
      <w:r>
        <w:rPr>
          <w:rFonts w:asciiTheme="minorBidi" w:hAnsiTheme="minorBidi"/>
          <w:color w:val="000000"/>
        </w:rPr>
        <w:t xml:space="preserve"> </w:t>
      </w:r>
      <w:r w:rsidRPr="00FC4A96">
        <w:rPr>
          <w:rFonts w:asciiTheme="minorBidi" w:hAnsiTheme="minorBidi"/>
          <w:color w:val="000000"/>
        </w:rPr>
        <w:t>not exist in the databank. When this happens, you can either find</w:t>
      </w:r>
      <w:r>
        <w:rPr>
          <w:rFonts w:asciiTheme="minorBidi" w:hAnsiTheme="minorBidi"/>
          <w:color w:val="000000"/>
        </w:rPr>
        <w:t xml:space="preserve"> </w:t>
      </w:r>
      <w:r w:rsidRPr="00FC4A96">
        <w:rPr>
          <w:rFonts w:asciiTheme="minorBidi" w:hAnsiTheme="minorBidi"/>
          <w:color w:val="000000"/>
        </w:rPr>
        <w:t>your own in the literature or you can try to use the UNIFAC method</w:t>
      </w:r>
      <w:r>
        <w:rPr>
          <w:rFonts w:asciiTheme="minorBidi" w:hAnsiTheme="minorBidi"/>
          <w:color w:val="000000"/>
        </w:rPr>
        <w:t xml:space="preserve"> </w:t>
      </w:r>
      <w:r w:rsidRPr="00FC4A96">
        <w:rPr>
          <w:rFonts w:asciiTheme="minorBidi" w:hAnsiTheme="minorBidi"/>
          <w:color w:val="000000"/>
        </w:rPr>
        <w:t>to estimate the vapor-liquid equilibria (VLE) parameters for you. The</w:t>
      </w:r>
      <w:r>
        <w:rPr>
          <w:rFonts w:asciiTheme="minorBidi" w:hAnsiTheme="minorBidi"/>
          <w:color w:val="000000"/>
        </w:rPr>
        <w:t xml:space="preserve"> </w:t>
      </w:r>
      <w:r w:rsidRPr="00FC4A96">
        <w:rPr>
          <w:rFonts w:asciiTheme="minorBidi" w:hAnsiTheme="minorBidi"/>
          <w:color w:val="000000"/>
        </w:rPr>
        <w:t>UNIFAC method is a group-contribution method that looks at the</w:t>
      </w:r>
      <w:r>
        <w:rPr>
          <w:rFonts w:asciiTheme="minorBidi" w:hAnsiTheme="minorBidi"/>
          <w:color w:val="000000"/>
        </w:rPr>
        <w:t xml:space="preserve"> </w:t>
      </w:r>
      <w:r w:rsidRPr="00FC4A96">
        <w:rPr>
          <w:rFonts w:asciiTheme="minorBidi" w:hAnsiTheme="minorBidi"/>
          <w:color w:val="000000"/>
        </w:rPr>
        <w:t>shape and structure of a molecule and then uses certain heuristics to</w:t>
      </w:r>
      <w:r>
        <w:rPr>
          <w:rFonts w:asciiTheme="minorBidi" w:hAnsiTheme="minorBidi"/>
          <w:color w:val="000000"/>
        </w:rPr>
        <w:t xml:space="preserve"> </w:t>
      </w:r>
      <w:r w:rsidRPr="00FC4A96">
        <w:rPr>
          <w:rFonts w:asciiTheme="minorBidi" w:hAnsiTheme="minorBidi"/>
          <w:color w:val="000000"/>
        </w:rPr>
        <w:t>try to predict how it will interact with other molecules. This is built into</w:t>
      </w:r>
      <w:r>
        <w:rPr>
          <w:rFonts w:asciiTheme="minorBidi" w:hAnsiTheme="minorBidi"/>
          <w:color w:val="000000"/>
        </w:rPr>
        <w:t xml:space="preserve"> </w:t>
      </w:r>
      <w:r w:rsidRPr="00FC4A96">
        <w:rPr>
          <w:rFonts w:asciiTheme="minorBidi" w:hAnsiTheme="minorBidi"/>
          <w:color w:val="000000"/>
        </w:rPr>
        <w:t>Aspen Plus, and so we’re going to use it here to predict the missing</w:t>
      </w:r>
      <w:r>
        <w:rPr>
          <w:rFonts w:asciiTheme="minorBidi" w:hAnsiTheme="minorBidi"/>
          <w:color w:val="000000"/>
        </w:rPr>
        <w:t xml:space="preserve"> </w:t>
      </w:r>
      <w:r w:rsidRPr="00FC4A96">
        <w:rPr>
          <w:rFonts w:asciiTheme="minorBidi" w:hAnsiTheme="minorBidi"/>
          <w:color w:val="000000"/>
        </w:rPr>
        <w:t>UNIQUAC coefficients.</w:t>
      </w:r>
    </w:p>
    <w:p w14:paraId="1C12D916" w14:textId="50D8C74B" w:rsidR="00FC4A96" w:rsidRDefault="00FC4A96" w:rsidP="004C30C8">
      <w:pPr>
        <w:autoSpaceDE w:val="0"/>
        <w:autoSpaceDN w:val="0"/>
        <w:adjustRightInd w:val="0"/>
        <w:spacing w:after="0" w:line="240" w:lineRule="auto"/>
        <w:jc w:val="both"/>
        <w:rPr>
          <w:rFonts w:asciiTheme="minorBidi" w:hAnsiTheme="minorBidi"/>
          <w:color w:val="000000"/>
        </w:rPr>
      </w:pPr>
      <w:r w:rsidRPr="00FC4A96">
        <w:rPr>
          <w:rFonts w:asciiTheme="minorBidi" w:hAnsiTheme="minorBidi"/>
          <w:color w:val="000000"/>
        </w:rPr>
        <w:t>So, let’s get the Properties feature to finish the job for us. Go to</w:t>
      </w:r>
      <w:r>
        <w:rPr>
          <w:rFonts w:asciiTheme="minorBidi" w:hAnsiTheme="minorBidi"/>
          <w:color w:val="000000"/>
        </w:rPr>
        <w:t xml:space="preserve"> </w:t>
      </w:r>
      <w:r w:rsidRPr="00FC4A96">
        <w:rPr>
          <w:rFonts w:asciiTheme="minorBidi" w:hAnsiTheme="minorBidi"/>
          <w:color w:val="000000"/>
        </w:rPr>
        <w:t>the Properties | Estimation | Binary tab. The Binary tab is disabled</w:t>
      </w:r>
      <w:r>
        <w:rPr>
          <w:rFonts w:asciiTheme="minorBidi" w:hAnsiTheme="minorBidi"/>
          <w:color w:val="000000"/>
        </w:rPr>
        <w:t xml:space="preserve"> </w:t>
      </w:r>
      <w:r w:rsidRPr="00FC4A96">
        <w:rPr>
          <w:rFonts w:asciiTheme="minorBidi" w:hAnsiTheme="minorBidi"/>
          <w:color w:val="000000"/>
        </w:rPr>
        <w:t>unless, on the Setup tab, you select Estimate all missing parameters</w:t>
      </w:r>
      <w:r>
        <w:rPr>
          <w:rFonts w:asciiTheme="minorBidi" w:hAnsiTheme="minorBidi"/>
          <w:color w:val="000000"/>
        </w:rPr>
        <w:t xml:space="preserve"> </w:t>
      </w:r>
      <w:r w:rsidRPr="00FC4A96">
        <w:rPr>
          <w:rFonts w:asciiTheme="minorBidi" w:hAnsiTheme="minorBidi"/>
          <w:color w:val="000000"/>
        </w:rPr>
        <w:t xml:space="preserve">(see </w:t>
      </w:r>
      <w:r w:rsidRPr="00FC4A96">
        <w:rPr>
          <w:rFonts w:asciiTheme="minorBidi" w:hAnsiTheme="minorBidi"/>
          <w:color w:val="0000EF"/>
        </w:rPr>
        <w:t>Figure 5.1</w:t>
      </w:r>
      <w:r w:rsidRPr="00FC4A96">
        <w:rPr>
          <w:rFonts w:asciiTheme="minorBidi" w:hAnsiTheme="minorBidi"/>
          <w:color w:val="000000"/>
        </w:rPr>
        <w:t>).</w:t>
      </w:r>
    </w:p>
    <w:p w14:paraId="0F6B8F3F" w14:textId="3A6928C5" w:rsidR="004C30C8" w:rsidRDefault="004C30C8" w:rsidP="004C30C8">
      <w:pPr>
        <w:autoSpaceDE w:val="0"/>
        <w:autoSpaceDN w:val="0"/>
        <w:adjustRightInd w:val="0"/>
        <w:spacing w:after="0" w:line="240" w:lineRule="auto"/>
        <w:jc w:val="both"/>
        <w:rPr>
          <w:rFonts w:asciiTheme="minorBidi" w:hAnsiTheme="minorBidi"/>
          <w:color w:val="000000"/>
        </w:rPr>
      </w:pPr>
      <w:r w:rsidRPr="004C30C8">
        <w:rPr>
          <w:rFonts w:asciiTheme="minorBidi" w:hAnsiTheme="minorBidi"/>
          <w:color w:val="000000"/>
        </w:rPr>
        <w:t>Click New to create a new parameter to estimate and choose</w:t>
      </w:r>
      <w:r>
        <w:rPr>
          <w:rFonts w:asciiTheme="minorBidi" w:hAnsiTheme="minorBidi"/>
          <w:color w:val="000000"/>
        </w:rPr>
        <w:t xml:space="preserve"> </w:t>
      </w:r>
      <w:r w:rsidRPr="004C30C8">
        <w:rPr>
          <w:rFonts w:asciiTheme="minorBidi" w:hAnsiTheme="minorBidi"/>
          <w:color w:val="000000"/>
        </w:rPr>
        <w:t>UNIQ. For the method, choose UNIF-DMD (the UNIFAC method with the</w:t>
      </w:r>
      <w:r>
        <w:rPr>
          <w:rFonts w:asciiTheme="minorBidi" w:hAnsiTheme="minorBidi"/>
          <w:color w:val="000000"/>
        </w:rPr>
        <w:t xml:space="preserve"> </w:t>
      </w:r>
      <w:r w:rsidRPr="004C30C8">
        <w:rPr>
          <w:rFonts w:asciiTheme="minorBidi" w:hAnsiTheme="minorBidi"/>
          <w:color w:val="000000"/>
        </w:rPr>
        <w:t>Dortmund modification—the most modern and accurate in the</w:t>
      </w:r>
      <w:r>
        <w:rPr>
          <w:rFonts w:asciiTheme="minorBidi" w:hAnsiTheme="minorBidi"/>
          <w:color w:val="000000"/>
        </w:rPr>
        <w:t xml:space="preserve"> </w:t>
      </w:r>
      <w:r w:rsidRPr="004C30C8">
        <w:rPr>
          <w:rFonts w:asciiTheme="minorBidi" w:hAnsiTheme="minorBidi"/>
          <w:color w:val="000000"/>
        </w:rPr>
        <w:t>general case). Then below that, select the two missing binary pairs.</w:t>
      </w:r>
      <w:r>
        <w:rPr>
          <w:rFonts w:asciiTheme="minorBidi" w:hAnsiTheme="minorBidi"/>
          <w:color w:val="000000"/>
        </w:rPr>
        <w:t xml:space="preserve"> </w:t>
      </w:r>
      <w:r w:rsidRPr="004C30C8">
        <w:rPr>
          <w:rFonts w:asciiTheme="minorBidi" w:hAnsiTheme="minorBidi"/>
          <w:color w:val="000000"/>
        </w:rPr>
        <w:t>To the right, you select the temperature range of validity. The</w:t>
      </w:r>
      <w:r>
        <w:rPr>
          <w:rFonts w:asciiTheme="minorBidi" w:hAnsiTheme="minorBidi"/>
          <w:color w:val="000000"/>
        </w:rPr>
        <w:t xml:space="preserve"> </w:t>
      </w:r>
      <w:r w:rsidRPr="004C30C8">
        <w:rPr>
          <w:rFonts w:asciiTheme="minorBidi" w:hAnsiTheme="minorBidi"/>
          <w:color w:val="000000"/>
        </w:rPr>
        <w:t>UNIFAC method may generate different parameters that are better at</w:t>
      </w:r>
      <w:r>
        <w:rPr>
          <w:rFonts w:asciiTheme="minorBidi" w:hAnsiTheme="minorBidi"/>
          <w:color w:val="000000"/>
        </w:rPr>
        <w:t xml:space="preserve"> </w:t>
      </w:r>
      <w:r w:rsidRPr="004C30C8">
        <w:rPr>
          <w:rFonts w:asciiTheme="minorBidi" w:hAnsiTheme="minorBidi"/>
          <w:color w:val="000000"/>
        </w:rPr>
        <w:t>different temperatures. So, you can choose to have it be optimized</w:t>
      </w:r>
      <w:r>
        <w:rPr>
          <w:rFonts w:asciiTheme="minorBidi" w:hAnsiTheme="minorBidi"/>
          <w:color w:val="000000"/>
        </w:rPr>
        <w:t xml:space="preserve"> </w:t>
      </w:r>
      <w:r w:rsidRPr="004C30C8">
        <w:rPr>
          <w:rFonts w:asciiTheme="minorBidi" w:hAnsiTheme="minorBidi"/>
          <w:color w:val="000000"/>
        </w:rPr>
        <w:t>for one specific temperature, or sort of averaged out over a range of</w:t>
      </w:r>
      <w:r>
        <w:rPr>
          <w:rFonts w:asciiTheme="minorBidi" w:hAnsiTheme="minorBidi"/>
          <w:color w:val="000000"/>
        </w:rPr>
        <w:t xml:space="preserve"> </w:t>
      </w:r>
      <w:r w:rsidRPr="004C30C8">
        <w:rPr>
          <w:rFonts w:asciiTheme="minorBidi" w:hAnsiTheme="minorBidi"/>
          <w:color w:val="000000"/>
        </w:rPr>
        <w:t>temperatures. Typically, it makes sense to choose the two normal</w:t>
      </w:r>
      <w:r>
        <w:rPr>
          <w:rFonts w:asciiTheme="minorBidi" w:hAnsiTheme="minorBidi"/>
          <w:color w:val="000000"/>
        </w:rPr>
        <w:t xml:space="preserve"> </w:t>
      </w:r>
      <w:r w:rsidRPr="004C30C8">
        <w:rPr>
          <w:rFonts w:asciiTheme="minorBidi" w:hAnsiTheme="minorBidi"/>
          <w:color w:val="000000"/>
        </w:rPr>
        <w:t xml:space="preserve">boiling points (64.3°C and 77.6°C) as shown in </w:t>
      </w:r>
      <w:r w:rsidRPr="004C30C8">
        <w:rPr>
          <w:rFonts w:asciiTheme="minorBidi" w:hAnsiTheme="minorBidi"/>
          <w:color w:val="0000EF"/>
        </w:rPr>
        <w:t>Figure 5.2</w:t>
      </w:r>
      <w:r w:rsidRPr="004C30C8">
        <w:rPr>
          <w:rFonts w:asciiTheme="minorBidi" w:hAnsiTheme="minorBidi"/>
          <w:color w:val="000000"/>
        </w:rPr>
        <w:t>, because</w:t>
      </w:r>
      <w:r>
        <w:rPr>
          <w:rFonts w:asciiTheme="minorBidi" w:hAnsiTheme="minorBidi"/>
          <w:color w:val="000000"/>
        </w:rPr>
        <w:t xml:space="preserve"> </w:t>
      </w:r>
      <w:r w:rsidRPr="004C30C8">
        <w:rPr>
          <w:rFonts w:asciiTheme="minorBidi" w:hAnsiTheme="minorBidi"/>
          <w:color w:val="000000"/>
        </w:rPr>
        <w:t>two-phase behavior will usually occur inside that range. However,</w:t>
      </w:r>
      <w:r>
        <w:rPr>
          <w:rFonts w:asciiTheme="minorBidi" w:hAnsiTheme="minorBidi"/>
          <w:color w:val="000000"/>
        </w:rPr>
        <w:t xml:space="preserve"> </w:t>
      </w:r>
      <w:r w:rsidRPr="004C30C8">
        <w:rPr>
          <w:rFonts w:asciiTheme="minorBidi" w:hAnsiTheme="minorBidi"/>
          <w:color w:val="000000"/>
        </w:rPr>
        <w:t>you may want to try different temperatures if your application calls for</w:t>
      </w:r>
      <w:r>
        <w:rPr>
          <w:rFonts w:asciiTheme="minorBidi" w:hAnsiTheme="minorBidi"/>
          <w:color w:val="000000"/>
        </w:rPr>
        <w:t xml:space="preserve"> </w:t>
      </w:r>
      <w:r w:rsidRPr="004C30C8">
        <w:rPr>
          <w:rFonts w:asciiTheme="minorBidi" w:hAnsiTheme="minorBidi"/>
          <w:color w:val="000000"/>
        </w:rPr>
        <w:t xml:space="preserve">higher pressures, if there is a low-boiling azeotrope, or if it will be </w:t>
      </w:r>
      <w:proofErr w:type="spellStart"/>
      <w:r w:rsidRPr="004C30C8">
        <w:rPr>
          <w:rFonts w:asciiTheme="minorBidi" w:hAnsiTheme="minorBidi"/>
          <w:color w:val="000000"/>
        </w:rPr>
        <w:t>apart</w:t>
      </w:r>
      <w:proofErr w:type="spellEnd"/>
      <w:r w:rsidRPr="004C30C8">
        <w:rPr>
          <w:rFonts w:asciiTheme="minorBidi" w:hAnsiTheme="minorBidi"/>
          <w:color w:val="000000"/>
        </w:rPr>
        <w:t xml:space="preserve"> of a VLE mixture with other chemicals at different temperatures.</w:t>
      </w:r>
    </w:p>
    <w:p w14:paraId="054A9BD5" w14:textId="6F4DD9FE" w:rsidR="004C30C8" w:rsidRPr="004C30C8" w:rsidRDefault="00555424" w:rsidP="004C30C8">
      <w:pPr>
        <w:rPr>
          <w:rFonts w:asciiTheme="minorBidi" w:hAnsiTheme="minorBidi"/>
        </w:rPr>
      </w:pPr>
      <w:r w:rsidRPr="004C30C8">
        <w:rPr>
          <w:rFonts w:asciiTheme="minorBidi" w:hAnsiTheme="minorBidi"/>
          <w:noProof/>
          <w:color w:val="000000"/>
        </w:rPr>
        <w:drawing>
          <wp:anchor distT="0" distB="0" distL="114300" distR="114300" simplePos="0" relativeHeight="251665408" behindDoc="0" locked="0" layoutInCell="1" allowOverlap="1" wp14:anchorId="04B49581" wp14:editId="18B0C99B">
            <wp:simplePos x="0" y="0"/>
            <wp:positionH relativeFrom="margin">
              <wp:align>left</wp:align>
            </wp:positionH>
            <wp:positionV relativeFrom="paragraph">
              <wp:posOffset>203200</wp:posOffset>
            </wp:positionV>
            <wp:extent cx="5989320" cy="1836420"/>
            <wp:effectExtent l="0" t="0" r="0" b="0"/>
            <wp:wrapSquare wrapText="bothSides"/>
            <wp:docPr id="783797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9320" cy="1836420"/>
                    </a:xfrm>
                    <a:prstGeom prst="rect">
                      <a:avLst/>
                    </a:prstGeom>
                    <a:noFill/>
                    <a:ln>
                      <a:noFill/>
                    </a:ln>
                  </pic:spPr>
                </pic:pic>
              </a:graphicData>
            </a:graphic>
            <wp14:sizeRelH relativeFrom="margin">
              <wp14:pctWidth>0</wp14:pctWidth>
            </wp14:sizeRelH>
          </wp:anchor>
        </w:drawing>
      </w:r>
    </w:p>
    <w:p w14:paraId="7AB17E0A" w14:textId="77777777" w:rsidR="004C30C8" w:rsidRPr="004C30C8" w:rsidRDefault="004C30C8" w:rsidP="004C30C8">
      <w:pPr>
        <w:rPr>
          <w:rFonts w:asciiTheme="minorBidi" w:hAnsiTheme="minorBidi"/>
        </w:rPr>
      </w:pPr>
    </w:p>
    <w:p w14:paraId="2456B73C" w14:textId="1AB32A02" w:rsidR="004C30C8" w:rsidRPr="004C30C8" w:rsidRDefault="004C30C8" w:rsidP="004C30C8">
      <w:pPr>
        <w:autoSpaceDE w:val="0"/>
        <w:autoSpaceDN w:val="0"/>
        <w:adjustRightInd w:val="0"/>
        <w:spacing w:after="0" w:line="240" w:lineRule="auto"/>
        <w:jc w:val="both"/>
        <w:rPr>
          <w:rFonts w:asciiTheme="minorBidi" w:hAnsiTheme="minorBidi"/>
        </w:rPr>
      </w:pPr>
      <w:r w:rsidRPr="004C30C8">
        <w:rPr>
          <w:rFonts w:asciiTheme="minorBidi" w:hAnsiTheme="minorBidi"/>
        </w:rPr>
        <w:t>Ok! Next, in order to use the UNIFAC method, we have to tell</w:t>
      </w:r>
      <w:r>
        <w:rPr>
          <w:rFonts w:asciiTheme="minorBidi" w:hAnsiTheme="minorBidi"/>
        </w:rPr>
        <w:t xml:space="preserve"> </w:t>
      </w:r>
      <w:r w:rsidRPr="004C30C8">
        <w:rPr>
          <w:rFonts w:asciiTheme="minorBidi" w:hAnsiTheme="minorBidi"/>
        </w:rPr>
        <w:t>Aspen Plus what the molecular structure of the components is, since</w:t>
      </w:r>
      <w:r>
        <w:rPr>
          <w:rFonts w:asciiTheme="minorBidi" w:hAnsiTheme="minorBidi"/>
        </w:rPr>
        <w:t xml:space="preserve"> </w:t>
      </w:r>
      <w:r w:rsidRPr="004C30C8">
        <w:rPr>
          <w:rFonts w:asciiTheme="minorBidi" w:hAnsiTheme="minorBidi"/>
        </w:rPr>
        <w:t xml:space="preserve">they are not kept in the databank. To do this, go to Properties |Components | Molecular Structure. Click on </w:t>
      </w:r>
      <w:proofErr w:type="spellStart"/>
      <w:r w:rsidRPr="004C30C8">
        <w:rPr>
          <w:rFonts w:asciiTheme="minorBidi" w:hAnsiTheme="minorBidi"/>
        </w:rPr>
        <w:t>Isobutyraldehyde</w:t>
      </w:r>
      <w:proofErr w:type="spellEnd"/>
      <w:r w:rsidRPr="004C30C8">
        <w:rPr>
          <w:rFonts w:asciiTheme="minorBidi" w:hAnsiTheme="minorBidi"/>
        </w:rPr>
        <w:t xml:space="preserve"> for</w:t>
      </w:r>
      <w:r>
        <w:rPr>
          <w:rFonts w:asciiTheme="minorBidi" w:hAnsiTheme="minorBidi"/>
        </w:rPr>
        <w:t xml:space="preserve"> </w:t>
      </w:r>
      <w:r w:rsidRPr="004C30C8">
        <w:rPr>
          <w:rFonts w:asciiTheme="minorBidi" w:hAnsiTheme="minorBidi"/>
        </w:rPr>
        <w:t>now.</w:t>
      </w:r>
    </w:p>
    <w:p w14:paraId="74C1961C" w14:textId="6FA0F4E1" w:rsidR="004C30C8" w:rsidRPr="004C30C8" w:rsidRDefault="004C30C8" w:rsidP="004C30C8">
      <w:pPr>
        <w:autoSpaceDE w:val="0"/>
        <w:autoSpaceDN w:val="0"/>
        <w:adjustRightInd w:val="0"/>
        <w:spacing w:after="0" w:line="240" w:lineRule="auto"/>
        <w:jc w:val="both"/>
        <w:rPr>
          <w:rFonts w:asciiTheme="minorBidi" w:hAnsiTheme="minorBidi"/>
        </w:rPr>
      </w:pPr>
      <w:r w:rsidRPr="004C30C8">
        <w:rPr>
          <w:rFonts w:asciiTheme="minorBidi" w:hAnsiTheme="minorBidi"/>
        </w:rPr>
        <w:t>The idea is that you list the atoms and how they are bonded to</w:t>
      </w:r>
      <w:r>
        <w:rPr>
          <w:rFonts w:asciiTheme="minorBidi" w:hAnsiTheme="minorBidi"/>
        </w:rPr>
        <w:t xml:space="preserve"> </w:t>
      </w:r>
      <w:r w:rsidRPr="004C30C8">
        <w:rPr>
          <w:rFonts w:asciiTheme="minorBidi" w:hAnsiTheme="minorBidi"/>
        </w:rPr>
        <w:t>their neighbors. You can make up any numbering system you want.</w:t>
      </w:r>
    </w:p>
    <w:p w14:paraId="63890C32" w14:textId="35730BAE" w:rsidR="004C30C8" w:rsidRPr="004C30C8" w:rsidRDefault="004C30C8" w:rsidP="004C30C8">
      <w:pPr>
        <w:autoSpaceDE w:val="0"/>
        <w:autoSpaceDN w:val="0"/>
        <w:adjustRightInd w:val="0"/>
        <w:spacing w:after="0" w:line="240" w:lineRule="auto"/>
        <w:jc w:val="both"/>
        <w:rPr>
          <w:rFonts w:asciiTheme="minorBidi" w:hAnsiTheme="minorBidi"/>
        </w:rPr>
      </w:pPr>
      <w:r w:rsidRPr="004C30C8">
        <w:rPr>
          <w:rFonts w:asciiTheme="minorBidi" w:hAnsiTheme="minorBidi"/>
        </w:rPr>
        <w:t>Note, there is a shortcut you can apply. Often the structure is</w:t>
      </w:r>
      <w:r>
        <w:rPr>
          <w:rFonts w:asciiTheme="minorBidi" w:hAnsiTheme="minorBidi"/>
        </w:rPr>
        <w:t xml:space="preserve"> </w:t>
      </w:r>
      <w:r w:rsidRPr="004C30C8">
        <w:rPr>
          <w:rFonts w:asciiTheme="minorBidi" w:hAnsiTheme="minorBidi"/>
        </w:rPr>
        <w:t>already stored in the databank for many molecules, even though the</w:t>
      </w:r>
      <w:r>
        <w:rPr>
          <w:rFonts w:asciiTheme="minorBidi" w:hAnsiTheme="minorBidi"/>
        </w:rPr>
        <w:t xml:space="preserve"> </w:t>
      </w:r>
      <w:r w:rsidRPr="004C30C8">
        <w:rPr>
          <w:rFonts w:asciiTheme="minorBidi" w:hAnsiTheme="minorBidi"/>
        </w:rPr>
        <w:t xml:space="preserve">table is empty. </w:t>
      </w:r>
      <w:proofErr w:type="gramStart"/>
      <w:r w:rsidRPr="004C30C8">
        <w:rPr>
          <w:rFonts w:asciiTheme="minorBidi" w:hAnsiTheme="minorBidi"/>
        </w:rPr>
        <w:t>So</w:t>
      </w:r>
      <w:proofErr w:type="gramEnd"/>
      <w:r w:rsidRPr="004C30C8">
        <w:rPr>
          <w:rFonts w:asciiTheme="minorBidi" w:hAnsiTheme="minorBidi"/>
        </w:rPr>
        <w:t xml:space="preserve"> you can do a trick to get the structure to be</w:t>
      </w:r>
    </w:p>
    <w:p w14:paraId="0015BE1B" w14:textId="3D339F2F" w:rsidR="004C30C8" w:rsidRPr="004C30C8" w:rsidRDefault="004C30C8" w:rsidP="004C30C8">
      <w:pPr>
        <w:autoSpaceDE w:val="0"/>
        <w:autoSpaceDN w:val="0"/>
        <w:adjustRightInd w:val="0"/>
        <w:spacing w:after="0" w:line="240" w:lineRule="auto"/>
        <w:jc w:val="both"/>
        <w:rPr>
          <w:rFonts w:asciiTheme="minorBidi" w:hAnsiTheme="minorBidi"/>
        </w:rPr>
      </w:pPr>
      <w:r w:rsidRPr="004C30C8">
        <w:rPr>
          <w:rFonts w:asciiTheme="minorBidi" w:hAnsiTheme="minorBidi"/>
        </w:rPr>
        <w:t>automatically loaded into the table for you, so you don’t have to type</w:t>
      </w:r>
      <w:r>
        <w:rPr>
          <w:rFonts w:asciiTheme="minorBidi" w:hAnsiTheme="minorBidi"/>
        </w:rPr>
        <w:t xml:space="preserve"> </w:t>
      </w:r>
      <w:r w:rsidRPr="004C30C8">
        <w:rPr>
          <w:rFonts w:asciiTheme="minorBidi" w:hAnsiTheme="minorBidi"/>
        </w:rPr>
        <w:t>it. We’re going to do this for ethyl acetate. Go to the Structure tab of</w:t>
      </w:r>
      <w:r>
        <w:rPr>
          <w:rFonts w:asciiTheme="minorBidi" w:hAnsiTheme="minorBidi"/>
        </w:rPr>
        <w:t xml:space="preserve"> </w:t>
      </w:r>
      <w:r w:rsidRPr="004C30C8">
        <w:rPr>
          <w:rFonts w:asciiTheme="minorBidi" w:hAnsiTheme="minorBidi"/>
        </w:rPr>
        <w:t>ethyl acetate and ensure that the picture of the molecule is there. If it</w:t>
      </w:r>
      <w:r>
        <w:rPr>
          <w:rFonts w:asciiTheme="minorBidi" w:hAnsiTheme="minorBidi"/>
        </w:rPr>
        <w:t xml:space="preserve"> </w:t>
      </w:r>
      <w:r w:rsidRPr="004C30C8">
        <w:rPr>
          <w:rFonts w:asciiTheme="minorBidi" w:hAnsiTheme="minorBidi"/>
        </w:rPr>
        <w:t>looks right, click on Calculate Bonds to convert it to the same kind of</w:t>
      </w:r>
      <w:r>
        <w:rPr>
          <w:rFonts w:asciiTheme="minorBidi" w:hAnsiTheme="minorBidi"/>
        </w:rPr>
        <w:t xml:space="preserve"> </w:t>
      </w:r>
      <w:r w:rsidRPr="004C30C8">
        <w:rPr>
          <w:rFonts w:asciiTheme="minorBidi" w:hAnsiTheme="minorBidi"/>
        </w:rPr>
        <w:t>table as before</w:t>
      </w:r>
    </w:p>
    <w:p w14:paraId="4C247B99" w14:textId="77777777" w:rsidR="004C30C8" w:rsidRPr="004C30C8" w:rsidRDefault="004C30C8" w:rsidP="004C30C8">
      <w:pPr>
        <w:rPr>
          <w:rFonts w:asciiTheme="minorBidi" w:hAnsiTheme="minorBidi"/>
        </w:rPr>
      </w:pPr>
    </w:p>
    <w:p w14:paraId="1DBE3D93" w14:textId="77777777" w:rsidR="004C30C8" w:rsidRPr="004C30C8" w:rsidRDefault="004C30C8" w:rsidP="004C30C8">
      <w:pPr>
        <w:rPr>
          <w:rFonts w:asciiTheme="minorBidi" w:hAnsiTheme="minorBidi"/>
        </w:rPr>
      </w:pPr>
    </w:p>
    <w:p w14:paraId="708C8C5D" w14:textId="0EF9657F" w:rsidR="004C30C8" w:rsidRDefault="0082521E" w:rsidP="004C30C8">
      <w:pPr>
        <w:rPr>
          <w:rFonts w:asciiTheme="minorBidi" w:hAnsiTheme="minorBidi"/>
        </w:rPr>
      </w:pPr>
      <w:r>
        <w:rPr>
          <w:rFonts w:asciiTheme="minorBidi" w:hAnsiTheme="minorBidi"/>
          <w:noProof/>
        </w:rPr>
        <w:lastRenderedPageBreak/>
        <w:drawing>
          <wp:anchor distT="0" distB="0" distL="114300" distR="114300" simplePos="0" relativeHeight="251669504" behindDoc="0" locked="0" layoutInCell="1" allowOverlap="1" wp14:anchorId="0B1A1D93" wp14:editId="340E458D">
            <wp:simplePos x="0" y="0"/>
            <wp:positionH relativeFrom="column">
              <wp:posOffset>38100</wp:posOffset>
            </wp:positionH>
            <wp:positionV relativeFrom="paragraph">
              <wp:posOffset>5561965</wp:posOffset>
            </wp:positionV>
            <wp:extent cx="6248400" cy="2141220"/>
            <wp:effectExtent l="0" t="0" r="0" b="0"/>
            <wp:wrapSquare wrapText="bothSides"/>
            <wp:docPr id="1989660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68480" behindDoc="0" locked="0" layoutInCell="1" allowOverlap="1" wp14:anchorId="58F39F41" wp14:editId="4819D8A3">
            <wp:simplePos x="0" y="0"/>
            <wp:positionH relativeFrom="margin">
              <wp:align>left</wp:align>
            </wp:positionH>
            <wp:positionV relativeFrom="paragraph">
              <wp:posOffset>3679825</wp:posOffset>
            </wp:positionV>
            <wp:extent cx="6278880" cy="1889760"/>
            <wp:effectExtent l="0" t="0" r="7620" b="0"/>
            <wp:wrapSquare wrapText="bothSides"/>
            <wp:docPr id="383662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888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67456" behindDoc="0" locked="0" layoutInCell="1" allowOverlap="1" wp14:anchorId="21185649" wp14:editId="334CA74D">
            <wp:simplePos x="0" y="0"/>
            <wp:positionH relativeFrom="margin">
              <wp:align>left</wp:align>
            </wp:positionH>
            <wp:positionV relativeFrom="paragraph">
              <wp:posOffset>1782445</wp:posOffset>
            </wp:positionV>
            <wp:extent cx="6325870" cy="1973580"/>
            <wp:effectExtent l="0" t="0" r="0" b="7620"/>
            <wp:wrapSquare wrapText="bothSides"/>
            <wp:docPr id="13427118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587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66432" behindDoc="0" locked="0" layoutInCell="1" allowOverlap="1" wp14:anchorId="0A74FE75" wp14:editId="323007FE">
            <wp:simplePos x="0" y="0"/>
            <wp:positionH relativeFrom="margin">
              <wp:align>left</wp:align>
            </wp:positionH>
            <wp:positionV relativeFrom="paragraph">
              <wp:posOffset>0</wp:posOffset>
            </wp:positionV>
            <wp:extent cx="6294120" cy="1805940"/>
            <wp:effectExtent l="0" t="0" r="0" b="3810"/>
            <wp:wrapSquare wrapText="bothSides"/>
            <wp:docPr id="712473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4120" cy="1805940"/>
                    </a:xfrm>
                    <a:prstGeom prst="rect">
                      <a:avLst/>
                    </a:prstGeom>
                    <a:noFill/>
                    <a:ln>
                      <a:noFill/>
                    </a:ln>
                  </pic:spPr>
                </pic:pic>
              </a:graphicData>
            </a:graphic>
            <wp14:sizeRelV relativeFrom="margin">
              <wp14:pctHeight>0</wp14:pctHeight>
            </wp14:sizeRelV>
          </wp:anchor>
        </w:drawing>
      </w:r>
    </w:p>
    <w:p w14:paraId="17D0C935" w14:textId="621E00FF" w:rsidR="0082521E" w:rsidRPr="0082521E" w:rsidRDefault="0082521E" w:rsidP="0082521E">
      <w:pPr>
        <w:autoSpaceDE w:val="0"/>
        <w:autoSpaceDN w:val="0"/>
        <w:adjustRightInd w:val="0"/>
        <w:spacing w:after="0" w:line="240" w:lineRule="auto"/>
        <w:jc w:val="both"/>
        <w:rPr>
          <w:rFonts w:asciiTheme="minorBidi" w:hAnsiTheme="minorBidi"/>
          <w:color w:val="000000"/>
        </w:rPr>
      </w:pPr>
      <w:r w:rsidRPr="0082521E">
        <w:rPr>
          <w:rFonts w:asciiTheme="minorBidi" w:hAnsiTheme="minorBidi"/>
          <w:color w:val="000000"/>
        </w:rPr>
        <w:lastRenderedPageBreak/>
        <w:t xml:space="preserve">You can also draw a molecule graphically with the Draw/Import/Edit button (see </w:t>
      </w:r>
      <w:r w:rsidRPr="0082521E">
        <w:rPr>
          <w:rFonts w:asciiTheme="minorBidi" w:hAnsiTheme="minorBidi"/>
          <w:color w:val="0000EF"/>
        </w:rPr>
        <w:t>Figure 5.5</w:t>
      </w:r>
      <w:r w:rsidRPr="0082521E">
        <w:rPr>
          <w:rFonts w:asciiTheme="minorBidi" w:hAnsiTheme="minorBidi"/>
          <w:color w:val="000000"/>
        </w:rPr>
        <w:t>). This is really useful later in life for drawing molecules if you just want nice images to use, or if you are making a new molecule that isn’t in the database. Although the Aspen Properties database is quite extensive, you may need to do this someday for specialty chemicals, pharmaceuticals, or just rare chemicals. When you are done looking at the molecule, make sure ethyl acetate has data in the General tab too.</w:t>
      </w:r>
    </w:p>
    <w:p w14:paraId="6E1B2615" w14:textId="33F9E663" w:rsidR="0082521E" w:rsidRDefault="0082521E" w:rsidP="0082521E">
      <w:pPr>
        <w:rPr>
          <w:rFonts w:asciiTheme="minorBidi" w:hAnsiTheme="minorBidi"/>
        </w:rPr>
      </w:pPr>
    </w:p>
    <w:p w14:paraId="06726A5F" w14:textId="791C119C" w:rsidR="0082521E" w:rsidRPr="0082521E" w:rsidRDefault="0082521E" w:rsidP="0082521E">
      <w:pPr>
        <w:autoSpaceDE w:val="0"/>
        <w:autoSpaceDN w:val="0"/>
        <w:adjustRightInd w:val="0"/>
        <w:spacing w:after="0" w:line="240" w:lineRule="auto"/>
        <w:jc w:val="both"/>
        <w:rPr>
          <w:rFonts w:asciiTheme="minorBidi" w:hAnsiTheme="minorBidi"/>
        </w:rPr>
      </w:pPr>
      <w:r w:rsidRPr="0082521E">
        <w:rPr>
          <w:rFonts w:asciiTheme="minorBidi" w:hAnsiTheme="minorBidi"/>
        </w:rPr>
        <w:t>Almost done! Next, we just need to check a box that tells Aspen</w:t>
      </w:r>
      <w:r>
        <w:rPr>
          <w:rFonts w:asciiTheme="minorBidi" w:hAnsiTheme="minorBidi"/>
        </w:rPr>
        <w:t xml:space="preserve"> </w:t>
      </w:r>
      <w:r w:rsidRPr="0082521E">
        <w:rPr>
          <w:rFonts w:asciiTheme="minorBidi" w:hAnsiTheme="minorBidi"/>
        </w:rPr>
        <w:t>Plus to put the results in a convenient place rather than burying them</w:t>
      </w:r>
      <w:r>
        <w:rPr>
          <w:rFonts w:asciiTheme="minorBidi" w:hAnsiTheme="minorBidi"/>
        </w:rPr>
        <w:t xml:space="preserve"> </w:t>
      </w:r>
      <w:r w:rsidRPr="0082521E">
        <w:rPr>
          <w:rFonts w:asciiTheme="minorBidi" w:hAnsiTheme="minorBidi"/>
        </w:rPr>
        <w:t>in a text file somewhere. Go to Setup | Report Options | General,</w:t>
      </w:r>
      <w:r>
        <w:rPr>
          <w:rFonts w:asciiTheme="minorBidi" w:hAnsiTheme="minorBidi"/>
        </w:rPr>
        <w:t xml:space="preserve"> </w:t>
      </w:r>
      <w:r w:rsidRPr="0082521E">
        <w:rPr>
          <w:rFonts w:asciiTheme="minorBidi" w:hAnsiTheme="minorBidi"/>
        </w:rPr>
        <w:t>and make sure the box “Generate a report file” is checked.</w:t>
      </w:r>
      <w:r>
        <w:rPr>
          <w:rFonts w:asciiTheme="minorBidi" w:hAnsiTheme="minorBidi"/>
        </w:rPr>
        <w:t xml:space="preserve"> </w:t>
      </w:r>
      <w:r w:rsidRPr="0082521E">
        <w:rPr>
          <w:rFonts w:asciiTheme="minorBidi" w:hAnsiTheme="minorBidi"/>
        </w:rPr>
        <w:t>Ok, now click Run (or hit F5). This will compute your estimate. You</w:t>
      </w:r>
      <w:r>
        <w:rPr>
          <w:rFonts w:asciiTheme="minorBidi" w:hAnsiTheme="minorBidi"/>
        </w:rPr>
        <w:t xml:space="preserve"> </w:t>
      </w:r>
      <w:r w:rsidRPr="0082521E">
        <w:rPr>
          <w:rFonts w:asciiTheme="minorBidi" w:hAnsiTheme="minorBidi"/>
        </w:rPr>
        <w:t>should see the result in the Methods | Parameters | Binary</w:t>
      </w:r>
      <w:r>
        <w:rPr>
          <w:rFonts w:asciiTheme="minorBidi" w:hAnsiTheme="minorBidi"/>
        </w:rPr>
        <w:t xml:space="preserve"> </w:t>
      </w:r>
      <w:r w:rsidRPr="0082521E">
        <w:rPr>
          <w:rFonts w:asciiTheme="minorBidi" w:hAnsiTheme="minorBidi"/>
        </w:rPr>
        <w:t>Interaction | UNIQ-1 form, with a new column added for</w:t>
      </w:r>
      <w:r>
        <w:rPr>
          <w:rFonts w:asciiTheme="minorBidi" w:hAnsiTheme="minorBidi"/>
        </w:rPr>
        <w:t xml:space="preserve"> </w:t>
      </w:r>
      <w:proofErr w:type="spellStart"/>
      <w:r w:rsidRPr="0082521E">
        <w:rPr>
          <w:rFonts w:asciiTheme="minorBidi" w:hAnsiTheme="minorBidi"/>
        </w:rPr>
        <w:t>Isobutyraldehyde</w:t>
      </w:r>
      <w:proofErr w:type="spellEnd"/>
      <w:r w:rsidRPr="0082521E">
        <w:rPr>
          <w:rFonts w:asciiTheme="minorBidi" w:hAnsiTheme="minorBidi"/>
        </w:rPr>
        <w:t>–Ethyl Acetate. Double-check and make sure the</w:t>
      </w:r>
      <w:r>
        <w:rPr>
          <w:rFonts w:asciiTheme="minorBidi" w:hAnsiTheme="minorBidi"/>
        </w:rPr>
        <w:t xml:space="preserve"> </w:t>
      </w:r>
      <w:r w:rsidRPr="0082521E">
        <w:rPr>
          <w:rFonts w:asciiTheme="minorBidi" w:hAnsiTheme="minorBidi"/>
        </w:rPr>
        <w:t>TLOWER and TUPPER are in the temperature units you expected.</w:t>
      </w:r>
      <w:r>
        <w:rPr>
          <w:rFonts w:asciiTheme="minorBidi" w:hAnsiTheme="minorBidi"/>
        </w:rPr>
        <w:t xml:space="preserve"> </w:t>
      </w:r>
      <w:r w:rsidRPr="0082521E">
        <w:rPr>
          <w:rFonts w:asciiTheme="minorBidi" w:hAnsiTheme="minorBidi"/>
        </w:rPr>
        <w:t>Otherwise, you need to revise your Estimation | Input entry.</w:t>
      </w:r>
    </w:p>
    <w:p w14:paraId="2B3AE2E8" w14:textId="186A4794" w:rsidR="0082521E" w:rsidRPr="0082521E" w:rsidRDefault="0082521E" w:rsidP="0082521E">
      <w:pPr>
        <w:jc w:val="both"/>
        <w:rPr>
          <w:rFonts w:asciiTheme="minorBidi" w:hAnsiTheme="minorBidi"/>
        </w:rPr>
      </w:pPr>
    </w:p>
    <w:p w14:paraId="13634065" w14:textId="5304F422" w:rsidR="0082521E" w:rsidRPr="0082521E" w:rsidRDefault="0082521E" w:rsidP="0082521E">
      <w:pPr>
        <w:autoSpaceDE w:val="0"/>
        <w:autoSpaceDN w:val="0"/>
        <w:adjustRightInd w:val="0"/>
        <w:spacing w:after="0" w:line="240" w:lineRule="auto"/>
        <w:jc w:val="both"/>
        <w:rPr>
          <w:rFonts w:asciiTheme="minorBidi" w:hAnsiTheme="minorBidi"/>
        </w:rPr>
      </w:pPr>
      <w:r w:rsidRPr="0082521E">
        <w:rPr>
          <w:rFonts w:asciiTheme="minorBidi" w:hAnsiTheme="minorBidi"/>
        </w:rPr>
        <w:t>Now, save your result. Then go to File | Export | File, and export to</w:t>
      </w:r>
      <w:r>
        <w:rPr>
          <w:rFonts w:asciiTheme="minorBidi" w:hAnsiTheme="minorBidi"/>
        </w:rPr>
        <w:t xml:space="preserve"> </w:t>
      </w:r>
      <w:r w:rsidRPr="0082521E">
        <w:rPr>
          <w:rFonts w:asciiTheme="minorBidi" w:hAnsiTheme="minorBidi"/>
        </w:rPr>
        <w:t xml:space="preserve">an Aspen Properties Backup File </w:t>
      </w:r>
      <w:r w:rsidR="00D072EF" w:rsidRPr="0082521E">
        <w:rPr>
          <w:rFonts w:asciiTheme="minorBidi" w:hAnsiTheme="minorBidi"/>
        </w:rPr>
        <w:t xml:space="preserve">(. </w:t>
      </w:r>
      <w:proofErr w:type="spellStart"/>
      <w:r w:rsidR="00D072EF" w:rsidRPr="0082521E">
        <w:rPr>
          <w:rFonts w:asciiTheme="minorBidi" w:hAnsiTheme="minorBidi"/>
        </w:rPr>
        <w:t>aprbkp</w:t>
      </w:r>
      <w:proofErr w:type="spellEnd"/>
      <w:r w:rsidRPr="0082521E">
        <w:rPr>
          <w:rFonts w:asciiTheme="minorBidi" w:hAnsiTheme="minorBidi"/>
        </w:rPr>
        <w:t>). This file can be used for</w:t>
      </w:r>
      <w:r>
        <w:rPr>
          <w:rFonts w:asciiTheme="minorBidi" w:hAnsiTheme="minorBidi"/>
        </w:rPr>
        <w:t xml:space="preserve"> </w:t>
      </w:r>
      <w:r w:rsidRPr="0082521E">
        <w:rPr>
          <w:rFonts w:asciiTheme="minorBidi" w:hAnsiTheme="minorBidi"/>
        </w:rPr>
        <w:t>all future Aspen Plus files (and even likely future versions of the</w:t>
      </w:r>
      <w:r>
        <w:rPr>
          <w:rFonts w:asciiTheme="minorBidi" w:hAnsiTheme="minorBidi"/>
        </w:rPr>
        <w:t xml:space="preserve"> </w:t>
      </w:r>
      <w:r w:rsidRPr="0082521E">
        <w:rPr>
          <w:rFonts w:asciiTheme="minorBidi" w:hAnsiTheme="minorBidi"/>
        </w:rPr>
        <w:t>program) so you don’t have to do this again every time you want to</w:t>
      </w:r>
      <w:r>
        <w:rPr>
          <w:rFonts w:asciiTheme="minorBidi" w:hAnsiTheme="minorBidi"/>
        </w:rPr>
        <w:t xml:space="preserve"> </w:t>
      </w:r>
      <w:r w:rsidRPr="0082521E">
        <w:rPr>
          <w:rFonts w:asciiTheme="minorBidi" w:hAnsiTheme="minorBidi"/>
        </w:rPr>
        <w:t>make a new file.</w:t>
      </w:r>
    </w:p>
    <w:p w14:paraId="57F2C0D5" w14:textId="5089F8DE" w:rsidR="0082521E" w:rsidRDefault="0082521E" w:rsidP="0082521E">
      <w:pPr>
        <w:rPr>
          <w:rFonts w:asciiTheme="minorBidi" w:hAnsiTheme="minorBidi"/>
        </w:rPr>
      </w:pPr>
    </w:p>
    <w:p w14:paraId="23AD4921" w14:textId="3CDF887F" w:rsidR="00D072EF" w:rsidRPr="00D072EF" w:rsidRDefault="00D072EF" w:rsidP="00D072EF">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t>Ok, let’s start the distillation design process with a shortcut</w:t>
      </w:r>
      <w:r>
        <w:rPr>
          <w:rFonts w:asciiTheme="minorBidi" w:hAnsiTheme="minorBidi"/>
          <w:color w:val="000000"/>
        </w:rPr>
        <w:t xml:space="preserve"> </w:t>
      </w:r>
      <w:r w:rsidRPr="00D072EF">
        <w:rPr>
          <w:rFonts w:asciiTheme="minorBidi" w:hAnsiTheme="minorBidi"/>
          <w:color w:val="000000"/>
        </w:rPr>
        <w:t>distillation column model. Although you could just go to the</w:t>
      </w:r>
      <w:r>
        <w:rPr>
          <w:rFonts w:asciiTheme="minorBidi" w:hAnsiTheme="minorBidi"/>
          <w:color w:val="000000"/>
        </w:rPr>
        <w:t xml:space="preserve"> </w:t>
      </w:r>
      <w:r w:rsidRPr="00D072EF">
        <w:rPr>
          <w:rFonts w:asciiTheme="minorBidi" w:hAnsiTheme="minorBidi"/>
          <w:color w:val="000000"/>
        </w:rPr>
        <w:t>Simulation tab to get started, let’s do it a different way so we can</w:t>
      </w:r>
    </w:p>
    <w:p w14:paraId="16E7B849" w14:textId="2F5D944A" w:rsidR="00D072EF" w:rsidRPr="00D072EF" w:rsidRDefault="00D072EF" w:rsidP="00D072EF">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t>practice how to use the backup file. So, for example, in a team</w:t>
      </w:r>
      <w:r>
        <w:rPr>
          <w:rFonts w:asciiTheme="minorBidi" w:hAnsiTheme="minorBidi"/>
          <w:color w:val="000000"/>
        </w:rPr>
        <w:t xml:space="preserve"> </w:t>
      </w:r>
      <w:r w:rsidRPr="00D072EF">
        <w:rPr>
          <w:rFonts w:asciiTheme="minorBidi" w:hAnsiTheme="minorBidi"/>
          <w:color w:val="000000"/>
        </w:rPr>
        <w:t>design project, someone might probably want to make a master</w:t>
      </w:r>
      <w:r>
        <w:rPr>
          <w:rFonts w:asciiTheme="minorBidi" w:hAnsiTheme="minorBidi"/>
          <w:color w:val="000000"/>
        </w:rPr>
        <w:t xml:space="preserve"> </w:t>
      </w:r>
      <w:r w:rsidRPr="00D072EF">
        <w:rPr>
          <w:rFonts w:asciiTheme="minorBidi" w:hAnsiTheme="minorBidi"/>
          <w:color w:val="000000"/>
        </w:rPr>
        <w:t>properties backup file that everyone else uses for their own</w:t>
      </w:r>
    </w:p>
    <w:p w14:paraId="698EF02B" w14:textId="477C9F82" w:rsidR="00D072EF" w:rsidRDefault="00D072EF" w:rsidP="00D072EF">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t>flowsheets. That way, everyone on your team has the exact same</w:t>
      </w:r>
      <w:r>
        <w:rPr>
          <w:rFonts w:asciiTheme="minorBidi" w:hAnsiTheme="minorBidi"/>
          <w:color w:val="000000"/>
        </w:rPr>
        <w:t xml:space="preserve"> </w:t>
      </w:r>
      <w:r w:rsidRPr="00D072EF">
        <w:rPr>
          <w:rFonts w:asciiTheme="minorBidi" w:hAnsiTheme="minorBidi"/>
          <w:color w:val="000000"/>
        </w:rPr>
        <w:t>physical property models with the same chemicals named exactly</w:t>
      </w:r>
      <w:r>
        <w:rPr>
          <w:rFonts w:asciiTheme="minorBidi" w:hAnsiTheme="minorBidi"/>
          <w:color w:val="000000"/>
        </w:rPr>
        <w:t xml:space="preserve"> </w:t>
      </w:r>
      <w:r w:rsidRPr="00D072EF">
        <w:rPr>
          <w:rFonts w:asciiTheme="minorBidi" w:hAnsiTheme="minorBidi"/>
          <w:color w:val="000000"/>
        </w:rPr>
        <w:t>the same way and in the same order.</w:t>
      </w:r>
      <w:r>
        <w:rPr>
          <w:rFonts w:asciiTheme="minorBidi" w:hAnsiTheme="minorBidi"/>
          <w:color w:val="000000"/>
        </w:rPr>
        <w:t xml:space="preserve"> </w:t>
      </w:r>
      <w:r w:rsidRPr="00D072EF">
        <w:rPr>
          <w:rFonts w:asciiTheme="minorBidi" w:hAnsiTheme="minorBidi"/>
          <w:color w:val="000000"/>
        </w:rPr>
        <w:t>Create a new blank simulation. Once it opens, go to File | Import |</w:t>
      </w:r>
      <w:r>
        <w:rPr>
          <w:rFonts w:asciiTheme="minorBidi" w:hAnsiTheme="minorBidi"/>
          <w:color w:val="000000"/>
        </w:rPr>
        <w:t xml:space="preserve"> </w:t>
      </w:r>
      <w:r w:rsidRPr="00D072EF">
        <w:rPr>
          <w:rFonts w:asciiTheme="minorBidi" w:hAnsiTheme="minorBidi"/>
          <w:color w:val="000000"/>
        </w:rPr>
        <w:t xml:space="preserve">File and import the. </w:t>
      </w:r>
      <w:proofErr w:type="spellStart"/>
      <w:r w:rsidRPr="00D072EF">
        <w:rPr>
          <w:rFonts w:asciiTheme="minorBidi" w:hAnsiTheme="minorBidi"/>
          <w:color w:val="000000"/>
        </w:rPr>
        <w:t>aprbkp</w:t>
      </w:r>
      <w:proofErr w:type="spellEnd"/>
      <w:r w:rsidRPr="00D072EF">
        <w:rPr>
          <w:rFonts w:asciiTheme="minorBidi" w:hAnsiTheme="minorBidi"/>
          <w:color w:val="000000"/>
        </w:rPr>
        <w:t xml:space="preserve"> file that you just made. </w:t>
      </w:r>
    </w:p>
    <w:p w14:paraId="652F73A8" w14:textId="5FABA65B" w:rsidR="00D072EF" w:rsidRPr="00D072EF" w:rsidRDefault="00D072EF" w:rsidP="00D072EF">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t>To verify that it</w:t>
      </w:r>
      <w:r>
        <w:rPr>
          <w:rFonts w:asciiTheme="minorBidi" w:hAnsiTheme="minorBidi"/>
          <w:color w:val="000000"/>
        </w:rPr>
        <w:t xml:space="preserve"> </w:t>
      </w:r>
      <w:r w:rsidRPr="00D072EF">
        <w:rPr>
          <w:rFonts w:asciiTheme="minorBidi" w:hAnsiTheme="minorBidi"/>
          <w:color w:val="000000"/>
        </w:rPr>
        <w:t>worked, check out the binary interaction pairs and the property</w:t>
      </w:r>
      <w:r>
        <w:rPr>
          <w:rFonts w:asciiTheme="minorBidi" w:hAnsiTheme="minorBidi"/>
          <w:color w:val="000000"/>
        </w:rPr>
        <w:t xml:space="preserve"> </w:t>
      </w:r>
      <w:r w:rsidRPr="00D072EF">
        <w:rPr>
          <w:rFonts w:asciiTheme="minorBidi" w:hAnsiTheme="minorBidi"/>
          <w:color w:val="000000"/>
        </w:rPr>
        <w:t>methods.</w:t>
      </w:r>
    </w:p>
    <w:p w14:paraId="21F1DB4C" w14:textId="28770433" w:rsidR="00D072EF" w:rsidRDefault="00D072EF" w:rsidP="00D072EF">
      <w:pPr>
        <w:autoSpaceDE w:val="0"/>
        <w:autoSpaceDN w:val="0"/>
        <w:adjustRightInd w:val="0"/>
        <w:spacing w:after="0" w:line="240" w:lineRule="auto"/>
        <w:jc w:val="both"/>
        <w:rPr>
          <w:rFonts w:asciiTheme="minorBidi" w:hAnsiTheme="minorBidi"/>
          <w:color w:val="000000"/>
        </w:rPr>
      </w:pPr>
    </w:p>
    <w:p w14:paraId="23CB0944" w14:textId="78E8D1EB" w:rsidR="00D072EF" w:rsidRDefault="00D072EF" w:rsidP="00D072E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0528" behindDoc="0" locked="0" layoutInCell="1" allowOverlap="1" wp14:anchorId="1CB2B6BA" wp14:editId="0450C7DA">
            <wp:simplePos x="0" y="0"/>
            <wp:positionH relativeFrom="margin">
              <wp:posOffset>883920</wp:posOffset>
            </wp:positionH>
            <wp:positionV relativeFrom="paragraph">
              <wp:posOffset>62230</wp:posOffset>
            </wp:positionV>
            <wp:extent cx="4244340" cy="2804160"/>
            <wp:effectExtent l="0" t="0" r="3810" b="0"/>
            <wp:wrapSquare wrapText="bothSides"/>
            <wp:docPr id="19416291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434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CFFF8" w14:textId="675BD852" w:rsidR="00D072EF" w:rsidRDefault="00D072EF" w:rsidP="00D072EF">
      <w:pPr>
        <w:autoSpaceDE w:val="0"/>
        <w:autoSpaceDN w:val="0"/>
        <w:adjustRightInd w:val="0"/>
        <w:spacing w:after="0" w:line="240" w:lineRule="auto"/>
        <w:jc w:val="both"/>
        <w:rPr>
          <w:rFonts w:asciiTheme="minorBidi" w:hAnsiTheme="minorBidi"/>
          <w:color w:val="000000"/>
        </w:rPr>
      </w:pPr>
    </w:p>
    <w:p w14:paraId="467D76D0"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079F9F43"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4A4A4B8B"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18E94D66"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5EF04F17"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42CFE13F"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10BFE328"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665E7991"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03E7680E"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204940BF"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4E447EBA"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09F43ECA"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3CC8EAC1"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4E82CB51" w14:textId="77777777" w:rsidR="00D072EF" w:rsidRDefault="00D072EF" w:rsidP="00D072EF">
      <w:pPr>
        <w:autoSpaceDE w:val="0"/>
        <w:autoSpaceDN w:val="0"/>
        <w:adjustRightInd w:val="0"/>
        <w:spacing w:after="0" w:line="240" w:lineRule="auto"/>
        <w:jc w:val="both"/>
        <w:rPr>
          <w:rFonts w:asciiTheme="minorBidi" w:hAnsiTheme="minorBidi"/>
          <w:color w:val="000000"/>
        </w:rPr>
      </w:pPr>
    </w:p>
    <w:p w14:paraId="507C4C5E" w14:textId="5C2F04D7" w:rsidR="002E2947" w:rsidRDefault="002E2947" w:rsidP="00D072EF">
      <w:pPr>
        <w:autoSpaceDE w:val="0"/>
        <w:autoSpaceDN w:val="0"/>
        <w:adjustRightInd w:val="0"/>
        <w:spacing w:after="0" w:line="240" w:lineRule="auto"/>
        <w:jc w:val="both"/>
        <w:rPr>
          <w:rFonts w:asciiTheme="minorBidi" w:hAnsiTheme="minorBidi"/>
          <w:color w:val="000000"/>
        </w:rPr>
      </w:pPr>
    </w:p>
    <w:p w14:paraId="1E628C7D" w14:textId="3313F0E7" w:rsidR="002E2947" w:rsidRDefault="00555424" w:rsidP="00D072E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71552" behindDoc="0" locked="0" layoutInCell="1" allowOverlap="1" wp14:anchorId="6BB7A73E" wp14:editId="640669FE">
            <wp:simplePos x="0" y="0"/>
            <wp:positionH relativeFrom="margin">
              <wp:align>right</wp:align>
            </wp:positionH>
            <wp:positionV relativeFrom="paragraph">
              <wp:posOffset>259080</wp:posOffset>
            </wp:positionV>
            <wp:extent cx="5943600" cy="3771900"/>
            <wp:effectExtent l="0" t="0" r="0" b="0"/>
            <wp:wrapSquare wrapText="bothSides"/>
            <wp:docPr id="8131797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anchor>
        </w:drawing>
      </w:r>
    </w:p>
    <w:p w14:paraId="278055B5" w14:textId="77777777" w:rsidR="00555424" w:rsidRDefault="00555424" w:rsidP="00D072EF">
      <w:pPr>
        <w:autoSpaceDE w:val="0"/>
        <w:autoSpaceDN w:val="0"/>
        <w:adjustRightInd w:val="0"/>
        <w:spacing w:after="0" w:line="240" w:lineRule="auto"/>
        <w:jc w:val="both"/>
        <w:rPr>
          <w:rFonts w:asciiTheme="minorBidi" w:hAnsiTheme="minorBidi"/>
          <w:color w:val="000000"/>
        </w:rPr>
      </w:pPr>
    </w:p>
    <w:p w14:paraId="4ED6E470" w14:textId="651D1375" w:rsidR="00D072EF" w:rsidRDefault="00D072EF" w:rsidP="00D072EF">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t>DSTWU is a shortcut distillation model in which an estimate of the</w:t>
      </w:r>
      <w:r>
        <w:rPr>
          <w:rFonts w:asciiTheme="minorBidi" w:hAnsiTheme="minorBidi"/>
          <w:color w:val="000000"/>
        </w:rPr>
        <w:t xml:space="preserve"> </w:t>
      </w:r>
      <w:r w:rsidRPr="00D072EF">
        <w:rPr>
          <w:rFonts w:asciiTheme="minorBidi" w:hAnsiTheme="minorBidi"/>
          <w:color w:val="000000"/>
        </w:rPr>
        <w:t>reflux ratio or the number of stages can be made given the desired</w:t>
      </w:r>
      <w:r>
        <w:rPr>
          <w:rFonts w:asciiTheme="minorBidi" w:hAnsiTheme="minorBidi"/>
          <w:color w:val="000000"/>
        </w:rPr>
        <w:t xml:space="preserve"> </w:t>
      </w:r>
      <w:r w:rsidRPr="00D072EF">
        <w:rPr>
          <w:rFonts w:asciiTheme="minorBidi" w:hAnsiTheme="minorBidi"/>
          <w:color w:val="000000"/>
        </w:rPr>
        <w:t>separation result. In this case, you tell Aspen Plus what the recovery</w:t>
      </w:r>
      <w:r>
        <w:rPr>
          <w:rFonts w:asciiTheme="minorBidi" w:hAnsiTheme="minorBidi"/>
          <w:color w:val="000000"/>
        </w:rPr>
        <w:t xml:space="preserve"> </w:t>
      </w:r>
      <w:r w:rsidRPr="00D072EF">
        <w:rPr>
          <w:rFonts w:asciiTheme="minorBidi" w:hAnsiTheme="minorBidi"/>
          <w:color w:val="000000"/>
        </w:rPr>
        <w:t>factors should be and it computes the rest. However, this assumes</w:t>
      </w:r>
      <w:r>
        <w:rPr>
          <w:rFonts w:asciiTheme="minorBidi" w:hAnsiTheme="minorBidi"/>
          <w:color w:val="000000"/>
        </w:rPr>
        <w:t xml:space="preserve"> </w:t>
      </w:r>
      <w:r w:rsidRPr="00D072EF">
        <w:rPr>
          <w:rFonts w:asciiTheme="minorBidi" w:hAnsiTheme="minorBidi"/>
          <w:color w:val="000000"/>
        </w:rPr>
        <w:t xml:space="preserve">ideal behavior, which never happens in reality. </w:t>
      </w:r>
    </w:p>
    <w:p w14:paraId="1E1D8EFD" w14:textId="013FFE10" w:rsidR="00D072EF" w:rsidRPr="00D072EF" w:rsidRDefault="00D072EF" w:rsidP="00D072EF">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lastRenderedPageBreak/>
        <w:t>Therefore, it serves</w:t>
      </w:r>
      <w:r>
        <w:rPr>
          <w:rFonts w:asciiTheme="minorBidi" w:hAnsiTheme="minorBidi"/>
          <w:color w:val="000000"/>
        </w:rPr>
        <w:t xml:space="preserve"> </w:t>
      </w:r>
      <w:r w:rsidRPr="00D072EF">
        <w:rPr>
          <w:rFonts w:asciiTheme="minorBidi" w:hAnsiTheme="minorBidi"/>
          <w:color w:val="000000"/>
        </w:rPr>
        <w:t>mostly as a great starting guess for something more rigorous down</w:t>
      </w:r>
      <w:r>
        <w:rPr>
          <w:rFonts w:asciiTheme="minorBidi" w:hAnsiTheme="minorBidi"/>
          <w:color w:val="000000"/>
        </w:rPr>
        <w:t xml:space="preserve"> </w:t>
      </w:r>
      <w:r w:rsidRPr="00D072EF">
        <w:rPr>
          <w:rFonts w:asciiTheme="minorBidi" w:hAnsiTheme="minorBidi"/>
          <w:color w:val="000000"/>
        </w:rPr>
        <w:t>the road.</w:t>
      </w:r>
    </w:p>
    <w:p w14:paraId="528E8DDA" w14:textId="00DB4B72" w:rsidR="002E2947" w:rsidRDefault="00D072EF" w:rsidP="00D072EF">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t xml:space="preserve">Simulate the separation of a 200 </w:t>
      </w:r>
      <w:proofErr w:type="spellStart"/>
      <w:r w:rsidRPr="00D072EF">
        <w:rPr>
          <w:rFonts w:asciiTheme="minorBidi" w:hAnsiTheme="minorBidi"/>
          <w:color w:val="000000"/>
        </w:rPr>
        <w:t>kmol</w:t>
      </w:r>
      <w:proofErr w:type="spellEnd"/>
      <w:r w:rsidRPr="00D072EF">
        <w:rPr>
          <w:rFonts w:asciiTheme="minorBidi" w:hAnsiTheme="minorBidi"/>
          <w:color w:val="000000"/>
        </w:rPr>
        <w:t>/</w:t>
      </w:r>
      <w:proofErr w:type="spellStart"/>
      <w:r w:rsidRPr="00D072EF">
        <w:rPr>
          <w:rFonts w:asciiTheme="minorBidi" w:hAnsiTheme="minorBidi"/>
          <w:color w:val="000000"/>
        </w:rPr>
        <w:t>hr</w:t>
      </w:r>
      <w:proofErr w:type="spellEnd"/>
      <w:r w:rsidRPr="00D072EF">
        <w:rPr>
          <w:rFonts w:asciiTheme="minorBidi" w:hAnsiTheme="minorBidi"/>
          <w:color w:val="000000"/>
        </w:rPr>
        <w:t xml:space="preserve"> of 30°C, 1 bar equimolar</w:t>
      </w:r>
      <w:r>
        <w:rPr>
          <w:rFonts w:asciiTheme="minorBidi" w:hAnsiTheme="minorBidi"/>
          <w:color w:val="000000"/>
        </w:rPr>
        <w:t xml:space="preserve"> </w:t>
      </w:r>
      <w:r w:rsidRPr="00D072EF">
        <w:rPr>
          <w:rFonts w:asciiTheme="minorBidi" w:hAnsiTheme="minorBidi"/>
          <w:color w:val="000000"/>
        </w:rPr>
        <w:t>mixture of the four components shown in the table.</w:t>
      </w:r>
    </w:p>
    <w:p w14:paraId="7F978E39" w14:textId="0EF41AA6" w:rsidR="002E2947" w:rsidRDefault="002E2947" w:rsidP="00D072E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72576" behindDoc="0" locked="0" layoutInCell="1" allowOverlap="1" wp14:anchorId="34E8C240" wp14:editId="55D7CF02">
            <wp:simplePos x="0" y="0"/>
            <wp:positionH relativeFrom="margin">
              <wp:posOffset>533400</wp:posOffset>
            </wp:positionH>
            <wp:positionV relativeFrom="paragraph">
              <wp:posOffset>89535</wp:posOffset>
            </wp:positionV>
            <wp:extent cx="5151120" cy="2400300"/>
            <wp:effectExtent l="0" t="0" r="0" b="0"/>
            <wp:wrapSquare wrapText="bothSides"/>
            <wp:docPr id="1375052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1120" cy="2400300"/>
                    </a:xfrm>
                    <a:prstGeom prst="rect">
                      <a:avLst/>
                    </a:prstGeom>
                    <a:noFill/>
                    <a:ln>
                      <a:noFill/>
                    </a:ln>
                  </pic:spPr>
                </pic:pic>
              </a:graphicData>
            </a:graphic>
          </wp:anchor>
        </w:drawing>
      </w:r>
    </w:p>
    <w:p w14:paraId="26C98E30" w14:textId="6331F796" w:rsidR="002E2947" w:rsidRDefault="002E2947" w:rsidP="00D072EF">
      <w:pPr>
        <w:autoSpaceDE w:val="0"/>
        <w:autoSpaceDN w:val="0"/>
        <w:adjustRightInd w:val="0"/>
        <w:spacing w:after="0" w:line="240" w:lineRule="auto"/>
        <w:jc w:val="both"/>
        <w:rPr>
          <w:rFonts w:asciiTheme="minorBidi" w:hAnsiTheme="minorBidi"/>
          <w:color w:val="000000"/>
        </w:rPr>
      </w:pPr>
    </w:p>
    <w:p w14:paraId="19BFB007" w14:textId="67D9EDD0" w:rsidR="002E2947" w:rsidRDefault="002E2947" w:rsidP="00D072EF">
      <w:pPr>
        <w:autoSpaceDE w:val="0"/>
        <w:autoSpaceDN w:val="0"/>
        <w:adjustRightInd w:val="0"/>
        <w:spacing w:after="0" w:line="240" w:lineRule="auto"/>
        <w:jc w:val="both"/>
        <w:rPr>
          <w:rFonts w:asciiTheme="minorBidi" w:hAnsiTheme="minorBidi"/>
          <w:color w:val="000000"/>
        </w:rPr>
      </w:pPr>
    </w:p>
    <w:p w14:paraId="06AFB979" w14:textId="5A8108E0" w:rsidR="002E2947" w:rsidRDefault="002E2947" w:rsidP="00D072EF">
      <w:pPr>
        <w:autoSpaceDE w:val="0"/>
        <w:autoSpaceDN w:val="0"/>
        <w:adjustRightInd w:val="0"/>
        <w:spacing w:after="0" w:line="240" w:lineRule="auto"/>
        <w:jc w:val="both"/>
        <w:rPr>
          <w:rFonts w:asciiTheme="minorBidi" w:hAnsiTheme="minorBidi"/>
          <w:color w:val="000000"/>
        </w:rPr>
      </w:pPr>
    </w:p>
    <w:p w14:paraId="0D5F0046" w14:textId="382D2856" w:rsidR="002E2947" w:rsidRDefault="002E2947" w:rsidP="00D072EF">
      <w:pPr>
        <w:autoSpaceDE w:val="0"/>
        <w:autoSpaceDN w:val="0"/>
        <w:adjustRightInd w:val="0"/>
        <w:spacing w:after="0" w:line="240" w:lineRule="auto"/>
        <w:jc w:val="both"/>
        <w:rPr>
          <w:rFonts w:asciiTheme="minorBidi" w:hAnsiTheme="minorBidi"/>
          <w:color w:val="000000"/>
        </w:rPr>
      </w:pPr>
    </w:p>
    <w:p w14:paraId="05FCC9D6" w14:textId="4557A5FD" w:rsidR="002E2947" w:rsidRDefault="002E2947" w:rsidP="00D072EF">
      <w:pPr>
        <w:autoSpaceDE w:val="0"/>
        <w:autoSpaceDN w:val="0"/>
        <w:adjustRightInd w:val="0"/>
        <w:spacing w:after="0" w:line="240" w:lineRule="auto"/>
        <w:jc w:val="both"/>
        <w:rPr>
          <w:rFonts w:asciiTheme="minorBidi" w:hAnsiTheme="minorBidi"/>
          <w:color w:val="000000"/>
        </w:rPr>
      </w:pPr>
    </w:p>
    <w:p w14:paraId="6BAC0A0C" w14:textId="6EFE11D9" w:rsidR="002E2947" w:rsidRDefault="002E2947" w:rsidP="00D072EF">
      <w:pPr>
        <w:autoSpaceDE w:val="0"/>
        <w:autoSpaceDN w:val="0"/>
        <w:adjustRightInd w:val="0"/>
        <w:spacing w:after="0" w:line="240" w:lineRule="auto"/>
        <w:jc w:val="both"/>
        <w:rPr>
          <w:rFonts w:asciiTheme="minorBidi" w:hAnsiTheme="minorBidi"/>
          <w:color w:val="000000"/>
        </w:rPr>
      </w:pPr>
    </w:p>
    <w:p w14:paraId="21B9C4AB" w14:textId="77777777" w:rsidR="002E2947" w:rsidRDefault="002E2947" w:rsidP="00D072EF">
      <w:pPr>
        <w:autoSpaceDE w:val="0"/>
        <w:autoSpaceDN w:val="0"/>
        <w:adjustRightInd w:val="0"/>
        <w:spacing w:after="0" w:line="240" w:lineRule="auto"/>
        <w:jc w:val="both"/>
        <w:rPr>
          <w:rFonts w:asciiTheme="minorBidi" w:hAnsiTheme="minorBidi"/>
          <w:color w:val="000000"/>
        </w:rPr>
      </w:pPr>
    </w:p>
    <w:p w14:paraId="0A1DEEA3" w14:textId="77777777" w:rsidR="002E2947" w:rsidRDefault="002E2947" w:rsidP="00D072EF">
      <w:pPr>
        <w:autoSpaceDE w:val="0"/>
        <w:autoSpaceDN w:val="0"/>
        <w:adjustRightInd w:val="0"/>
        <w:spacing w:after="0" w:line="240" w:lineRule="auto"/>
        <w:jc w:val="both"/>
        <w:rPr>
          <w:rFonts w:asciiTheme="minorBidi" w:hAnsiTheme="minorBidi"/>
          <w:color w:val="000000"/>
        </w:rPr>
      </w:pPr>
    </w:p>
    <w:p w14:paraId="4E288563" w14:textId="77777777" w:rsidR="002E2947" w:rsidRDefault="002E2947" w:rsidP="00D072EF">
      <w:pPr>
        <w:autoSpaceDE w:val="0"/>
        <w:autoSpaceDN w:val="0"/>
        <w:adjustRightInd w:val="0"/>
        <w:spacing w:after="0" w:line="240" w:lineRule="auto"/>
        <w:jc w:val="both"/>
        <w:rPr>
          <w:rFonts w:asciiTheme="minorBidi" w:hAnsiTheme="minorBidi"/>
          <w:color w:val="000000"/>
        </w:rPr>
      </w:pPr>
    </w:p>
    <w:p w14:paraId="15AE140F" w14:textId="77777777" w:rsidR="002E2947" w:rsidRDefault="002E2947" w:rsidP="00D072EF">
      <w:pPr>
        <w:autoSpaceDE w:val="0"/>
        <w:autoSpaceDN w:val="0"/>
        <w:adjustRightInd w:val="0"/>
        <w:spacing w:after="0" w:line="240" w:lineRule="auto"/>
        <w:jc w:val="both"/>
        <w:rPr>
          <w:rFonts w:asciiTheme="minorBidi" w:hAnsiTheme="minorBidi"/>
          <w:color w:val="000000"/>
        </w:rPr>
      </w:pPr>
    </w:p>
    <w:p w14:paraId="20071C3C" w14:textId="77777777" w:rsidR="002E2947" w:rsidRDefault="002E2947" w:rsidP="00D072EF">
      <w:pPr>
        <w:autoSpaceDE w:val="0"/>
        <w:autoSpaceDN w:val="0"/>
        <w:adjustRightInd w:val="0"/>
        <w:spacing w:after="0" w:line="240" w:lineRule="auto"/>
        <w:jc w:val="both"/>
        <w:rPr>
          <w:rFonts w:asciiTheme="minorBidi" w:hAnsiTheme="minorBidi"/>
          <w:color w:val="000000"/>
        </w:rPr>
      </w:pPr>
    </w:p>
    <w:p w14:paraId="76037B21" w14:textId="77777777" w:rsidR="002E2947" w:rsidRDefault="00D072EF" w:rsidP="00D072EF">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t xml:space="preserve"> </w:t>
      </w:r>
    </w:p>
    <w:p w14:paraId="50C5D337" w14:textId="77777777" w:rsidR="002E2947" w:rsidRDefault="002E2947" w:rsidP="00D072EF">
      <w:pPr>
        <w:autoSpaceDE w:val="0"/>
        <w:autoSpaceDN w:val="0"/>
        <w:adjustRightInd w:val="0"/>
        <w:spacing w:after="0" w:line="240" w:lineRule="auto"/>
        <w:jc w:val="both"/>
        <w:rPr>
          <w:rFonts w:asciiTheme="minorBidi" w:hAnsiTheme="minorBidi"/>
          <w:color w:val="000000"/>
        </w:rPr>
      </w:pPr>
    </w:p>
    <w:p w14:paraId="226D6A8C" w14:textId="77777777" w:rsidR="00214055" w:rsidRDefault="00214055" w:rsidP="002E2947">
      <w:pPr>
        <w:autoSpaceDE w:val="0"/>
        <w:autoSpaceDN w:val="0"/>
        <w:adjustRightInd w:val="0"/>
        <w:spacing w:after="0" w:line="240" w:lineRule="auto"/>
        <w:jc w:val="both"/>
        <w:rPr>
          <w:rFonts w:asciiTheme="minorBidi" w:hAnsiTheme="minorBidi"/>
          <w:color w:val="000000"/>
        </w:rPr>
      </w:pPr>
    </w:p>
    <w:p w14:paraId="6061AAB7" w14:textId="143BE272" w:rsidR="00214055" w:rsidRDefault="00214055" w:rsidP="002E2947">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75648" behindDoc="0" locked="0" layoutInCell="1" allowOverlap="1" wp14:anchorId="586AFC5D" wp14:editId="1B606A88">
            <wp:simplePos x="0" y="0"/>
            <wp:positionH relativeFrom="margin">
              <wp:posOffset>0</wp:posOffset>
            </wp:positionH>
            <wp:positionV relativeFrom="paragraph">
              <wp:posOffset>160020</wp:posOffset>
            </wp:positionV>
            <wp:extent cx="6316980" cy="3695700"/>
            <wp:effectExtent l="0" t="0" r="7620" b="0"/>
            <wp:wrapSquare wrapText="bothSides"/>
            <wp:docPr id="12633006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6980" cy="3695700"/>
                    </a:xfrm>
                    <a:prstGeom prst="rect">
                      <a:avLst/>
                    </a:prstGeom>
                    <a:noFill/>
                    <a:ln>
                      <a:noFill/>
                    </a:ln>
                  </pic:spPr>
                </pic:pic>
              </a:graphicData>
            </a:graphic>
            <wp14:sizeRelH relativeFrom="margin">
              <wp14:pctWidth>0</wp14:pctWidth>
            </wp14:sizeRelH>
          </wp:anchor>
        </w:drawing>
      </w:r>
    </w:p>
    <w:p w14:paraId="0F6A0BB5" w14:textId="43FC4FB9" w:rsidR="00214055" w:rsidRDefault="00214055" w:rsidP="00214055">
      <w:pPr>
        <w:autoSpaceDE w:val="0"/>
        <w:autoSpaceDN w:val="0"/>
        <w:adjustRightInd w:val="0"/>
        <w:spacing w:after="0" w:line="240" w:lineRule="auto"/>
        <w:jc w:val="both"/>
        <w:rPr>
          <w:rFonts w:asciiTheme="minorBidi" w:hAnsiTheme="minorBidi"/>
          <w:color w:val="000000"/>
        </w:rPr>
      </w:pPr>
      <w:r w:rsidRPr="00D072EF">
        <w:rPr>
          <w:rFonts w:asciiTheme="minorBidi" w:hAnsiTheme="minorBidi"/>
          <w:color w:val="000000"/>
        </w:rPr>
        <w:t>Use the DSTWU</w:t>
      </w:r>
      <w:r>
        <w:rPr>
          <w:rFonts w:asciiTheme="minorBidi" w:hAnsiTheme="minorBidi"/>
          <w:color w:val="000000"/>
        </w:rPr>
        <w:t xml:space="preserve"> </w:t>
      </w:r>
      <w:r w:rsidRPr="00D072EF">
        <w:rPr>
          <w:rFonts w:asciiTheme="minorBidi" w:hAnsiTheme="minorBidi"/>
          <w:color w:val="000000"/>
        </w:rPr>
        <w:t>model. Assume the column is also at 1 bar throughout. Let’s assume</w:t>
      </w:r>
      <w:r>
        <w:rPr>
          <w:rFonts w:asciiTheme="minorBidi" w:hAnsiTheme="minorBidi"/>
          <w:color w:val="000000"/>
        </w:rPr>
        <w:t xml:space="preserve"> </w:t>
      </w:r>
      <w:r w:rsidRPr="00D072EF">
        <w:rPr>
          <w:rFonts w:asciiTheme="minorBidi" w:hAnsiTheme="minorBidi"/>
          <w:color w:val="000000"/>
        </w:rPr>
        <w:t xml:space="preserve">the goal is to obtain 96.5% recovery of </w:t>
      </w:r>
      <w:proofErr w:type="spellStart"/>
      <w:r w:rsidRPr="00D072EF">
        <w:rPr>
          <w:rFonts w:asciiTheme="minorBidi" w:hAnsiTheme="minorBidi"/>
          <w:color w:val="000000"/>
        </w:rPr>
        <w:t>isobutyraldehyde</w:t>
      </w:r>
      <w:proofErr w:type="spellEnd"/>
      <w:r w:rsidRPr="00D072EF">
        <w:rPr>
          <w:rFonts w:asciiTheme="minorBidi" w:hAnsiTheme="minorBidi"/>
          <w:color w:val="000000"/>
        </w:rPr>
        <w:t xml:space="preserve"> in the</w:t>
      </w:r>
      <w:r>
        <w:rPr>
          <w:rFonts w:asciiTheme="minorBidi" w:hAnsiTheme="minorBidi"/>
          <w:color w:val="000000"/>
        </w:rPr>
        <w:t xml:space="preserve"> </w:t>
      </w:r>
      <w:r w:rsidRPr="00D072EF">
        <w:rPr>
          <w:rFonts w:asciiTheme="minorBidi" w:hAnsiTheme="minorBidi"/>
          <w:color w:val="000000"/>
        </w:rPr>
        <w:t>distillate. In addition, we want 96.5% recovery of ethyl acetate in the</w:t>
      </w:r>
      <w:r>
        <w:rPr>
          <w:rFonts w:asciiTheme="minorBidi" w:hAnsiTheme="minorBidi"/>
          <w:color w:val="000000"/>
        </w:rPr>
        <w:t xml:space="preserve"> </w:t>
      </w:r>
      <w:r w:rsidRPr="00D072EF">
        <w:rPr>
          <w:rFonts w:asciiTheme="minorBidi" w:hAnsiTheme="minorBidi"/>
          <w:color w:val="000000"/>
        </w:rPr>
        <w:t xml:space="preserve">bottoms. This is summarized in </w:t>
      </w:r>
      <w:r w:rsidRPr="00D072EF">
        <w:rPr>
          <w:rFonts w:asciiTheme="minorBidi" w:hAnsiTheme="minorBidi"/>
          <w:color w:val="0000EF"/>
        </w:rPr>
        <w:t>Table 5.1</w:t>
      </w:r>
      <w:r w:rsidRPr="00D072EF">
        <w:rPr>
          <w:rFonts w:asciiTheme="minorBidi" w:hAnsiTheme="minorBidi"/>
          <w:color w:val="000000"/>
        </w:rPr>
        <w:t>.</w:t>
      </w:r>
    </w:p>
    <w:p w14:paraId="14095887" w14:textId="418B4AC4" w:rsidR="00214055" w:rsidRDefault="00214055" w:rsidP="002E2947">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7696" behindDoc="0" locked="0" layoutInCell="1" allowOverlap="1" wp14:anchorId="724FCB55" wp14:editId="3E871A25">
            <wp:simplePos x="0" y="0"/>
            <wp:positionH relativeFrom="margin">
              <wp:posOffset>-53340</wp:posOffset>
            </wp:positionH>
            <wp:positionV relativeFrom="paragraph">
              <wp:posOffset>218440</wp:posOffset>
            </wp:positionV>
            <wp:extent cx="6263640" cy="2118360"/>
            <wp:effectExtent l="0" t="0" r="3810" b="0"/>
            <wp:wrapSquare wrapText="bothSides"/>
            <wp:docPr id="1833206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3640" cy="2118360"/>
                    </a:xfrm>
                    <a:prstGeom prst="rect">
                      <a:avLst/>
                    </a:prstGeom>
                    <a:noFill/>
                    <a:ln>
                      <a:noFill/>
                    </a:ln>
                  </pic:spPr>
                </pic:pic>
              </a:graphicData>
            </a:graphic>
            <wp14:sizeRelH relativeFrom="margin">
              <wp14:pctWidth>0</wp14:pctWidth>
            </wp14:sizeRelH>
          </wp:anchor>
        </w:drawing>
      </w:r>
    </w:p>
    <w:p w14:paraId="24967886" w14:textId="77777777" w:rsidR="00214055" w:rsidRDefault="00214055" w:rsidP="002E2947">
      <w:pPr>
        <w:autoSpaceDE w:val="0"/>
        <w:autoSpaceDN w:val="0"/>
        <w:adjustRightInd w:val="0"/>
        <w:spacing w:after="0" w:line="240" w:lineRule="auto"/>
        <w:jc w:val="both"/>
        <w:rPr>
          <w:rFonts w:asciiTheme="minorBidi" w:hAnsiTheme="minorBidi"/>
          <w:color w:val="000000"/>
        </w:rPr>
      </w:pPr>
    </w:p>
    <w:p w14:paraId="2D4DA5DC" w14:textId="77777777" w:rsidR="00214055" w:rsidRDefault="00214055" w:rsidP="002E2947">
      <w:pPr>
        <w:autoSpaceDE w:val="0"/>
        <w:autoSpaceDN w:val="0"/>
        <w:adjustRightInd w:val="0"/>
        <w:spacing w:after="0" w:line="240" w:lineRule="auto"/>
        <w:jc w:val="both"/>
        <w:rPr>
          <w:rFonts w:asciiTheme="minorBidi" w:hAnsiTheme="minorBidi"/>
          <w:color w:val="000000"/>
        </w:rPr>
      </w:pPr>
    </w:p>
    <w:p w14:paraId="7EA5B7D2" w14:textId="46C8F777" w:rsidR="00C52B5D" w:rsidRDefault="00C52B5D" w:rsidP="00C52B5D">
      <w:pPr>
        <w:autoSpaceDE w:val="0"/>
        <w:autoSpaceDN w:val="0"/>
        <w:adjustRightInd w:val="0"/>
        <w:spacing w:after="0" w:line="240" w:lineRule="auto"/>
        <w:jc w:val="both"/>
        <w:rPr>
          <w:rFonts w:asciiTheme="minorBidi" w:hAnsiTheme="minorBidi"/>
          <w:color w:val="000000"/>
        </w:rPr>
      </w:pPr>
      <w:r w:rsidRPr="00C52B5D">
        <w:rPr>
          <w:rFonts w:asciiTheme="minorBidi" w:hAnsiTheme="minorBidi"/>
          <w:color w:val="000000"/>
        </w:rPr>
        <w:t>DSTWU requires the desired output conditions to be specified in</w:t>
      </w:r>
      <w:r>
        <w:rPr>
          <w:rFonts w:asciiTheme="minorBidi" w:hAnsiTheme="minorBidi"/>
          <w:color w:val="000000"/>
        </w:rPr>
        <w:t xml:space="preserve"> </w:t>
      </w:r>
      <w:r w:rsidRPr="00C52B5D">
        <w:rPr>
          <w:rFonts w:asciiTheme="minorBidi" w:hAnsiTheme="minorBidi"/>
          <w:color w:val="000000"/>
        </w:rPr>
        <w:t>terms of the molar recoveries of the heavy and light keys. This can</w:t>
      </w:r>
      <w:r>
        <w:rPr>
          <w:rFonts w:asciiTheme="minorBidi" w:hAnsiTheme="minorBidi"/>
          <w:color w:val="000000"/>
        </w:rPr>
        <w:t xml:space="preserve"> </w:t>
      </w:r>
      <w:r w:rsidRPr="00C52B5D">
        <w:rPr>
          <w:rFonts w:asciiTheme="minorBidi" w:hAnsiTheme="minorBidi"/>
          <w:color w:val="000000"/>
        </w:rPr>
        <w:t xml:space="preserve">be a little confusing at times. Looking at </w:t>
      </w:r>
      <w:r w:rsidRPr="00C52B5D">
        <w:rPr>
          <w:rFonts w:asciiTheme="minorBidi" w:hAnsiTheme="minorBidi"/>
          <w:color w:val="0000EF"/>
        </w:rPr>
        <w:t>Table 5.1</w:t>
      </w:r>
      <w:r w:rsidRPr="00C52B5D">
        <w:rPr>
          <w:rFonts w:asciiTheme="minorBidi" w:hAnsiTheme="minorBidi"/>
          <w:color w:val="000000"/>
        </w:rPr>
        <w:t>, you can see that</w:t>
      </w:r>
      <w:r>
        <w:rPr>
          <w:rFonts w:asciiTheme="minorBidi" w:hAnsiTheme="minorBidi"/>
          <w:color w:val="000000"/>
        </w:rPr>
        <w:t xml:space="preserve"> </w:t>
      </w:r>
      <w:r w:rsidRPr="00C52B5D">
        <w:rPr>
          <w:rFonts w:asciiTheme="minorBidi" w:hAnsiTheme="minorBidi"/>
          <w:color w:val="000000"/>
        </w:rPr>
        <w:t>the chemicals are arranged from top to bottom in terms of increasing</w:t>
      </w:r>
      <w:r>
        <w:rPr>
          <w:rFonts w:asciiTheme="minorBidi" w:hAnsiTheme="minorBidi"/>
          <w:color w:val="000000"/>
        </w:rPr>
        <w:t xml:space="preserve"> </w:t>
      </w:r>
      <w:r w:rsidRPr="00C52B5D">
        <w:rPr>
          <w:rFonts w:asciiTheme="minorBidi" w:hAnsiTheme="minorBidi"/>
          <w:color w:val="000000"/>
        </w:rPr>
        <w:t xml:space="preserve">boiling points, meaning that acetone is the lightest and </w:t>
      </w:r>
      <w:r w:rsidRPr="00C52B5D">
        <w:rPr>
          <w:rFonts w:asciiTheme="minorBidi" w:hAnsiTheme="minorBidi"/>
          <w:i/>
          <w:iCs/>
          <w:color w:val="000000"/>
        </w:rPr>
        <w:t>n</w:t>
      </w:r>
      <w:r w:rsidRPr="00C52B5D">
        <w:rPr>
          <w:rFonts w:asciiTheme="minorBidi" w:hAnsiTheme="minorBidi"/>
          <w:color w:val="000000"/>
        </w:rPr>
        <w:t>-heptane is</w:t>
      </w:r>
      <w:r>
        <w:rPr>
          <w:rFonts w:asciiTheme="minorBidi" w:hAnsiTheme="minorBidi"/>
          <w:color w:val="000000"/>
        </w:rPr>
        <w:t xml:space="preserve"> </w:t>
      </w:r>
      <w:r w:rsidRPr="00C52B5D">
        <w:rPr>
          <w:rFonts w:asciiTheme="minorBidi" w:hAnsiTheme="minorBidi"/>
          <w:color w:val="000000"/>
        </w:rPr>
        <w:t>the heaviest. For this example, we desire that in the ideal case, we</w:t>
      </w:r>
      <w:r>
        <w:rPr>
          <w:rFonts w:asciiTheme="minorBidi" w:hAnsiTheme="minorBidi"/>
          <w:color w:val="000000"/>
        </w:rPr>
        <w:t xml:space="preserve"> </w:t>
      </w:r>
      <w:r w:rsidRPr="00C52B5D">
        <w:rPr>
          <w:rFonts w:asciiTheme="minorBidi" w:hAnsiTheme="minorBidi"/>
          <w:color w:val="000000"/>
        </w:rPr>
        <w:t xml:space="preserve">want all of the acetone and </w:t>
      </w:r>
      <w:proofErr w:type="spellStart"/>
      <w:r w:rsidRPr="00C52B5D">
        <w:rPr>
          <w:rFonts w:asciiTheme="minorBidi" w:hAnsiTheme="minorBidi"/>
          <w:color w:val="000000"/>
        </w:rPr>
        <w:t>isobutyraldehyde</w:t>
      </w:r>
      <w:proofErr w:type="spellEnd"/>
      <w:r w:rsidRPr="00C52B5D">
        <w:rPr>
          <w:rFonts w:asciiTheme="minorBidi" w:hAnsiTheme="minorBidi"/>
          <w:color w:val="000000"/>
        </w:rPr>
        <w:t xml:space="preserve"> to leave via the</w:t>
      </w:r>
      <w:r>
        <w:rPr>
          <w:rFonts w:asciiTheme="minorBidi" w:hAnsiTheme="minorBidi"/>
          <w:color w:val="000000"/>
        </w:rPr>
        <w:t xml:space="preserve"> </w:t>
      </w:r>
      <w:r w:rsidRPr="00C52B5D">
        <w:rPr>
          <w:rFonts w:asciiTheme="minorBidi" w:hAnsiTheme="minorBidi"/>
          <w:color w:val="000000"/>
        </w:rPr>
        <w:t xml:space="preserve">distillate and the ethyl acetate and </w:t>
      </w:r>
      <w:r w:rsidRPr="00C52B5D">
        <w:rPr>
          <w:rFonts w:asciiTheme="minorBidi" w:hAnsiTheme="minorBidi"/>
          <w:i/>
          <w:iCs/>
          <w:color w:val="000000"/>
        </w:rPr>
        <w:t>n</w:t>
      </w:r>
      <w:r w:rsidRPr="00C52B5D">
        <w:rPr>
          <w:rFonts w:asciiTheme="minorBidi" w:hAnsiTheme="minorBidi"/>
          <w:color w:val="000000"/>
        </w:rPr>
        <w:t>-heptane to leave through the</w:t>
      </w:r>
      <w:r>
        <w:rPr>
          <w:rFonts w:asciiTheme="minorBidi" w:hAnsiTheme="minorBidi"/>
          <w:color w:val="000000"/>
        </w:rPr>
        <w:t xml:space="preserve"> </w:t>
      </w:r>
      <w:r w:rsidRPr="00C52B5D">
        <w:rPr>
          <w:rFonts w:asciiTheme="minorBidi" w:hAnsiTheme="minorBidi"/>
          <w:color w:val="000000"/>
        </w:rPr>
        <w:t xml:space="preserve">bottoms. The </w:t>
      </w:r>
      <w:r w:rsidRPr="00C52B5D">
        <w:rPr>
          <w:rFonts w:asciiTheme="minorBidi" w:hAnsiTheme="minorBidi"/>
          <w:i/>
          <w:iCs/>
          <w:color w:val="000000"/>
        </w:rPr>
        <w:t xml:space="preserve">light key </w:t>
      </w:r>
      <w:r w:rsidRPr="00C52B5D">
        <w:rPr>
          <w:rFonts w:asciiTheme="minorBidi" w:hAnsiTheme="minorBidi"/>
          <w:color w:val="000000"/>
        </w:rPr>
        <w:t>characterizes what is leaving in the distillate: it</w:t>
      </w:r>
      <w:r>
        <w:rPr>
          <w:rFonts w:asciiTheme="minorBidi" w:hAnsiTheme="minorBidi"/>
          <w:color w:val="000000"/>
        </w:rPr>
        <w:t xml:space="preserve"> </w:t>
      </w:r>
      <w:r w:rsidRPr="00C52B5D">
        <w:rPr>
          <w:rFonts w:asciiTheme="minorBidi" w:hAnsiTheme="minorBidi"/>
          <w:color w:val="000000"/>
        </w:rPr>
        <w:t xml:space="preserve">is the </w:t>
      </w:r>
      <w:r w:rsidRPr="00C52B5D">
        <w:rPr>
          <w:rFonts w:asciiTheme="minorBidi" w:hAnsiTheme="minorBidi"/>
          <w:i/>
          <w:iCs/>
          <w:color w:val="000000"/>
        </w:rPr>
        <w:t xml:space="preserve">heaviest </w:t>
      </w:r>
      <w:r w:rsidRPr="00C52B5D">
        <w:rPr>
          <w:rFonts w:asciiTheme="minorBidi" w:hAnsiTheme="minorBidi"/>
          <w:color w:val="000000"/>
        </w:rPr>
        <w:t>(or least volatile) of all of the chemicals that we want</w:t>
      </w:r>
      <w:r>
        <w:rPr>
          <w:rFonts w:asciiTheme="minorBidi" w:hAnsiTheme="minorBidi"/>
          <w:color w:val="000000"/>
        </w:rPr>
        <w:t xml:space="preserve"> </w:t>
      </w:r>
      <w:r w:rsidRPr="00C52B5D">
        <w:rPr>
          <w:rFonts w:asciiTheme="minorBidi" w:hAnsiTheme="minorBidi"/>
          <w:color w:val="000000"/>
        </w:rPr>
        <w:t xml:space="preserve">to leave through the distillate, so in this case, it is </w:t>
      </w:r>
      <w:proofErr w:type="spellStart"/>
      <w:r w:rsidRPr="00C52B5D">
        <w:rPr>
          <w:rFonts w:asciiTheme="minorBidi" w:hAnsiTheme="minorBidi"/>
          <w:color w:val="000000"/>
        </w:rPr>
        <w:t>isobutyraldehyde</w:t>
      </w:r>
      <w:proofErr w:type="spellEnd"/>
      <w:r w:rsidRPr="00C52B5D">
        <w:rPr>
          <w:rFonts w:asciiTheme="minorBidi" w:hAnsiTheme="minorBidi"/>
          <w:color w:val="000000"/>
        </w:rPr>
        <w:t>.</w:t>
      </w:r>
      <w:r>
        <w:rPr>
          <w:rFonts w:asciiTheme="minorBidi" w:hAnsiTheme="minorBidi"/>
          <w:color w:val="000000"/>
        </w:rPr>
        <w:t xml:space="preserve"> </w:t>
      </w:r>
      <w:r w:rsidRPr="00C52B5D">
        <w:rPr>
          <w:rFonts w:asciiTheme="minorBidi" w:hAnsiTheme="minorBidi"/>
          <w:color w:val="000000"/>
        </w:rPr>
        <w:t xml:space="preserve">Similarly, the </w:t>
      </w:r>
      <w:r w:rsidRPr="00C52B5D">
        <w:rPr>
          <w:rFonts w:asciiTheme="minorBidi" w:hAnsiTheme="minorBidi"/>
          <w:i/>
          <w:iCs/>
          <w:color w:val="000000"/>
        </w:rPr>
        <w:t xml:space="preserve">heavy key </w:t>
      </w:r>
      <w:r w:rsidRPr="00C52B5D">
        <w:rPr>
          <w:rFonts w:asciiTheme="minorBidi" w:hAnsiTheme="minorBidi"/>
          <w:color w:val="000000"/>
        </w:rPr>
        <w:t>characterizes the bottoms product: it is the</w:t>
      </w:r>
      <w:r>
        <w:rPr>
          <w:rFonts w:asciiTheme="minorBidi" w:hAnsiTheme="minorBidi"/>
          <w:color w:val="000000"/>
        </w:rPr>
        <w:t xml:space="preserve"> </w:t>
      </w:r>
      <w:r w:rsidRPr="00C52B5D">
        <w:rPr>
          <w:rFonts w:asciiTheme="minorBidi" w:hAnsiTheme="minorBidi"/>
          <w:i/>
          <w:iCs/>
          <w:color w:val="000000"/>
        </w:rPr>
        <w:t xml:space="preserve">lightest </w:t>
      </w:r>
      <w:r w:rsidRPr="00C52B5D">
        <w:rPr>
          <w:rFonts w:asciiTheme="minorBidi" w:hAnsiTheme="minorBidi"/>
          <w:color w:val="000000"/>
        </w:rPr>
        <w:t>(or most volatile) of the chemicals leaving through the</w:t>
      </w:r>
      <w:r>
        <w:rPr>
          <w:rFonts w:asciiTheme="minorBidi" w:hAnsiTheme="minorBidi"/>
          <w:color w:val="000000"/>
        </w:rPr>
        <w:t xml:space="preserve"> </w:t>
      </w:r>
      <w:r w:rsidRPr="00C52B5D">
        <w:rPr>
          <w:rFonts w:asciiTheme="minorBidi" w:hAnsiTheme="minorBidi"/>
          <w:color w:val="000000"/>
        </w:rPr>
        <w:t>bottoms, so in this case, it is ethyl acetate.</w:t>
      </w:r>
      <w:r>
        <w:rPr>
          <w:rFonts w:asciiTheme="minorBidi" w:hAnsiTheme="minorBidi"/>
          <w:color w:val="000000"/>
        </w:rPr>
        <w:t xml:space="preserve"> </w:t>
      </w:r>
      <w:r w:rsidRPr="00C52B5D">
        <w:rPr>
          <w:rFonts w:asciiTheme="minorBidi" w:hAnsiTheme="minorBidi"/>
          <w:color w:val="000000"/>
        </w:rPr>
        <w:t xml:space="preserve">So, we enter into DSTWU that </w:t>
      </w:r>
      <w:proofErr w:type="spellStart"/>
      <w:r w:rsidRPr="00C52B5D">
        <w:rPr>
          <w:rFonts w:asciiTheme="minorBidi" w:hAnsiTheme="minorBidi"/>
          <w:color w:val="000000"/>
        </w:rPr>
        <w:t>isobutyraldehyde</w:t>
      </w:r>
      <w:proofErr w:type="spellEnd"/>
      <w:r w:rsidRPr="00C52B5D">
        <w:rPr>
          <w:rFonts w:asciiTheme="minorBidi" w:hAnsiTheme="minorBidi"/>
          <w:color w:val="000000"/>
        </w:rPr>
        <w:t xml:space="preserve"> is the light key, and</w:t>
      </w:r>
      <w:r>
        <w:rPr>
          <w:rFonts w:asciiTheme="minorBidi" w:hAnsiTheme="minorBidi"/>
          <w:color w:val="000000"/>
        </w:rPr>
        <w:t xml:space="preserve"> </w:t>
      </w:r>
      <w:r w:rsidRPr="00C52B5D">
        <w:rPr>
          <w:rFonts w:asciiTheme="minorBidi" w:hAnsiTheme="minorBidi"/>
          <w:color w:val="000000"/>
        </w:rPr>
        <w:t>we want 96.5% of it to leave through the distillate (we are being</w:t>
      </w:r>
      <w:r>
        <w:rPr>
          <w:rFonts w:asciiTheme="minorBidi" w:hAnsiTheme="minorBidi"/>
          <w:color w:val="000000"/>
        </w:rPr>
        <w:t xml:space="preserve"> </w:t>
      </w:r>
      <w:r w:rsidRPr="00C52B5D">
        <w:rPr>
          <w:rFonts w:asciiTheme="minorBidi" w:hAnsiTheme="minorBidi"/>
          <w:color w:val="000000"/>
        </w:rPr>
        <w:t>realistic that we can’t get all of it). Note that molar recovery is not</w:t>
      </w:r>
      <w:r>
        <w:rPr>
          <w:rFonts w:asciiTheme="minorBidi" w:hAnsiTheme="minorBidi"/>
          <w:color w:val="000000"/>
        </w:rPr>
        <w:t xml:space="preserve"> </w:t>
      </w:r>
      <w:r w:rsidRPr="00C52B5D">
        <w:rPr>
          <w:rFonts w:asciiTheme="minorBidi" w:hAnsiTheme="minorBidi"/>
          <w:color w:val="000000"/>
        </w:rPr>
        <w:t>mole purity! We also must specify ethyl acetate to be the heavy key,</w:t>
      </w:r>
      <w:r>
        <w:rPr>
          <w:rFonts w:asciiTheme="minorBidi" w:hAnsiTheme="minorBidi"/>
          <w:color w:val="000000"/>
        </w:rPr>
        <w:t xml:space="preserve"> </w:t>
      </w:r>
      <w:r w:rsidRPr="00C52B5D">
        <w:rPr>
          <w:rFonts w:asciiTheme="minorBidi" w:hAnsiTheme="minorBidi"/>
          <w:color w:val="000000"/>
        </w:rPr>
        <w:t>but instead of saying that we want 96.5% of it to leave through the</w:t>
      </w:r>
      <w:r>
        <w:rPr>
          <w:rFonts w:asciiTheme="minorBidi" w:hAnsiTheme="minorBidi"/>
          <w:color w:val="000000"/>
        </w:rPr>
        <w:t xml:space="preserve"> </w:t>
      </w:r>
      <w:r w:rsidRPr="00C52B5D">
        <w:rPr>
          <w:rFonts w:asciiTheme="minorBidi" w:hAnsiTheme="minorBidi"/>
          <w:color w:val="000000"/>
        </w:rPr>
        <w:t>bottoms, we have to actually specify the opposite, that is, we want</w:t>
      </w:r>
      <w:r>
        <w:rPr>
          <w:rFonts w:asciiTheme="minorBidi" w:hAnsiTheme="minorBidi"/>
          <w:color w:val="000000"/>
        </w:rPr>
        <w:t xml:space="preserve"> </w:t>
      </w:r>
      <w:r w:rsidRPr="00C52B5D">
        <w:rPr>
          <w:rFonts w:asciiTheme="minorBidi" w:hAnsiTheme="minorBidi"/>
          <w:color w:val="000000"/>
        </w:rPr>
        <w:t>3.5% recovery of ethyl acetate in the distillate. Tricky, but that’s how</w:t>
      </w:r>
      <w:r>
        <w:rPr>
          <w:rFonts w:asciiTheme="minorBidi" w:hAnsiTheme="minorBidi"/>
          <w:color w:val="000000"/>
        </w:rPr>
        <w:t xml:space="preserve"> </w:t>
      </w:r>
      <w:r w:rsidRPr="00C52B5D">
        <w:rPr>
          <w:rFonts w:asciiTheme="minorBidi" w:hAnsiTheme="minorBidi"/>
          <w:color w:val="000000"/>
        </w:rPr>
        <w:t>it is. Then, the model already knows that acetone is more volatile</w:t>
      </w:r>
      <w:r>
        <w:rPr>
          <w:rFonts w:asciiTheme="minorBidi" w:hAnsiTheme="minorBidi"/>
          <w:color w:val="000000"/>
        </w:rPr>
        <w:t xml:space="preserve"> </w:t>
      </w:r>
      <w:r w:rsidRPr="00C52B5D">
        <w:rPr>
          <w:rFonts w:asciiTheme="minorBidi" w:hAnsiTheme="minorBidi"/>
          <w:color w:val="000000"/>
        </w:rPr>
        <w:t xml:space="preserve">than </w:t>
      </w:r>
      <w:proofErr w:type="spellStart"/>
      <w:r w:rsidRPr="00C52B5D">
        <w:rPr>
          <w:rFonts w:asciiTheme="minorBidi" w:hAnsiTheme="minorBidi"/>
          <w:color w:val="000000"/>
        </w:rPr>
        <w:t>isobutyraldehyde</w:t>
      </w:r>
      <w:proofErr w:type="spellEnd"/>
      <w:r w:rsidRPr="00C52B5D">
        <w:rPr>
          <w:rFonts w:asciiTheme="minorBidi" w:hAnsiTheme="minorBidi"/>
          <w:color w:val="000000"/>
        </w:rPr>
        <w:t>, so it will also leave mostly through the</w:t>
      </w:r>
      <w:r>
        <w:rPr>
          <w:rFonts w:asciiTheme="minorBidi" w:hAnsiTheme="minorBidi"/>
          <w:color w:val="000000"/>
        </w:rPr>
        <w:t xml:space="preserve"> </w:t>
      </w:r>
      <w:r w:rsidRPr="00C52B5D">
        <w:rPr>
          <w:rFonts w:asciiTheme="minorBidi" w:hAnsiTheme="minorBidi"/>
          <w:color w:val="000000"/>
        </w:rPr>
        <w:t xml:space="preserve">distillate (with much higher recovery than </w:t>
      </w:r>
      <w:proofErr w:type="spellStart"/>
      <w:r w:rsidRPr="00C52B5D">
        <w:rPr>
          <w:rFonts w:asciiTheme="minorBidi" w:hAnsiTheme="minorBidi"/>
          <w:color w:val="000000"/>
        </w:rPr>
        <w:t>isobutyraldehyde</w:t>
      </w:r>
      <w:proofErr w:type="spellEnd"/>
      <w:r w:rsidRPr="00C52B5D">
        <w:rPr>
          <w:rFonts w:asciiTheme="minorBidi" w:hAnsiTheme="minorBidi"/>
          <w:color w:val="000000"/>
        </w:rPr>
        <w:t>, in fact),</w:t>
      </w:r>
      <w:r>
        <w:rPr>
          <w:rFonts w:asciiTheme="minorBidi" w:hAnsiTheme="minorBidi"/>
          <w:color w:val="000000"/>
        </w:rPr>
        <w:t xml:space="preserve"> </w:t>
      </w:r>
      <w:r w:rsidRPr="00C52B5D">
        <w:rPr>
          <w:rFonts w:asciiTheme="minorBidi" w:hAnsiTheme="minorBidi"/>
          <w:color w:val="000000"/>
        </w:rPr>
        <w:t xml:space="preserve">and that </w:t>
      </w:r>
      <w:r w:rsidRPr="00C52B5D">
        <w:rPr>
          <w:rFonts w:asciiTheme="minorBidi" w:hAnsiTheme="minorBidi"/>
          <w:i/>
          <w:iCs/>
          <w:color w:val="000000"/>
        </w:rPr>
        <w:t>n</w:t>
      </w:r>
      <w:r w:rsidRPr="00C52B5D">
        <w:rPr>
          <w:rFonts w:asciiTheme="minorBidi" w:hAnsiTheme="minorBidi"/>
          <w:color w:val="000000"/>
        </w:rPr>
        <w:t>-heptane will leave through the bottoms since it is less</w:t>
      </w:r>
      <w:r>
        <w:rPr>
          <w:rFonts w:asciiTheme="minorBidi" w:hAnsiTheme="minorBidi"/>
          <w:color w:val="000000"/>
        </w:rPr>
        <w:t xml:space="preserve"> </w:t>
      </w:r>
      <w:r w:rsidRPr="00C52B5D">
        <w:rPr>
          <w:rFonts w:asciiTheme="minorBidi" w:hAnsiTheme="minorBidi"/>
          <w:color w:val="000000"/>
        </w:rPr>
        <w:t>volatile than ethyl acetate.</w:t>
      </w:r>
    </w:p>
    <w:p w14:paraId="48E46C66" w14:textId="19ABDFF5" w:rsidR="00214055" w:rsidRDefault="00214055" w:rsidP="00C52B5D">
      <w:pPr>
        <w:autoSpaceDE w:val="0"/>
        <w:autoSpaceDN w:val="0"/>
        <w:adjustRightInd w:val="0"/>
        <w:spacing w:after="0" w:line="240" w:lineRule="auto"/>
        <w:jc w:val="both"/>
        <w:rPr>
          <w:rFonts w:asciiTheme="minorBidi" w:hAnsiTheme="minorBidi"/>
          <w:color w:val="000000"/>
        </w:rPr>
      </w:pPr>
    </w:p>
    <w:p w14:paraId="16AA704B" w14:textId="71BB70D9" w:rsidR="00214055" w:rsidRDefault="0078606B" w:rsidP="00C52B5D">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8720" behindDoc="0" locked="0" layoutInCell="1" allowOverlap="1" wp14:anchorId="065F5861" wp14:editId="06A66690">
            <wp:simplePos x="0" y="0"/>
            <wp:positionH relativeFrom="margin">
              <wp:posOffset>426720</wp:posOffset>
            </wp:positionH>
            <wp:positionV relativeFrom="paragraph">
              <wp:posOffset>10160</wp:posOffset>
            </wp:positionV>
            <wp:extent cx="5311140" cy="3093720"/>
            <wp:effectExtent l="0" t="0" r="3810" b="0"/>
            <wp:wrapSquare wrapText="bothSides"/>
            <wp:docPr id="11972567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1140" cy="3093720"/>
                    </a:xfrm>
                    <a:prstGeom prst="rect">
                      <a:avLst/>
                    </a:prstGeom>
                    <a:noFill/>
                    <a:ln>
                      <a:noFill/>
                    </a:ln>
                  </pic:spPr>
                </pic:pic>
              </a:graphicData>
            </a:graphic>
            <wp14:sizeRelH relativeFrom="margin">
              <wp14:pctWidth>0</wp14:pctWidth>
            </wp14:sizeRelH>
          </wp:anchor>
        </w:drawing>
      </w:r>
    </w:p>
    <w:p w14:paraId="344F8499"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0AA2A33C"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35EDF895"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3D8064D2"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3DCC13BB"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64B04A76"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6D9D1852"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26AFE5F4"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637CEE98"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4DCF6CA0" w14:textId="77777777" w:rsidR="00214055" w:rsidRDefault="00214055" w:rsidP="00C52B5D">
      <w:pPr>
        <w:autoSpaceDE w:val="0"/>
        <w:autoSpaceDN w:val="0"/>
        <w:adjustRightInd w:val="0"/>
        <w:spacing w:after="0" w:line="240" w:lineRule="auto"/>
        <w:jc w:val="both"/>
        <w:rPr>
          <w:rFonts w:asciiTheme="minorBidi" w:hAnsiTheme="minorBidi"/>
          <w:color w:val="000000"/>
        </w:rPr>
      </w:pPr>
    </w:p>
    <w:p w14:paraId="12B8FE18" w14:textId="77777777" w:rsidR="0078606B" w:rsidRPr="0078606B" w:rsidRDefault="0078606B" w:rsidP="0078606B">
      <w:pPr>
        <w:rPr>
          <w:rFonts w:asciiTheme="minorBidi" w:hAnsiTheme="minorBidi"/>
        </w:rPr>
      </w:pPr>
    </w:p>
    <w:p w14:paraId="2391BF66" w14:textId="77777777" w:rsidR="0078606B" w:rsidRPr="0078606B" w:rsidRDefault="0078606B" w:rsidP="0078606B">
      <w:pPr>
        <w:rPr>
          <w:rFonts w:asciiTheme="minorBidi" w:hAnsiTheme="minorBidi"/>
        </w:rPr>
      </w:pPr>
    </w:p>
    <w:p w14:paraId="27A3ADDC" w14:textId="77777777" w:rsidR="0078606B" w:rsidRPr="0078606B" w:rsidRDefault="0078606B" w:rsidP="0078606B">
      <w:pPr>
        <w:rPr>
          <w:rFonts w:asciiTheme="minorBidi" w:hAnsiTheme="minorBidi"/>
        </w:rPr>
      </w:pPr>
    </w:p>
    <w:p w14:paraId="4EA6C851" w14:textId="77777777" w:rsidR="0078606B" w:rsidRPr="0078606B" w:rsidRDefault="0078606B" w:rsidP="0078606B">
      <w:pPr>
        <w:rPr>
          <w:rFonts w:asciiTheme="minorBidi" w:hAnsiTheme="minorBidi"/>
        </w:rPr>
      </w:pPr>
    </w:p>
    <w:p w14:paraId="43CF8DD0" w14:textId="77777777" w:rsidR="0078606B" w:rsidRPr="0078606B" w:rsidRDefault="0078606B" w:rsidP="0078606B">
      <w:pPr>
        <w:rPr>
          <w:rFonts w:asciiTheme="minorBidi" w:hAnsiTheme="minorBidi"/>
        </w:rPr>
      </w:pPr>
    </w:p>
    <w:p w14:paraId="3108EE85" w14:textId="77777777" w:rsidR="0078606B" w:rsidRDefault="0078606B" w:rsidP="0078606B">
      <w:pPr>
        <w:rPr>
          <w:rFonts w:asciiTheme="minorBidi" w:hAnsiTheme="minorBidi"/>
          <w:color w:val="000000"/>
        </w:rPr>
      </w:pPr>
    </w:p>
    <w:p w14:paraId="21C5E0C9" w14:textId="09589338" w:rsidR="0078606B" w:rsidRPr="0078606B" w:rsidRDefault="0078606B" w:rsidP="0078606B">
      <w:pPr>
        <w:autoSpaceDE w:val="0"/>
        <w:autoSpaceDN w:val="0"/>
        <w:adjustRightInd w:val="0"/>
        <w:spacing w:after="0" w:line="240" w:lineRule="auto"/>
        <w:jc w:val="both"/>
        <w:rPr>
          <w:rFonts w:asciiTheme="minorBidi" w:hAnsiTheme="minorBidi"/>
        </w:rPr>
      </w:pPr>
      <w:r w:rsidRPr="0078606B">
        <w:rPr>
          <w:rFonts w:asciiTheme="minorBidi" w:hAnsiTheme="minorBidi"/>
        </w:rPr>
        <w:t>The DSTWU model uses shortcut calculations developed over seven</w:t>
      </w:r>
      <w:r>
        <w:rPr>
          <w:rFonts w:asciiTheme="minorBidi" w:hAnsiTheme="minorBidi"/>
        </w:rPr>
        <w:t xml:space="preserve"> </w:t>
      </w:r>
      <w:r w:rsidRPr="0078606B">
        <w:rPr>
          <w:rFonts w:asciiTheme="minorBidi" w:hAnsiTheme="minorBidi"/>
        </w:rPr>
        <w:t>decades ago, and is limited in accuracy because it uses certain</w:t>
      </w:r>
      <w:r>
        <w:rPr>
          <w:rFonts w:asciiTheme="minorBidi" w:hAnsiTheme="minorBidi"/>
        </w:rPr>
        <w:t xml:space="preserve"> </w:t>
      </w:r>
      <w:r w:rsidRPr="0078606B">
        <w:rPr>
          <w:rFonts w:asciiTheme="minorBidi" w:hAnsiTheme="minorBidi"/>
        </w:rPr>
        <w:t>assumptions to greatly simplify the calculations to make it possible to</w:t>
      </w:r>
      <w:r>
        <w:rPr>
          <w:rFonts w:asciiTheme="minorBidi" w:hAnsiTheme="minorBidi"/>
        </w:rPr>
        <w:t xml:space="preserve"> </w:t>
      </w:r>
      <w:r w:rsidRPr="0078606B">
        <w:rPr>
          <w:rFonts w:asciiTheme="minorBidi" w:hAnsiTheme="minorBidi"/>
        </w:rPr>
        <w:t>design a distillation column “by hand.” Despite this, it is still useful in</w:t>
      </w:r>
      <w:r>
        <w:rPr>
          <w:rFonts w:asciiTheme="minorBidi" w:hAnsiTheme="minorBidi"/>
        </w:rPr>
        <w:t xml:space="preserve"> </w:t>
      </w:r>
      <w:r w:rsidRPr="0078606B">
        <w:rPr>
          <w:rFonts w:asciiTheme="minorBidi" w:hAnsiTheme="minorBidi"/>
        </w:rPr>
        <w:t>the modern computer age because it can be used to make</w:t>
      </w:r>
      <w:r>
        <w:rPr>
          <w:rFonts w:asciiTheme="minorBidi" w:hAnsiTheme="minorBidi"/>
        </w:rPr>
        <w:t xml:space="preserve"> </w:t>
      </w:r>
      <w:r w:rsidRPr="0078606B">
        <w:rPr>
          <w:rFonts w:asciiTheme="minorBidi" w:hAnsiTheme="minorBidi"/>
        </w:rPr>
        <w:t>predictions about the trade-offs between reflux ratio and the number</w:t>
      </w:r>
      <w:r>
        <w:rPr>
          <w:rFonts w:asciiTheme="minorBidi" w:hAnsiTheme="minorBidi"/>
        </w:rPr>
        <w:t xml:space="preserve"> </w:t>
      </w:r>
      <w:r w:rsidRPr="0078606B">
        <w:rPr>
          <w:rFonts w:asciiTheme="minorBidi" w:hAnsiTheme="minorBidi"/>
        </w:rPr>
        <w:t>of stages required to achieve a certain purity in the products. In</w:t>
      </w:r>
    </w:p>
    <w:p w14:paraId="0FD640F7" w14:textId="7A2FBD05" w:rsidR="0078606B" w:rsidRPr="0078606B" w:rsidRDefault="0078606B" w:rsidP="0078606B">
      <w:pPr>
        <w:autoSpaceDE w:val="0"/>
        <w:autoSpaceDN w:val="0"/>
        <w:adjustRightInd w:val="0"/>
        <w:spacing w:after="0" w:line="240" w:lineRule="auto"/>
        <w:jc w:val="both"/>
        <w:rPr>
          <w:rFonts w:asciiTheme="minorBidi" w:hAnsiTheme="minorBidi"/>
        </w:rPr>
      </w:pPr>
      <w:r w:rsidRPr="0078606B">
        <w:rPr>
          <w:rFonts w:asciiTheme="minorBidi" w:hAnsiTheme="minorBidi"/>
        </w:rPr>
        <w:t>general, the higher the number of stages, the lower the reflux ratio</w:t>
      </w:r>
      <w:r>
        <w:rPr>
          <w:rFonts w:asciiTheme="minorBidi" w:hAnsiTheme="minorBidi"/>
        </w:rPr>
        <w:t xml:space="preserve"> </w:t>
      </w:r>
      <w:r w:rsidRPr="0078606B">
        <w:rPr>
          <w:rFonts w:asciiTheme="minorBidi" w:hAnsiTheme="minorBidi"/>
        </w:rPr>
        <w:t>required, and vice versa.</w:t>
      </w:r>
    </w:p>
    <w:p w14:paraId="67584DB7" w14:textId="3607F2E4" w:rsidR="0078606B" w:rsidRPr="0078606B" w:rsidRDefault="0078606B" w:rsidP="0078606B">
      <w:pPr>
        <w:autoSpaceDE w:val="0"/>
        <w:autoSpaceDN w:val="0"/>
        <w:adjustRightInd w:val="0"/>
        <w:spacing w:after="0" w:line="240" w:lineRule="auto"/>
        <w:jc w:val="both"/>
        <w:rPr>
          <w:rFonts w:asciiTheme="minorBidi" w:hAnsiTheme="minorBidi"/>
        </w:rPr>
      </w:pPr>
      <w:r w:rsidRPr="0078606B">
        <w:rPr>
          <w:rFonts w:asciiTheme="minorBidi" w:hAnsiTheme="minorBidi"/>
        </w:rPr>
        <w:t>Often, at the beginning stage of designing a distillation column,</w:t>
      </w:r>
      <w:r>
        <w:rPr>
          <w:rFonts w:asciiTheme="minorBidi" w:hAnsiTheme="minorBidi"/>
        </w:rPr>
        <w:t xml:space="preserve"> </w:t>
      </w:r>
      <w:r w:rsidRPr="0078606B">
        <w:rPr>
          <w:rFonts w:asciiTheme="minorBidi" w:hAnsiTheme="minorBidi"/>
        </w:rPr>
        <w:t>the designer has little information about what the number of stages</w:t>
      </w:r>
      <w:r>
        <w:rPr>
          <w:rFonts w:asciiTheme="minorBidi" w:hAnsiTheme="minorBidi"/>
        </w:rPr>
        <w:t xml:space="preserve"> </w:t>
      </w:r>
      <w:r w:rsidRPr="0078606B">
        <w:rPr>
          <w:rFonts w:asciiTheme="minorBidi" w:hAnsiTheme="minorBidi"/>
        </w:rPr>
        <w:t>and the reflux ratio should be or even a feasible range. DSTWU is</w:t>
      </w:r>
      <w:r>
        <w:rPr>
          <w:rFonts w:asciiTheme="minorBidi" w:hAnsiTheme="minorBidi"/>
        </w:rPr>
        <w:t xml:space="preserve"> </w:t>
      </w:r>
      <w:r w:rsidRPr="0078606B">
        <w:rPr>
          <w:rFonts w:asciiTheme="minorBidi" w:hAnsiTheme="minorBidi"/>
        </w:rPr>
        <w:t>useful to estimate these numbers. In general, you specify either the</w:t>
      </w:r>
      <w:r>
        <w:rPr>
          <w:rFonts w:asciiTheme="minorBidi" w:hAnsiTheme="minorBidi"/>
        </w:rPr>
        <w:t xml:space="preserve"> </w:t>
      </w:r>
      <w:r w:rsidRPr="0078606B">
        <w:rPr>
          <w:rFonts w:asciiTheme="minorBidi" w:hAnsiTheme="minorBidi"/>
        </w:rPr>
        <w:t>reflux ratio or the number of stages, and then it will estimate what the</w:t>
      </w:r>
      <w:r>
        <w:rPr>
          <w:rFonts w:asciiTheme="minorBidi" w:hAnsiTheme="minorBidi"/>
        </w:rPr>
        <w:t xml:space="preserve"> </w:t>
      </w:r>
      <w:r w:rsidRPr="0078606B">
        <w:rPr>
          <w:rFonts w:asciiTheme="minorBidi" w:hAnsiTheme="minorBidi"/>
        </w:rPr>
        <w:t>other value should be in order to achieve the separation objectives</w:t>
      </w:r>
      <w:r>
        <w:rPr>
          <w:rFonts w:asciiTheme="minorBidi" w:hAnsiTheme="minorBidi"/>
        </w:rPr>
        <w:t xml:space="preserve"> </w:t>
      </w:r>
      <w:r w:rsidRPr="0078606B">
        <w:rPr>
          <w:rFonts w:asciiTheme="minorBidi" w:hAnsiTheme="minorBidi"/>
        </w:rPr>
        <w:t>that you require.</w:t>
      </w:r>
    </w:p>
    <w:p w14:paraId="7AF77222" w14:textId="4E75D757" w:rsidR="0078606B" w:rsidRDefault="0078606B" w:rsidP="0078606B">
      <w:pPr>
        <w:autoSpaceDE w:val="0"/>
        <w:autoSpaceDN w:val="0"/>
        <w:adjustRightInd w:val="0"/>
        <w:spacing w:after="0" w:line="240" w:lineRule="auto"/>
        <w:jc w:val="both"/>
        <w:rPr>
          <w:rFonts w:asciiTheme="minorBidi" w:hAnsiTheme="minorBidi"/>
        </w:rPr>
      </w:pPr>
      <w:r w:rsidRPr="0078606B">
        <w:rPr>
          <w:rFonts w:asciiTheme="minorBidi" w:hAnsiTheme="minorBidi"/>
        </w:rPr>
        <w:t>Be careful though: it is possible to guess a number that is too low.</w:t>
      </w:r>
      <w:r>
        <w:rPr>
          <w:rFonts w:asciiTheme="minorBidi" w:hAnsiTheme="minorBidi"/>
        </w:rPr>
        <w:t xml:space="preserve"> </w:t>
      </w:r>
      <w:r w:rsidRPr="0078606B">
        <w:rPr>
          <w:rFonts w:asciiTheme="minorBidi" w:hAnsiTheme="minorBidi"/>
        </w:rPr>
        <w:t>There is a certain minimum number of stages and minimum reflux</w:t>
      </w:r>
      <w:r>
        <w:rPr>
          <w:rFonts w:asciiTheme="minorBidi" w:hAnsiTheme="minorBidi"/>
        </w:rPr>
        <w:t xml:space="preserve"> </w:t>
      </w:r>
      <w:r w:rsidRPr="0078606B">
        <w:rPr>
          <w:rFonts w:asciiTheme="minorBidi" w:hAnsiTheme="minorBidi"/>
        </w:rPr>
        <w:t xml:space="preserve">ratio that are necessary to achieve your desired separation. </w:t>
      </w:r>
      <w:proofErr w:type="gramStart"/>
      <w:r w:rsidRPr="0078606B">
        <w:rPr>
          <w:rFonts w:asciiTheme="minorBidi" w:hAnsiTheme="minorBidi"/>
        </w:rPr>
        <w:t>So</w:t>
      </w:r>
      <w:proofErr w:type="gramEnd"/>
      <w:r w:rsidRPr="0078606B">
        <w:rPr>
          <w:rFonts w:asciiTheme="minorBidi" w:hAnsiTheme="minorBidi"/>
        </w:rPr>
        <w:t xml:space="preserve"> if you</w:t>
      </w:r>
      <w:r>
        <w:rPr>
          <w:rFonts w:asciiTheme="minorBidi" w:hAnsiTheme="minorBidi"/>
        </w:rPr>
        <w:t xml:space="preserve"> </w:t>
      </w:r>
      <w:r w:rsidRPr="0078606B">
        <w:rPr>
          <w:rFonts w:asciiTheme="minorBidi" w:hAnsiTheme="minorBidi"/>
        </w:rPr>
        <w:t>guess too low, you’ll get an error message. Since it’s hard to know</w:t>
      </w:r>
      <w:r>
        <w:rPr>
          <w:rFonts w:asciiTheme="minorBidi" w:hAnsiTheme="minorBidi"/>
        </w:rPr>
        <w:t xml:space="preserve"> </w:t>
      </w:r>
      <w:r w:rsidRPr="0078606B">
        <w:rPr>
          <w:rFonts w:asciiTheme="minorBidi" w:hAnsiTheme="minorBidi"/>
        </w:rPr>
        <w:t>what that minimum is when you are first getting started, it makes</w:t>
      </w:r>
      <w:r>
        <w:rPr>
          <w:rFonts w:asciiTheme="minorBidi" w:hAnsiTheme="minorBidi"/>
        </w:rPr>
        <w:t xml:space="preserve"> </w:t>
      </w:r>
      <w:r w:rsidRPr="0078606B">
        <w:rPr>
          <w:rFonts w:asciiTheme="minorBidi" w:hAnsiTheme="minorBidi"/>
        </w:rPr>
        <w:t>sense to guess something extremely high, just so you avoid the</w:t>
      </w:r>
      <w:r>
        <w:rPr>
          <w:rFonts w:asciiTheme="minorBidi" w:hAnsiTheme="minorBidi"/>
        </w:rPr>
        <w:t xml:space="preserve"> </w:t>
      </w:r>
      <w:r w:rsidRPr="0078606B">
        <w:rPr>
          <w:rFonts w:asciiTheme="minorBidi" w:hAnsiTheme="minorBidi"/>
        </w:rPr>
        <w:t>error. Sure, you’d probably never want to design a column with that</w:t>
      </w:r>
      <w:r>
        <w:rPr>
          <w:rFonts w:asciiTheme="minorBidi" w:hAnsiTheme="minorBidi"/>
        </w:rPr>
        <w:t xml:space="preserve"> </w:t>
      </w:r>
      <w:r w:rsidRPr="0078606B">
        <w:rPr>
          <w:rFonts w:asciiTheme="minorBidi" w:hAnsiTheme="minorBidi"/>
        </w:rPr>
        <w:t>large a reflux ratio or number of stages, but we need something to</w:t>
      </w:r>
      <w:r>
        <w:rPr>
          <w:rFonts w:asciiTheme="minorBidi" w:hAnsiTheme="minorBidi"/>
        </w:rPr>
        <w:t xml:space="preserve"> </w:t>
      </w:r>
      <w:r w:rsidRPr="0078606B">
        <w:rPr>
          <w:rFonts w:asciiTheme="minorBidi" w:hAnsiTheme="minorBidi"/>
        </w:rPr>
        <w:t>work for our first run-through. So, let’s guess an extremely high reflux</w:t>
      </w:r>
      <w:r>
        <w:rPr>
          <w:rFonts w:asciiTheme="minorBidi" w:hAnsiTheme="minorBidi"/>
        </w:rPr>
        <w:t xml:space="preserve"> </w:t>
      </w:r>
      <w:r w:rsidRPr="0078606B">
        <w:rPr>
          <w:rFonts w:asciiTheme="minorBidi" w:hAnsiTheme="minorBidi"/>
        </w:rPr>
        <w:t>ratio of 45.</w:t>
      </w:r>
      <w:r>
        <w:rPr>
          <w:rFonts w:asciiTheme="minorBidi" w:hAnsiTheme="minorBidi"/>
        </w:rPr>
        <w:t xml:space="preserve"> </w:t>
      </w:r>
      <w:r w:rsidRPr="0078606B">
        <w:rPr>
          <w:rFonts w:asciiTheme="minorBidi" w:hAnsiTheme="minorBidi"/>
        </w:rPr>
        <w:t>Run the simulation. Check the stream results to make sure they</w:t>
      </w:r>
      <w:r>
        <w:rPr>
          <w:rFonts w:asciiTheme="minorBidi" w:hAnsiTheme="minorBidi"/>
        </w:rPr>
        <w:t xml:space="preserve"> </w:t>
      </w:r>
      <w:r w:rsidRPr="0078606B">
        <w:rPr>
          <w:rFonts w:asciiTheme="minorBidi" w:hAnsiTheme="minorBidi"/>
        </w:rPr>
        <w:t>make sense, and then answer the following by looking at the Results</w:t>
      </w:r>
      <w:r>
        <w:rPr>
          <w:rFonts w:asciiTheme="minorBidi" w:hAnsiTheme="minorBidi"/>
        </w:rPr>
        <w:t xml:space="preserve"> </w:t>
      </w:r>
      <w:r w:rsidRPr="0078606B">
        <w:rPr>
          <w:rFonts w:asciiTheme="minorBidi" w:hAnsiTheme="minorBidi"/>
        </w:rPr>
        <w:t>tab of the DSTWU block.</w:t>
      </w:r>
    </w:p>
    <w:p w14:paraId="745486FC" w14:textId="7E856184" w:rsidR="0078606B" w:rsidRDefault="0078606B" w:rsidP="0078606B">
      <w:pPr>
        <w:autoSpaceDE w:val="0"/>
        <w:autoSpaceDN w:val="0"/>
        <w:adjustRightInd w:val="0"/>
        <w:spacing w:after="0" w:line="240" w:lineRule="auto"/>
        <w:jc w:val="both"/>
        <w:rPr>
          <w:rFonts w:asciiTheme="minorBidi" w:hAnsiTheme="minorBidi"/>
        </w:rPr>
      </w:pPr>
      <w:r>
        <w:rPr>
          <w:rFonts w:asciiTheme="minorBidi" w:hAnsiTheme="minorBidi"/>
          <w:noProof/>
        </w:rPr>
        <w:lastRenderedPageBreak/>
        <w:drawing>
          <wp:anchor distT="0" distB="0" distL="114300" distR="114300" simplePos="0" relativeHeight="251679744" behindDoc="0" locked="0" layoutInCell="1" allowOverlap="1" wp14:anchorId="4103E2A7" wp14:editId="4685C5BB">
            <wp:simplePos x="0" y="0"/>
            <wp:positionH relativeFrom="margin">
              <wp:posOffset>784860</wp:posOffset>
            </wp:positionH>
            <wp:positionV relativeFrom="paragraph">
              <wp:posOffset>150495</wp:posOffset>
            </wp:positionV>
            <wp:extent cx="4853940" cy="3840480"/>
            <wp:effectExtent l="0" t="0" r="3810" b="7620"/>
            <wp:wrapSquare wrapText="bothSides"/>
            <wp:docPr id="3239272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394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5E8E5" w14:textId="02E74D19" w:rsidR="0078606B" w:rsidRDefault="0078606B" w:rsidP="0078606B">
      <w:pPr>
        <w:autoSpaceDE w:val="0"/>
        <w:autoSpaceDN w:val="0"/>
        <w:adjustRightInd w:val="0"/>
        <w:spacing w:after="0" w:line="240" w:lineRule="auto"/>
        <w:jc w:val="both"/>
        <w:rPr>
          <w:rFonts w:asciiTheme="minorBidi" w:hAnsiTheme="minorBidi"/>
        </w:rPr>
      </w:pPr>
    </w:p>
    <w:p w14:paraId="4F61029C" w14:textId="77777777" w:rsidR="0078606B" w:rsidRPr="0078606B" w:rsidRDefault="0078606B" w:rsidP="0078606B">
      <w:pPr>
        <w:rPr>
          <w:rFonts w:asciiTheme="minorBidi" w:hAnsiTheme="minorBidi"/>
        </w:rPr>
      </w:pPr>
    </w:p>
    <w:p w14:paraId="4930A440" w14:textId="77777777" w:rsidR="0078606B" w:rsidRPr="0078606B" w:rsidRDefault="0078606B" w:rsidP="0078606B">
      <w:pPr>
        <w:rPr>
          <w:rFonts w:asciiTheme="minorBidi" w:hAnsiTheme="minorBidi"/>
        </w:rPr>
      </w:pPr>
    </w:p>
    <w:p w14:paraId="046467F8" w14:textId="77777777" w:rsidR="0078606B" w:rsidRPr="0078606B" w:rsidRDefault="0078606B" w:rsidP="0078606B">
      <w:pPr>
        <w:rPr>
          <w:rFonts w:asciiTheme="minorBidi" w:hAnsiTheme="minorBidi"/>
        </w:rPr>
      </w:pPr>
    </w:p>
    <w:p w14:paraId="4FB9F187" w14:textId="77777777" w:rsidR="0078606B" w:rsidRPr="0078606B" w:rsidRDefault="0078606B" w:rsidP="0078606B">
      <w:pPr>
        <w:rPr>
          <w:rFonts w:asciiTheme="minorBidi" w:hAnsiTheme="minorBidi"/>
        </w:rPr>
      </w:pPr>
    </w:p>
    <w:p w14:paraId="1029F4DA" w14:textId="77777777" w:rsidR="0078606B" w:rsidRPr="0078606B" w:rsidRDefault="0078606B" w:rsidP="0078606B">
      <w:pPr>
        <w:rPr>
          <w:rFonts w:asciiTheme="minorBidi" w:hAnsiTheme="minorBidi"/>
        </w:rPr>
      </w:pPr>
    </w:p>
    <w:p w14:paraId="6D53EA86" w14:textId="77777777" w:rsidR="0078606B" w:rsidRPr="0078606B" w:rsidRDefault="0078606B" w:rsidP="0078606B">
      <w:pPr>
        <w:rPr>
          <w:rFonts w:asciiTheme="minorBidi" w:hAnsiTheme="minorBidi"/>
        </w:rPr>
      </w:pPr>
    </w:p>
    <w:p w14:paraId="3DCD24EC" w14:textId="77777777" w:rsidR="0078606B" w:rsidRPr="0078606B" w:rsidRDefault="0078606B" w:rsidP="0078606B">
      <w:pPr>
        <w:rPr>
          <w:rFonts w:asciiTheme="minorBidi" w:hAnsiTheme="minorBidi"/>
        </w:rPr>
      </w:pPr>
    </w:p>
    <w:p w14:paraId="7AB529B7" w14:textId="77777777" w:rsidR="0078606B" w:rsidRPr="0078606B" w:rsidRDefault="0078606B" w:rsidP="0078606B">
      <w:pPr>
        <w:rPr>
          <w:rFonts w:asciiTheme="minorBidi" w:hAnsiTheme="minorBidi"/>
        </w:rPr>
      </w:pPr>
    </w:p>
    <w:p w14:paraId="27BF6B0F" w14:textId="77777777" w:rsidR="0078606B" w:rsidRPr="0078606B" w:rsidRDefault="0078606B" w:rsidP="0078606B">
      <w:pPr>
        <w:rPr>
          <w:rFonts w:asciiTheme="minorBidi" w:hAnsiTheme="minorBidi"/>
        </w:rPr>
      </w:pPr>
    </w:p>
    <w:p w14:paraId="0610490A" w14:textId="77777777" w:rsidR="0078606B" w:rsidRPr="0078606B" w:rsidRDefault="0078606B" w:rsidP="0078606B">
      <w:pPr>
        <w:rPr>
          <w:rFonts w:asciiTheme="minorBidi" w:hAnsiTheme="minorBidi"/>
        </w:rPr>
      </w:pPr>
    </w:p>
    <w:p w14:paraId="4840B573" w14:textId="77777777" w:rsidR="0078606B" w:rsidRPr="0078606B" w:rsidRDefault="0078606B" w:rsidP="0078606B">
      <w:pPr>
        <w:rPr>
          <w:rFonts w:asciiTheme="minorBidi" w:hAnsiTheme="minorBidi"/>
        </w:rPr>
      </w:pPr>
    </w:p>
    <w:p w14:paraId="791AABFF" w14:textId="77777777" w:rsidR="0078606B" w:rsidRPr="0078606B" w:rsidRDefault="0078606B" w:rsidP="0078606B">
      <w:pPr>
        <w:rPr>
          <w:rFonts w:asciiTheme="minorBidi" w:hAnsiTheme="minorBidi"/>
        </w:rPr>
      </w:pPr>
    </w:p>
    <w:p w14:paraId="70E6F744" w14:textId="77777777" w:rsidR="0078606B" w:rsidRPr="0078606B" w:rsidRDefault="0078606B" w:rsidP="0078606B">
      <w:pPr>
        <w:rPr>
          <w:rFonts w:asciiTheme="minorBidi" w:hAnsiTheme="minorBidi"/>
        </w:rPr>
      </w:pPr>
    </w:p>
    <w:p w14:paraId="53753760" w14:textId="77777777" w:rsidR="0078606B" w:rsidRPr="0078606B" w:rsidRDefault="0078606B" w:rsidP="0078606B">
      <w:pPr>
        <w:rPr>
          <w:rFonts w:asciiTheme="minorBidi" w:hAnsiTheme="minorBidi"/>
        </w:rPr>
      </w:pPr>
    </w:p>
    <w:p w14:paraId="18D9E579" w14:textId="09F16457" w:rsidR="0078606B" w:rsidRPr="0078606B" w:rsidRDefault="0078606B" w:rsidP="0078606B">
      <w:pPr>
        <w:autoSpaceDE w:val="0"/>
        <w:autoSpaceDN w:val="0"/>
        <w:adjustRightInd w:val="0"/>
        <w:spacing w:after="0" w:line="240" w:lineRule="auto"/>
        <w:jc w:val="both"/>
        <w:rPr>
          <w:rFonts w:asciiTheme="minorBidi" w:hAnsiTheme="minorBidi"/>
          <w:color w:val="000000"/>
        </w:rPr>
      </w:pPr>
      <w:r w:rsidRPr="0078606B">
        <w:rPr>
          <w:rFonts w:asciiTheme="minorBidi" w:hAnsiTheme="minorBidi"/>
          <w:color w:val="000000"/>
        </w:rPr>
        <w:t>Ok, so since 45 is high, let’s look at what happens if we change</w:t>
      </w:r>
      <w:r>
        <w:rPr>
          <w:rFonts w:asciiTheme="minorBidi" w:hAnsiTheme="minorBidi"/>
          <w:color w:val="000000"/>
        </w:rPr>
        <w:t xml:space="preserve"> </w:t>
      </w:r>
      <w:r w:rsidRPr="0078606B">
        <w:rPr>
          <w:rFonts w:asciiTheme="minorBidi" w:hAnsiTheme="minorBidi"/>
          <w:color w:val="000000"/>
        </w:rPr>
        <w:t>the reflux ratio. Fortunately, DSTWU will give us a nice plot. In the Block</w:t>
      </w:r>
      <w:r>
        <w:rPr>
          <w:rFonts w:asciiTheme="minorBidi" w:hAnsiTheme="minorBidi"/>
          <w:color w:val="000000"/>
        </w:rPr>
        <w:t xml:space="preserve"> </w:t>
      </w:r>
      <w:r w:rsidRPr="0078606B">
        <w:rPr>
          <w:rFonts w:asciiTheme="minorBidi" w:hAnsiTheme="minorBidi"/>
          <w:color w:val="000000"/>
        </w:rPr>
        <w:t>| Input, go to the Calculation Options tab, then check “Generate table</w:t>
      </w:r>
      <w:r>
        <w:rPr>
          <w:rFonts w:asciiTheme="minorBidi" w:hAnsiTheme="minorBidi"/>
          <w:color w:val="000000"/>
        </w:rPr>
        <w:t xml:space="preserve"> </w:t>
      </w:r>
      <w:r w:rsidRPr="0078606B">
        <w:rPr>
          <w:rFonts w:asciiTheme="minorBidi" w:hAnsiTheme="minorBidi"/>
          <w:color w:val="000000"/>
        </w:rPr>
        <w:t>of reflux ratio versus number of theoretical stages.” Sounds good!</w:t>
      </w:r>
      <w:r>
        <w:rPr>
          <w:rFonts w:asciiTheme="minorBidi" w:hAnsiTheme="minorBidi"/>
          <w:color w:val="000000"/>
        </w:rPr>
        <w:t xml:space="preserve"> </w:t>
      </w:r>
      <w:r w:rsidRPr="0078606B">
        <w:rPr>
          <w:rFonts w:asciiTheme="minorBidi" w:hAnsiTheme="minorBidi"/>
          <w:color w:val="000000"/>
        </w:rPr>
        <w:t>But we need a range. The lowest number</w:t>
      </w:r>
      <w:r>
        <w:rPr>
          <w:rFonts w:asciiTheme="minorBidi" w:hAnsiTheme="minorBidi"/>
          <w:color w:val="000000"/>
        </w:rPr>
        <w:t xml:space="preserve"> </w:t>
      </w:r>
      <w:r w:rsidRPr="0078606B">
        <w:rPr>
          <w:rFonts w:asciiTheme="minorBidi" w:hAnsiTheme="minorBidi"/>
          <w:color w:val="000000"/>
        </w:rPr>
        <w:t>of stages is going to be</w:t>
      </w:r>
      <w:r>
        <w:rPr>
          <w:rFonts w:asciiTheme="minorBidi" w:hAnsiTheme="minorBidi"/>
          <w:color w:val="000000"/>
        </w:rPr>
        <w:t xml:space="preserve"> </w:t>
      </w:r>
      <w:r w:rsidRPr="0078606B">
        <w:rPr>
          <w:rFonts w:asciiTheme="minorBidi" w:hAnsiTheme="minorBidi"/>
          <w:color w:val="000000"/>
        </w:rPr>
        <w:t>your answer from Q3, as this signified operation at total reflux. We</w:t>
      </w:r>
      <w:r>
        <w:rPr>
          <w:rFonts w:asciiTheme="minorBidi" w:hAnsiTheme="minorBidi"/>
          <w:color w:val="000000"/>
        </w:rPr>
        <w:t xml:space="preserve"> </w:t>
      </w:r>
      <w:r w:rsidRPr="0078606B">
        <w:rPr>
          <w:rFonts w:asciiTheme="minorBidi" w:hAnsiTheme="minorBidi"/>
          <w:color w:val="000000"/>
        </w:rPr>
        <w:t>don’t really know the highest number of stages yet. Let’s try</w:t>
      </w:r>
      <w:r>
        <w:rPr>
          <w:rFonts w:asciiTheme="minorBidi" w:hAnsiTheme="minorBidi"/>
          <w:color w:val="000000"/>
        </w:rPr>
        <w:t xml:space="preserve"> </w:t>
      </w:r>
      <w:r w:rsidRPr="0078606B">
        <w:rPr>
          <w:rFonts w:asciiTheme="minorBidi" w:hAnsiTheme="minorBidi"/>
          <w:color w:val="000000"/>
        </w:rPr>
        <w:t>something large, like 50. We can see if this is a good guess later.</w:t>
      </w:r>
      <w:r>
        <w:rPr>
          <w:rFonts w:asciiTheme="minorBidi" w:hAnsiTheme="minorBidi"/>
          <w:color w:val="000000"/>
        </w:rPr>
        <w:t xml:space="preserve"> </w:t>
      </w:r>
      <w:r w:rsidRPr="0078606B">
        <w:rPr>
          <w:rFonts w:asciiTheme="minorBidi" w:hAnsiTheme="minorBidi"/>
          <w:color w:val="000000"/>
        </w:rPr>
        <w:t>Change the “increment size” to be 1. Basically, Aspen Plus will rerun</w:t>
      </w:r>
      <w:r>
        <w:rPr>
          <w:rFonts w:asciiTheme="minorBidi" w:hAnsiTheme="minorBidi"/>
          <w:color w:val="000000"/>
        </w:rPr>
        <w:t xml:space="preserve"> </w:t>
      </w:r>
      <w:r w:rsidRPr="0078606B">
        <w:rPr>
          <w:rFonts w:asciiTheme="minorBidi" w:hAnsiTheme="minorBidi"/>
          <w:color w:val="000000"/>
        </w:rPr>
        <w:t>the simulation for stage numbers</w:t>
      </w:r>
      <w:r>
        <w:rPr>
          <w:rFonts w:asciiTheme="minorBidi" w:hAnsiTheme="minorBidi"/>
          <w:color w:val="000000"/>
        </w:rPr>
        <w:t xml:space="preserve"> </w:t>
      </w:r>
      <w:r w:rsidRPr="0078606B">
        <w:rPr>
          <w:rFonts w:asciiTheme="minorBidi" w:hAnsiTheme="minorBidi"/>
          <w:color w:val="000000"/>
        </w:rPr>
        <w:t>from Q3 to 50 in steps of 1 and</w:t>
      </w:r>
      <w:r>
        <w:rPr>
          <w:rFonts w:asciiTheme="minorBidi" w:hAnsiTheme="minorBidi"/>
          <w:color w:val="000000"/>
        </w:rPr>
        <w:t xml:space="preserve"> </w:t>
      </w:r>
      <w:r w:rsidRPr="0078606B">
        <w:rPr>
          <w:rFonts w:asciiTheme="minorBidi" w:hAnsiTheme="minorBidi"/>
          <w:color w:val="000000"/>
        </w:rPr>
        <w:t>then compute a reflux ratio required for each.</w:t>
      </w:r>
      <w:r>
        <w:rPr>
          <w:rFonts w:asciiTheme="minorBidi" w:hAnsiTheme="minorBidi"/>
          <w:color w:val="000000"/>
        </w:rPr>
        <w:t xml:space="preserve"> </w:t>
      </w:r>
      <w:r w:rsidRPr="0078606B">
        <w:rPr>
          <w:rFonts w:asciiTheme="minorBidi" w:hAnsiTheme="minorBidi"/>
          <w:color w:val="000000"/>
        </w:rPr>
        <w:t>Rerun the simulation. Go back to the DSTWU Results form and then</w:t>
      </w:r>
      <w:r>
        <w:rPr>
          <w:rFonts w:asciiTheme="minorBidi" w:hAnsiTheme="minorBidi"/>
          <w:color w:val="000000"/>
        </w:rPr>
        <w:t xml:space="preserve"> </w:t>
      </w:r>
      <w:r w:rsidRPr="0078606B">
        <w:rPr>
          <w:rFonts w:asciiTheme="minorBidi" w:hAnsiTheme="minorBidi"/>
          <w:color w:val="000000"/>
        </w:rPr>
        <w:t xml:space="preserve">go to the Reflux Ratio Profile </w:t>
      </w:r>
      <w:proofErr w:type="gramStart"/>
      <w:r w:rsidRPr="0078606B">
        <w:rPr>
          <w:rFonts w:asciiTheme="minorBidi" w:hAnsiTheme="minorBidi"/>
          <w:color w:val="000000"/>
        </w:rPr>
        <w:t>tab.</w:t>
      </w:r>
      <w:proofErr w:type="gramEnd"/>
      <w:r w:rsidRPr="0078606B">
        <w:rPr>
          <w:rFonts w:asciiTheme="minorBidi" w:hAnsiTheme="minorBidi"/>
          <w:color w:val="000000"/>
        </w:rPr>
        <w:t xml:space="preserve"> Remember, you can use the</w:t>
      </w:r>
      <w:r>
        <w:rPr>
          <w:rFonts w:asciiTheme="minorBidi" w:hAnsiTheme="minorBidi"/>
          <w:color w:val="000000"/>
        </w:rPr>
        <w:t xml:space="preserve"> </w:t>
      </w:r>
      <w:r w:rsidRPr="0078606B">
        <w:rPr>
          <w:rFonts w:asciiTheme="minorBidi" w:hAnsiTheme="minorBidi"/>
          <w:color w:val="000000"/>
        </w:rPr>
        <w:t>Custom button in the Plot section of the Home ribbon, or the</w:t>
      </w:r>
      <w:r>
        <w:rPr>
          <w:rFonts w:asciiTheme="minorBidi" w:hAnsiTheme="minorBidi"/>
          <w:color w:val="000000"/>
        </w:rPr>
        <w:t xml:space="preserve"> </w:t>
      </w:r>
      <w:proofErr w:type="spellStart"/>
      <w:r w:rsidRPr="0078606B">
        <w:rPr>
          <w:rFonts w:asciiTheme="minorBidi" w:hAnsiTheme="minorBidi"/>
          <w:color w:val="000000"/>
        </w:rPr>
        <w:t>Ctrl+Alt+X</w:t>
      </w:r>
      <w:proofErr w:type="spellEnd"/>
      <w:r w:rsidRPr="0078606B">
        <w:rPr>
          <w:rFonts w:asciiTheme="minorBidi" w:hAnsiTheme="minorBidi"/>
          <w:color w:val="000000"/>
        </w:rPr>
        <w:t xml:space="preserve">, </w:t>
      </w:r>
      <w:proofErr w:type="spellStart"/>
      <w:r w:rsidRPr="0078606B">
        <w:rPr>
          <w:rFonts w:asciiTheme="minorBidi" w:hAnsiTheme="minorBidi"/>
          <w:color w:val="000000"/>
        </w:rPr>
        <w:t>Ctrl+Alt+Y</w:t>
      </w:r>
      <w:proofErr w:type="spellEnd"/>
      <w:r w:rsidRPr="0078606B">
        <w:rPr>
          <w:rFonts w:asciiTheme="minorBidi" w:hAnsiTheme="minorBidi"/>
          <w:color w:val="000000"/>
        </w:rPr>
        <w:t xml:space="preserve">, </w:t>
      </w:r>
      <w:proofErr w:type="spellStart"/>
      <w:r w:rsidRPr="0078606B">
        <w:rPr>
          <w:rFonts w:asciiTheme="minorBidi" w:hAnsiTheme="minorBidi"/>
          <w:color w:val="000000"/>
        </w:rPr>
        <w:t>Ctrl+Alt+P</w:t>
      </w:r>
      <w:proofErr w:type="spellEnd"/>
      <w:r w:rsidRPr="0078606B">
        <w:rPr>
          <w:rFonts w:asciiTheme="minorBidi" w:hAnsiTheme="minorBidi"/>
          <w:color w:val="000000"/>
        </w:rPr>
        <w:t xml:space="preserve"> shortcuts to plot, hopefully</w:t>
      </w:r>
      <w:r>
        <w:rPr>
          <w:rFonts w:asciiTheme="minorBidi" w:hAnsiTheme="minorBidi"/>
          <w:color w:val="000000"/>
        </w:rPr>
        <w:t xml:space="preserve"> </w:t>
      </w:r>
      <w:r w:rsidRPr="0078606B">
        <w:rPr>
          <w:rFonts w:asciiTheme="minorBidi" w:hAnsiTheme="minorBidi"/>
          <w:color w:val="000000"/>
        </w:rPr>
        <w:t xml:space="preserve">getting something like </w:t>
      </w:r>
      <w:r w:rsidRPr="0078606B">
        <w:rPr>
          <w:rFonts w:asciiTheme="minorBidi" w:hAnsiTheme="minorBidi"/>
          <w:color w:val="0000EF"/>
        </w:rPr>
        <w:t>Figure 5.6</w:t>
      </w:r>
      <w:r w:rsidRPr="0078606B">
        <w:rPr>
          <w:rFonts w:asciiTheme="minorBidi" w:hAnsiTheme="minorBidi"/>
          <w:color w:val="000000"/>
        </w:rPr>
        <w:t>. The idea of the plot is to choose</w:t>
      </w:r>
      <w:r>
        <w:rPr>
          <w:rFonts w:asciiTheme="minorBidi" w:hAnsiTheme="minorBidi"/>
          <w:color w:val="000000"/>
        </w:rPr>
        <w:t xml:space="preserve"> </w:t>
      </w:r>
      <w:r w:rsidRPr="0078606B">
        <w:rPr>
          <w:rFonts w:asciiTheme="minorBidi" w:hAnsiTheme="minorBidi"/>
          <w:color w:val="000000"/>
        </w:rPr>
        <w:t>something that has a low reflux ratio, but before it gets “flat” (adding</w:t>
      </w:r>
      <w:r>
        <w:rPr>
          <w:rFonts w:asciiTheme="minorBidi" w:hAnsiTheme="minorBidi"/>
          <w:color w:val="000000"/>
        </w:rPr>
        <w:t xml:space="preserve"> </w:t>
      </w:r>
      <w:r w:rsidRPr="0078606B">
        <w:rPr>
          <w:rFonts w:asciiTheme="minorBidi" w:hAnsiTheme="minorBidi"/>
          <w:color w:val="000000"/>
        </w:rPr>
        <w:t>extra stages doesn’t really help much). That’s a good heuristic to use</w:t>
      </w:r>
      <w:r>
        <w:rPr>
          <w:rFonts w:asciiTheme="minorBidi" w:hAnsiTheme="minorBidi"/>
          <w:color w:val="000000"/>
        </w:rPr>
        <w:t xml:space="preserve"> </w:t>
      </w:r>
      <w:r w:rsidRPr="0078606B">
        <w:rPr>
          <w:rFonts w:asciiTheme="minorBidi" w:hAnsiTheme="minorBidi"/>
          <w:color w:val="000000"/>
        </w:rPr>
        <w:t>in the absence of cost data to have a reasonable trade-off between</w:t>
      </w:r>
    </w:p>
    <w:p w14:paraId="726C3B4B" w14:textId="1BCB1A6E" w:rsidR="0078606B" w:rsidRPr="0078606B" w:rsidRDefault="0078606B" w:rsidP="0078606B">
      <w:pPr>
        <w:autoSpaceDE w:val="0"/>
        <w:autoSpaceDN w:val="0"/>
        <w:adjustRightInd w:val="0"/>
        <w:spacing w:after="0" w:line="240" w:lineRule="auto"/>
        <w:jc w:val="both"/>
        <w:rPr>
          <w:rFonts w:asciiTheme="minorBidi" w:hAnsiTheme="minorBidi"/>
          <w:color w:val="000000"/>
        </w:rPr>
      </w:pPr>
      <w:r w:rsidRPr="0078606B">
        <w:rPr>
          <w:rFonts w:asciiTheme="minorBidi" w:hAnsiTheme="minorBidi"/>
          <w:color w:val="000000"/>
        </w:rPr>
        <w:t>capital and operating costs. In general, increasing the number of</w:t>
      </w:r>
      <w:r>
        <w:rPr>
          <w:rFonts w:asciiTheme="minorBidi" w:hAnsiTheme="minorBidi"/>
          <w:color w:val="000000"/>
        </w:rPr>
        <w:t xml:space="preserve"> </w:t>
      </w:r>
      <w:r w:rsidRPr="0078606B">
        <w:rPr>
          <w:rFonts w:asciiTheme="minorBidi" w:hAnsiTheme="minorBidi"/>
          <w:color w:val="000000"/>
        </w:rPr>
        <w:t>distillation stages increases its capital cost and reduces its operating</w:t>
      </w:r>
      <w:r>
        <w:rPr>
          <w:rFonts w:asciiTheme="minorBidi" w:hAnsiTheme="minorBidi"/>
          <w:color w:val="000000"/>
        </w:rPr>
        <w:t xml:space="preserve"> </w:t>
      </w:r>
      <w:r w:rsidRPr="0078606B">
        <w:rPr>
          <w:rFonts w:asciiTheme="minorBidi" w:hAnsiTheme="minorBidi"/>
          <w:color w:val="000000"/>
        </w:rPr>
        <w:t>cost, while reducing the number of stages reduces its capital cost</w:t>
      </w:r>
      <w:r>
        <w:rPr>
          <w:rFonts w:asciiTheme="minorBidi" w:hAnsiTheme="minorBidi"/>
          <w:color w:val="000000"/>
        </w:rPr>
        <w:t xml:space="preserve"> </w:t>
      </w:r>
      <w:r w:rsidRPr="0078606B">
        <w:rPr>
          <w:rFonts w:asciiTheme="minorBidi" w:hAnsiTheme="minorBidi"/>
          <w:color w:val="000000"/>
        </w:rPr>
        <w:t>and increases its operating cost.</w:t>
      </w:r>
    </w:p>
    <w:p w14:paraId="4B30DB64" w14:textId="3032E575" w:rsidR="0078606B" w:rsidRDefault="00850A04" w:rsidP="0078606B">
      <w:pPr>
        <w:rPr>
          <w:rFonts w:asciiTheme="minorBidi" w:hAnsiTheme="minorBidi"/>
        </w:rPr>
      </w:pPr>
      <w:r>
        <w:rPr>
          <w:rFonts w:asciiTheme="minorBidi" w:hAnsiTheme="minorBidi"/>
          <w:noProof/>
        </w:rPr>
        <w:lastRenderedPageBreak/>
        <w:drawing>
          <wp:anchor distT="0" distB="0" distL="114300" distR="114300" simplePos="0" relativeHeight="251680768" behindDoc="0" locked="0" layoutInCell="1" allowOverlap="1" wp14:anchorId="1DABC48D" wp14:editId="36045A00">
            <wp:simplePos x="0" y="0"/>
            <wp:positionH relativeFrom="column">
              <wp:posOffset>571500</wp:posOffset>
            </wp:positionH>
            <wp:positionV relativeFrom="paragraph">
              <wp:posOffset>149225</wp:posOffset>
            </wp:positionV>
            <wp:extent cx="5113020" cy="3261360"/>
            <wp:effectExtent l="0" t="0" r="0" b="0"/>
            <wp:wrapSquare wrapText="bothSides"/>
            <wp:docPr id="16134046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3020" cy="3261360"/>
                    </a:xfrm>
                    <a:prstGeom prst="rect">
                      <a:avLst/>
                    </a:prstGeom>
                    <a:noFill/>
                    <a:ln>
                      <a:noFill/>
                    </a:ln>
                  </pic:spPr>
                </pic:pic>
              </a:graphicData>
            </a:graphic>
          </wp:anchor>
        </w:drawing>
      </w:r>
    </w:p>
    <w:p w14:paraId="295912D4" w14:textId="59BC8478" w:rsidR="00850A04" w:rsidRDefault="00850A04" w:rsidP="00850A04">
      <w:pPr>
        <w:rPr>
          <w:rFonts w:asciiTheme="minorBidi" w:hAnsiTheme="minorBidi"/>
        </w:rPr>
      </w:pPr>
    </w:p>
    <w:p w14:paraId="1AD9A093" w14:textId="77777777" w:rsidR="00850A04" w:rsidRPr="00850A04" w:rsidRDefault="00850A04" w:rsidP="00850A04">
      <w:pPr>
        <w:rPr>
          <w:rFonts w:asciiTheme="minorBidi" w:hAnsiTheme="minorBidi"/>
        </w:rPr>
      </w:pPr>
    </w:p>
    <w:p w14:paraId="10FD43D3" w14:textId="77777777" w:rsidR="00850A04" w:rsidRPr="00850A04" w:rsidRDefault="00850A04" w:rsidP="00850A04">
      <w:pPr>
        <w:rPr>
          <w:rFonts w:asciiTheme="minorBidi" w:hAnsiTheme="minorBidi"/>
        </w:rPr>
      </w:pPr>
    </w:p>
    <w:p w14:paraId="5E76F3D6" w14:textId="77777777" w:rsidR="00850A04" w:rsidRPr="00850A04" w:rsidRDefault="00850A04" w:rsidP="00850A04">
      <w:pPr>
        <w:rPr>
          <w:rFonts w:asciiTheme="minorBidi" w:hAnsiTheme="minorBidi"/>
        </w:rPr>
      </w:pPr>
    </w:p>
    <w:p w14:paraId="731EC1E3" w14:textId="77777777" w:rsidR="00850A04" w:rsidRPr="00850A04" w:rsidRDefault="00850A04" w:rsidP="00850A04">
      <w:pPr>
        <w:rPr>
          <w:rFonts w:asciiTheme="minorBidi" w:hAnsiTheme="minorBidi"/>
        </w:rPr>
      </w:pPr>
    </w:p>
    <w:p w14:paraId="0B9DD87F" w14:textId="77777777" w:rsidR="00850A04" w:rsidRPr="00850A04" w:rsidRDefault="00850A04" w:rsidP="00850A04">
      <w:pPr>
        <w:rPr>
          <w:rFonts w:asciiTheme="minorBidi" w:hAnsiTheme="minorBidi"/>
        </w:rPr>
      </w:pPr>
    </w:p>
    <w:p w14:paraId="7B18DC9A" w14:textId="77777777" w:rsidR="00850A04" w:rsidRPr="00850A04" w:rsidRDefault="00850A04" w:rsidP="00850A04">
      <w:pPr>
        <w:rPr>
          <w:rFonts w:asciiTheme="minorBidi" w:hAnsiTheme="minorBidi"/>
        </w:rPr>
      </w:pPr>
    </w:p>
    <w:p w14:paraId="73B26A9B" w14:textId="77777777" w:rsidR="00850A04" w:rsidRPr="00850A04" w:rsidRDefault="00850A04" w:rsidP="00850A04">
      <w:pPr>
        <w:rPr>
          <w:rFonts w:asciiTheme="minorBidi" w:hAnsiTheme="minorBidi"/>
        </w:rPr>
      </w:pPr>
    </w:p>
    <w:p w14:paraId="7B00B8FF" w14:textId="77777777" w:rsidR="00850A04" w:rsidRPr="00850A04" w:rsidRDefault="00850A04" w:rsidP="00850A04">
      <w:pPr>
        <w:rPr>
          <w:rFonts w:asciiTheme="minorBidi" w:hAnsiTheme="minorBidi"/>
        </w:rPr>
      </w:pPr>
    </w:p>
    <w:p w14:paraId="768DE9F4" w14:textId="77777777" w:rsidR="00850A04" w:rsidRPr="00850A04" w:rsidRDefault="00850A04" w:rsidP="00850A04">
      <w:pPr>
        <w:rPr>
          <w:rFonts w:asciiTheme="minorBidi" w:hAnsiTheme="minorBidi"/>
        </w:rPr>
      </w:pPr>
    </w:p>
    <w:p w14:paraId="0A837FD6" w14:textId="77777777" w:rsidR="00850A04" w:rsidRPr="00850A04" w:rsidRDefault="00850A04" w:rsidP="00850A04">
      <w:pPr>
        <w:rPr>
          <w:rFonts w:asciiTheme="minorBidi" w:hAnsiTheme="minorBidi"/>
        </w:rPr>
      </w:pPr>
    </w:p>
    <w:p w14:paraId="35BB27FA" w14:textId="77777777" w:rsidR="00850A04" w:rsidRDefault="00850A04" w:rsidP="00850A04">
      <w:pPr>
        <w:rPr>
          <w:rFonts w:asciiTheme="minorBidi" w:hAnsiTheme="minorBidi"/>
        </w:rPr>
      </w:pPr>
    </w:p>
    <w:p w14:paraId="64CB44F3" w14:textId="77777777" w:rsidR="00850A04" w:rsidRDefault="00850A04" w:rsidP="00850A04">
      <w:pPr>
        <w:rPr>
          <w:rFonts w:asciiTheme="minorBidi" w:hAnsiTheme="minorBidi"/>
        </w:rPr>
      </w:pPr>
    </w:p>
    <w:p w14:paraId="40454141" w14:textId="77777777" w:rsidR="00850A04" w:rsidRDefault="00850A04" w:rsidP="00850A04">
      <w:pPr>
        <w:rPr>
          <w:rFonts w:asciiTheme="minorBidi" w:hAnsiTheme="minorBidi"/>
        </w:rPr>
      </w:pPr>
    </w:p>
    <w:p w14:paraId="6502C1D3" w14:textId="77777777" w:rsidR="00850A04" w:rsidRDefault="00850A04" w:rsidP="00850A04">
      <w:pPr>
        <w:rPr>
          <w:rFonts w:asciiTheme="minorBidi" w:hAnsiTheme="minorBidi"/>
        </w:rPr>
      </w:pPr>
    </w:p>
    <w:p w14:paraId="6EEB2455" w14:textId="77777777" w:rsidR="00850A04" w:rsidRDefault="00850A04" w:rsidP="00850A04">
      <w:pPr>
        <w:rPr>
          <w:rFonts w:asciiTheme="minorBidi" w:hAnsiTheme="minorBidi"/>
        </w:rPr>
      </w:pPr>
    </w:p>
    <w:p w14:paraId="51D32290" w14:textId="77777777" w:rsidR="00850A04" w:rsidRDefault="00850A04" w:rsidP="00850A04">
      <w:pPr>
        <w:rPr>
          <w:rFonts w:asciiTheme="minorBidi" w:hAnsiTheme="minorBidi"/>
        </w:rPr>
      </w:pPr>
    </w:p>
    <w:p w14:paraId="139C85BE" w14:textId="77777777" w:rsidR="00850A04" w:rsidRDefault="00850A04" w:rsidP="00850A04">
      <w:pPr>
        <w:rPr>
          <w:rFonts w:asciiTheme="minorBidi" w:hAnsiTheme="minorBidi"/>
        </w:rPr>
      </w:pPr>
    </w:p>
    <w:p w14:paraId="46C07181" w14:textId="0C4D0E2E" w:rsidR="00850A04" w:rsidRDefault="00850A04" w:rsidP="00850A04">
      <w:pPr>
        <w:rPr>
          <w:rFonts w:asciiTheme="minorBidi" w:hAnsiTheme="minorBidi"/>
        </w:rPr>
      </w:pPr>
      <w:r>
        <w:rPr>
          <w:rFonts w:asciiTheme="minorBidi" w:hAnsiTheme="minorBidi"/>
          <w:noProof/>
        </w:rPr>
        <w:lastRenderedPageBreak/>
        <w:drawing>
          <wp:anchor distT="0" distB="0" distL="114300" distR="114300" simplePos="0" relativeHeight="251681792" behindDoc="0" locked="0" layoutInCell="1" allowOverlap="1" wp14:anchorId="2780D075" wp14:editId="310E5A4B">
            <wp:simplePos x="0" y="0"/>
            <wp:positionH relativeFrom="margin">
              <wp:posOffset>1623060</wp:posOffset>
            </wp:positionH>
            <wp:positionV relativeFrom="paragraph">
              <wp:posOffset>6985</wp:posOffset>
            </wp:positionV>
            <wp:extent cx="3261360" cy="3802380"/>
            <wp:effectExtent l="0" t="0" r="0" b="7620"/>
            <wp:wrapSquare wrapText="bothSides"/>
            <wp:docPr id="1545507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1360" cy="3802380"/>
                    </a:xfrm>
                    <a:prstGeom prst="rect">
                      <a:avLst/>
                    </a:prstGeom>
                    <a:noFill/>
                    <a:ln>
                      <a:noFill/>
                    </a:ln>
                  </pic:spPr>
                </pic:pic>
              </a:graphicData>
            </a:graphic>
            <wp14:sizeRelV relativeFrom="margin">
              <wp14:pctHeight>0</wp14:pctHeight>
            </wp14:sizeRelV>
          </wp:anchor>
        </w:drawing>
      </w:r>
    </w:p>
    <w:p w14:paraId="7C92F188" w14:textId="77777777" w:rsidR="00850A04" w:rsidRPr="00850A04" w:rsidRDefault="00850A04" w:rsidP="00850A04">
      <w:pPr>
        <w:rPr>
          <w:rFonts w:asciiTheme="minorBidi" w:hAnsiTheme="minorBidi"/>
        </w:rPr>
      </w:pPr>
    </w:p>
    <w:p w14:paraId="03335CCD" w14:textId="77777777" w:rsidR="00850A04" w:rsidRPr="00850A04" w:rsidRDefault="00850A04" w:rsidP="00850A04">
      <w:pPr>
        <w:rPr>
          <w:rFonts w:asciiTheme="minorBidi" w:hAnsiTheme="minorBidi"/>
        </w:rPr>
      </w:pPr>
    </w:p>
    <w:p w14:paraId="7F576898" w14:textId="77777777" w:rsidR="00850A04" w:rsidRPr="00850A04" w:rsidRDefault="00850A04" w:rsidP="00850A04">
      <w:pPr>
        <w:rPr>
          <w:rFonts w:asciiTheme="minorBidi" w:hAnsiTheme="minorBidi"/>
        </w:rPr>
      </w:pPr>
    </w:p>
    <w:p w14:paraId="60208A39" w14:textId="77777777" w:rsidR="00850A04" w:rsidRPr="00850A04" w:rsidRDefault="00850A04" w:rsidP="00850A04">
      <w:pPr>
        <w:rPr>
          <w:rFonts w:asciiTheme="minorBidi" w:hAnsiTheme="minorBidi"/>
        </w:rPr>
      </w:pPr>
    </w:p>
    <w:p w14:paraId="17E4EFBA" w14:textId="77777777" w:rsidR="00850A04" w:rsidRPr="00850A04" w:rsidRDefault="00850A04" w:rsidP="00850A04">
      <w:pPr>
        <w:rPr>
          <w:rFonts w:asciiTheme="minorBidi" w:hAnsiTheme="minorBidi"/>
        </w:rPr>
      </w:pPr>
    </w:p>
    <w:p w14:paraId="194BEF74" w14:textId="77777777" w:rsidR="00850A04" w:rsidRPr="00850A04" w:rsidRDefault="00850A04" w:rsidP="00850A04">
      <w:pPr>
        <w:rPr>
          <w:rFonts w:asciiTheme="minorBidi" w:hAnsiTheme="minorBidi"/>
        </w:rPr>
      </w:pPr>
    </w:p>
    <w:p w14:paraId="2AAED6A6" w14:textId="77777777" w:rsidR="00850A04" w:rsidRPr="00850A04" w:rsidRDefault="00850A04" w:rsidP="00850A04">
      <w:pPr>
        <w:rPr>
          <w:rFonts w:asciiTheme="minorBidi" w:hAnsiTheme="minorBidi"/>
        </w:rPr>
      </w:pPr>
    </w:p>
    <w:p w14:paraId="4EE40070" w14:textId="77777777" w:rsidR="00850A04" w:rsidRPr="00850A04" w:rsidRDefault="00850A04" w:rsidP="00850A04">
      <w:pPr>
        <w:rPr>
          <w:rFonts w:asciiTheme="minorBidi" w:hAnsiTheme="minorBidi"/>
        </w:rPr>
      </w:pPr>
    </w:p>
    <w:p w14:paraId="1FCF8866" w14:textId="77777777" w:rsidR="00850A04" w:rsidRPr="00850A04" w:rsidRDefault="00850A04" w:rsidP="00850A04">
      <w:pPr>
        <w:rPr>
          <w:rFonts w:asciiTheme="minorBidi" w:hAnsiTheme="minorBidi"/>
        </w:rPr>
      </w:pPr>
    </w:p>
    <w:p w14:paraId="4743CD9A" w14:textId="77777777" w:rsidR="00850A04" w:rsidRPr="00850A04" w:rsidRDefault="00850A04" w:rsidP="00850A04">
      <w:pPr>
        <w:rPr>
          <w:rFonts w:asciiTheme="minorBidi" w:hAnsiTheme="minorBidi"/>
        </w:rPr>
      </w:pPr>
    </w:p>
    <w:p w14:paraId="40FE0A13" w14:textId="77777777" w:rsidR="00850A04" w:rsidRPr="00850A04" w:rsidRDefault="00850A04" w:rsidP="00850A04">
      <w:pPr>
        <w:rPr>
          <w:rFonts w:asciiTheme="minorBidi" w:hAnsiTheme="minorBidi"/>
        </w:rPr>
      </w:pPr>
    </w:p>
    <w:p w14:paraId="4BEAB3AF" w14:textId="77777777" w:rsidR="00850A04" w:rsidRPr="00850A04" w:rsidRDefault="00850A04" w:rsidP="00850A04">
      <w:pPr>
        <w:rPr>
          <w:rFonts w:asciiTheme="minorBidi" w:hAnsiTheme="minorBidi"/>
        </w:rPr>
      </w:pPr>
    </w:p>
    <w:p w14:paraId="31E4B952" w14:textId="1243BD0A" w:rsidR="00850A04" w:rsidRPr="00850A04" w:rsidRDefault="00850A04" w:rsidP="00850A04">
      <w:pPr>
        <w:rPr>
          <w:rFonts w:asciiTheme="minorBidi" w:hAnsiTheme="minorBidi"/>
        </w:rPr>
      </w:pPr>
    </w:p>
    <w:p w14:paraId="3DFC31A9" w14:textId="4BB7E673" w:rsidR="00850A04" w:rsidRDefault="00850A04" w:rsidP="00850A04">
      <w:pPr>
        <w:rPr>
          <w:rFonts w:asciiTheme="minorBidi" w:hAnsiTheme="minorBidi"/>
        </w:rPr>
      </w:pPr>
      <w:r>
        <w:rPr>
          <w:rFonts w:asciiTheme="minorBidi" w:hAnsiTheme="minorBidi"/>
          <w:noProof/>
        </w:rPr>
        <w:drawing>
          <wp:anchor distT="0" distB="0" distL="114300" distR="114300" simplePos="0" relativeHeight="251682816" behindDoc="0" locked="0" layoutInCell="1" allowOverlap="1" wp14:anchorId="5D606A42" wp14:editId="55E39EF2">
            <wp:simplePos x="0" y="0"/>
            <wp:positionH relativeFrom="column">
              <wp:posOffset>830580</wp:posOffset>
            </wp:positionH>
            <wp:positionV relativeFrom="paragraph">
              <wp:posOffset>5715</wp:posOffset>
            </wp:positionV>
            <wp:extent cx="4838700" cy="3741420"/>
            <wp:effectExtent l="0" t="0" r="0" b="0"/>
            <wp:wrapSquare wrapText="bothSides"/>
            <wp:docPr id="90675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374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392FD" w14:textId="17E48021" w:rsidR="00850A04" w:rsidRDefault="00850A04" w:rsidP="00850A04">
      <w:pPr>
        <w:rPr>
          <w:rFonts w:asciiTheme="minorBidi" w:hAnsiTheme="minorBidi"/>
        </w:rPr>
      </w:pPr>
    </w:p>
    <w:p w14:paraId="70266632" w14:textId="77777777" w:rsidR="00850A04" w:rsidRDefault="00850A04" w:rsidP="00850A04">
      <w:pPr>
        <w:rPr>
          <w:rFonts w:asciiTheme="minorBidi" w:hAnsiTheme="minorBidi"/>
        </w:rPr>
      </w:pPr>
    </w:p>
    <w:p w14:paraId="7ADD3C5B" w14:textId="77777777" w:rsidR="00850A04" w:rsidRDefault="00850A04" w:rsidP="00850A04">
      <w:pPr>
        <w:rPr>
          <w:rFonts w:asciiTheme="minorBidi" w:hAnsiTheme="minorBidi"/>
        </w:rPr>
      </w:pPr>
    </w:p>
    <w:p w14:paraId="437700E9" w14:textId="63AAB59E" w:rsidR="00850A04" w:rsidRDefault="00850A04" w:rsidP="00850A04">
      <w:pPr>
        <w:rPr>
          <w:rFonts w:asciiTheme="minorBidi" w:hAnsiTheme="minorBidi"/>
        </w:rPr>
      </w:pPr>
    </w:p>
    <w:p w14:paraId="38F6C7D9" w14:textId="77777777" w:rsidR="00850A04" w:rsidRDefault="00850A04" w:rsidP="00850A04">
      <w:pPr>
        <w:rPr>
          <w:rFonts w:asciiTheme="minorBidi" w:hAnsiTheme="minorBidi"/>
        </w:rPr>
      </w:pPr>
    </w:p>
    <w:p w14:paraId="18B08F44" w14:textId="77777777" w:rsidR="00850A04" w:rsidRDefault="00850A04" w:rsidP="00850A04">
      <w:pPr>
        <w:rPr>
          <w:rFonts w:asciiTheme="minorBidi" w:hAnsiTheme="minorBidi"/>
        </w:rPr>
      </w:pPr>
    </w:p>
    <w:p w14:paraId="459DCF50" w14:textId="77777777" w:rsidR="00850A04" w:rsidRDefault="00850A04" w:rsidP="00850A04">
      <w:pPr>
        <w:rPr>
          <w:rFonts w:asciiTheme="minorBidi" w:hAnsiTheme="minorBidi"/>
        </w:rPr>
      </w:pPr>
    </w:p>
    <w:p w14:paraId="404062BE" w14:textId="77777777" w:rsidR="00850A04" w:rsidRDefault="00850A04" w:rsidP="00850A04">
      <w:pPr>
        <w:rPr>
          <w:rFonts w:asciiTheme="minorBidi" w:hAnsiTheme="minorBidi"/>
        </w:rPr>
      </w:pPr>
    </w:p>
    <w:p w14:paraId="35352118" w14:textId="77777777" w:rsidR="00850A04" w:rsidRDefault="00850A04" w:rsidP="00850A04">
      <w:pPr>
        <w:rPr>
          <w:rFonts w:asciiTheme="minorBidi" w:hAnsiTheme="minorBidi"/>
        </w:rPr>
      </w:pPr>
    </w:p>
    <w:p w14:paraId="7FE7E072" w14:textId="77777777" w:rsidR="00850A04" w:rsidRDefault="00850A04" w:rsidP="00850A04">
      <w:pPr>
        <w:rPr>
          <w:rFonts w:asciiTheme="minorBidi" w:hAnsiTheme="minorBidi"/>
        </w:rPr>
      </w:pPr>
    </w:p>
    <w:p w14:paraId="2B5C8C2D" w14:textId="77777777" w:rsidR="00850A04" w:rsidRDefault="00850A04" w:rsidP="00850A04">
      <w:pPr>
        <w:rPr>
          <w:rFonts w:asciiTheme="minorBidi" w:hAnsiTheme="minorBidi"/>
        </w:rPr>
      </w:pPr>
    </w:p>
    <w:p w14:paraId="2B133AC5" w14:textId="77777777" w:rsidR="00850A04" w:rsidRDefault="00850A04" w:rsidP="00850A04">
      <w:pPr>
        <w:rPr>
          <w:rFonts w:asciiTheme="minorBidi" w:hAnsiTheme="minorBidi"/>
        </w:rPr>
      </w:pPr>
    </w:p>
    <w:p w14:paraId="099761B9" w14:textId="77777777" w:rsidR="00850A04" w:rsidRDefault="00850A04" w:rsidP="00850A04">
      <w:pPr>
        <w:rPr>
          <w:rFonts w:asciiTheme="minorBidi" w:hAnsiTheme="minorBidi"/>
        </w:rPr>
      </w:pPr>
    </w:p>
    <w:p w14:paraId="1FF50BAA" w14:textId="18084E31" w:rsidR="00850A04" w:rsidRDefault="00850A04" w:rsidP="00850A04">
      <w:pPr>
        <w:rPr>
          <w:rFonts w:asciiTheme="minorBidi" w:hAnsiTheme="minorBidi"/>
        </w:rPr>
      </w:pPr>
      <w:r>
        <w:rPr>
          <w:rFonts w:asciiTheme="minorBidi" w:hAnsiTheme="minorBidi"/>
          <w:noProof/>
        </w:rPr>
        <w:lastRenderedPageBreak/>
        <w:drawing>
          <wp:anchor distT="0" distB="0" distL="114300" distR="114300" simplePos="0" relativeHeight="251683840" behindDoc="0" locked="0" layoutInCell="1" allowOverlap="1" wp14:anchorId="09A18F5A" wp14:editId="6246A2A9">
            <wp:simplePos x="0" y="0"/>
            <wp:positionH relativeFrom="margin">
              <wp:align>left</wp:align>
            </wp:positionH>
            <wp:positionV relativeFrom="paragraph">
              <wp:posOffset>0</wp:posOffset>
            </wp:positionV>
            <wp:extent cx="6065520" cy="2743200"/>
            <wp:effectExtent l="0" t="0" r="0" b="0"/>
            <wp:wrapSquare wrapText="bothSides"/>
            <wp:docPr id="8688707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552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ACFD1" w14:textId="0B1B4CE5" w:rsidR="00850A04" w:rsidRDefault="00850A04" w:rsidP="00850A04">
      <w:pPr>
        <w:autoSpaceDE w:val="0"/>
        <w:autoSpaceDN w:val="0"/>
        <w:adjustRightInd w:val="0"/>
        <w:spacing w:after="0" w:line="240" w:lineRule="auto"/>
        <w:jc w:val="both"/>
        <w:rPr>
          <w:rFonts w:asciiTheme="minorBidi" w:hAnsiTheme="minorBidi"/>
        </w:rPr>
      </w:pPr>
      <w:r w:rsidRPr="00850A04">
        <w:rPr>
          <w:rFonts w:asciiTheme="minorBidi" w:hAnsiTheme="minorBidi"/>
        </w:rPr>
        <w:t>For example, if I have a column with 14 stages, I would require a reflux ratio of around 8, but if I</w:t>
      </w:r>
      <w:r>
        <w:rPr>
          <w:rFonts w:asciiTheme="minorBidi" w:hAnsiTheme="minorBidi"/>
        </w:rPr>
        <w:t xml:space="preserve"> </w:t>
      </w:r>
      <w:r w:rsidRPr="00850A04">
        <w:rPr>
          <w:rFonts w:asciiTheme="minorBidi" w:hAnsiTheme="minorBidi"/>
        </w:rPr>
        <w:t>pay for just one more stage, I can</w:t>
      </w:r>
      <w:r>
        <w:rPr>
          <w:rFonts w:asciiTheme="minorBidi" w:hAnsiTheme="minorBidi"/>
        </w:rPr>
        <w:t xml:space="preserve"> </w:t>
      </w:r>
      <w:r w:rsidRPr="00850A04">
        <w:rPr>
          <w:rFonts w:asciiTheme="minorBidi" w:hAnsiTheme="minorBidi"/>
        </w:rPr>
        <w:t>bring the reflux ratio down to about 5.5, for roughly a 32% reduction</w:t>
      </w:r>
      <w:r>
        <w:rPr>
          <w:rFonts w:asciiTheme="minorBidi" w:hAnsiTheme="minorBidi"/>
        </w:rPr>
        <w:t xml:space="preserve"> </w:t>
      </w:r>
      <w:r w:rsidRPr="00850A04">
        <w:rPr>
          <w:rFonts w:asciiTheme="minorBidi" w:hAnsiTheme="minorBidi"/>
        </w:rPr>
        <w:t>in energy costs. So, it’s worth it to go from 14 to 15. And I would</w:t>
      </w:r>
      <w:r>
        <w:rPr>
          <w:rFonts w:asciiTheme="minorBidi" w:hAnsiTheme="minorBidi"/>
        </w:rPr>
        <w:t xml:space="preserve"> </w:t>
      </w:r>
      <w:r w:rsidRPr="00850A04">
        <w:rPr>
          <w:rFonts w:asciiTheme="minorBidi" w:hAnsiTheme="minorBidi"/>
        </w:rPr>
        <w:t>argue it’s worth it to go further to 16 stages. On the other hand, if I</w:t>
      </w:r>
      <w:r>
        <w:rPr>
          <w:rFonts w:asciiTheme="minorBidi" w:hAnsiTheme="minorBidi"/>
        </w:rPr>
        <w:t xml:space="preserve"> </w:t>
      </w:r>
      <w:r w:rsidRPr="00850A04">
        <w:rPr>
          <w:rFonts w:asciiTheme="minorBidi" w:hAnsiTheme="minorBidi"/>
        </w:rPr>
        <w:t>have a column that is 24 stages, I can only get a very small</w:t>
      </w:r>
      <w:r>
        <w:rPr>
          <w:rFonts w:asciiTheme="minorBidi" w:hAnsiTheme="minorBidi"/>
        </w:rPr>
        <w:t xml:space="preserve"> </w:t>
      </w:r>
      <w:r w:rsidRPr="00850A04">
        <w:rPr>
          <w:rFonts w:asciiTheme="minorBidi" w:hAnsiTheme="minorBidi"/>
        </w:rPr>
        <w:t>reduction in the reflux ratio if I add a 25th stage, so it might not be</w:t>
      </w:r>
      <w:r>
        <w:rPr>
          <w:rFonts w:asciiTheme="minorBidi" w:hAnsiTheme="minorBidi"/>
        </w:rPr>
        <w:t xml:space="preserve"> </w:t>
      </w:r>
      <w:r w:rsidRPr="00850A04">
        <w:rPr>
          <w:rFonts w:asciiTheme="minorBidi" w:hAnsiTheme="minorBidi"/>
        </w:rPr>
        <w:t>worth paying for the extra tray at that point.</w:t>
      </w:r>
    </w:p>
    <w:p w14:paraId="630F5A33" w14:textId="77777777" w:rsidR="00850A04" w:rsidRDefault="00850A04" w:rsidP="00850A04">
      <w:pPr>
        <w:jc w:val="lowKashida"/>
        <w:rPr>
          <w:rFonts w:asciiTheme="minorBidi" w:hAnsiTheme="minorBidi"/>
        </w:rPr>
      </w:pPr>
    </w:p>
    <w:p w14:paraId="7F8E6C71" w14:textId="3458F406" w:rsidR="00850A04" w:rsidRPr="00850A04" w:rsidRDefault="00850A04" w:rsidP="00850A04">
      <w:pPr>
        <w:autoSpaceDE w:val="0"/>
        <w:autoSpaceDN w:val="0"/>
        <w:adjustRightInd w:val="0"/>
        <w:spacing w:after="0" w:line="240" w:lineRule="auto"/>
        <w:jc w:val="lowKashida"/>
        <w:rPr>
          <w:rFonts w:asciiTheme="minorBidi" w:hAnsiTheme="minorBidi"/>
        </w:rPr>
      </w:pPr>
      <w:r w:rsidRPr="00850A04">
        <w:rPr>
          <w:rFonts w:asciiTheme="minorBidi" w:hAnsiTheme="minorBidi"/>
          <w:b/>
          <w:bCs/>
        </w:rPr>
        <w:t xml:space="preserve">Q5) </w:t>
      </w:r>
      <w:r w:rsidRPr="00850A04">
        <w:rPr>
          <w:rFonts w:asciiTheme="minorBidi" w:hAnsiTheme="minorBidi"/>
        </w:rPr>
        <w:t>What is the fewest number of stages in which the reflux ratio</w:t>
      </w:r>
      <w:r>
        <w:rPr>
          <w:rFonts w:asciiTheme="minorBidi" w:hAnsiTheme="minorBidi"/>
        </w:rPr>
        <w:t xml:space="preserve"> </w:t>
      </w:r>
      <w:r w:rsidRPr="00850A04">
        <w:rPr>
          <w:rFonts w:asciiTheme="minorBidi" w:hAnsiTheme="minorBidi"/>
        </w:rPr>
        <w:t>is below 2?</w:t>
      </w:r>
    </w:p>
    <w:p w14:paraId="3EEB75E1" w14:textId="58DBA5D0" w:rsidR="00850A04" w:rsidRDefault="00850A04" w:rsidP="00850A04">
      <w:pPr>
        <w:autoSpaceDE w:val="0"/>
        <w:autoSpaceDN w:val="0"/>
        <w:adjustRightInd w:val="0"/>
        <w:spacing w:after="0" w:line="240" w:lineRule="auto"/>
        <w:jc w:val="lowKashida"/>
        <w:rPr>
          <w:rFonts w:asciiTheme="minorBidi" w:hAnsiTheme="minorBidi"/>
        </w:rPr>
      </w:pPr>
      <w:r w:rsidRPr="00850A04">
        <w:rPr>
          <w:rFonts w:asciiTheme="minorBidi" w:hAnsiTheme="minorBidi"/>
        </w:rPr>
        <w:t>Choose your answer in Q5 as the final design condition. Now, let’s</w:t>
      </w:r>
      <w:r>
        <w:rPr>
          <w:rFonts w:asciiTheme="minorBidi" w:hAnsiTheme="minorBidi"/>
        </w:rPr>
        <w:t xml:space="preserve"> </w:t>
      </w:r>
      <w:r w:rsidRPr="00850A04">
        <w:rPr>
          <w:rFonts w:asciiTheme="minorBidi" w:hAnsiTheme="minorBidi"/>
        </w:rPr>
        <w:t>predict the best possible location for the feed tray. Simply rerun the</w:t>
      </w:r>
      <w:r>
        <w:rPr>
          <w:rFonts w:asciiTheme="minorBidi" w:hAnsiTheme="minorBidi"/>
        </w:rPr>
        <w:t xml:space="preserve"> </w:t>
      </w:r>
      <w:r w:rsidRPr="00850A04">
        <w:rPr>
          <w:rFonts w:asciiTheme="minorBidi" w:hAnsiTheme="minorBidi"/>
        </w:rPr>
        <w:t>simulation again with your new choice. Verify that the actual reflux</w:t>
      </w:r>
      <w:r>
        <w:rPr>
          <w:rFonts w:asciiTheme="minorBidi" w:hAnsiTheme="minorBidi"/>
        </w:rPr>
        <w:t xml:space="preserve"> </w:t>
      </w:r>
      <w:r w:rsidRPr="00850A04">
        <w:rPr>
          <w:rFonts w:asciiTheme="minorBidi" w:hAnsiTheme="minorBidi"/>
        </w:rPr>
        <w:t>ratio calculated is the same as the plot from Q5.</w:t>
      </w:r>
    </w:p>
    <w:p w14:paraId="725F00D3" w14:textId="12486BB8" w:rsidR="00CE7CE5" w:rsidRDefault="00CE7CE5" w:rsidP="00CE7CE5">
      <w:pPr>
        <w:rPr>
          <w:rFonts w:asciiTheme="minorBidi" w:hAnsiTheme="minorBidi"/>
          <w:noProof/>
        </w:rPr>
      </w:pPr>
    </w:p>
    <w:p w14:paraId="0C535393" w14:textId="76214405" w:rsidR="009E7801" w:rsidRDefault="009E7801" w:rsidP="009E7801">
      <w:pPr>
        <w:rPr>
          <w:rFonts w:asciiTheme="minorBidi" w:hAnsiTheme="minorBidi"/>
          <w:noProof/>
        </w:rPr>
      </w:pPr>
    </w:p>
    <w:p w14:paraId="007AFB1B" w14:textId="77777777" w:rsidR="009E7801" w:rsidRDefault="009E7801" w:rsidP="009E7801">
      <w:pPr>
        <w:rPr>
          <w:rFonts w:asciiTheme="minorBidi" w:hAnsiTheme="minorBidi"/>
        </w:rPr>
      </w:pPr>
    </w:p>
    <w:p w14:paraId="5D9615FE" w14:textId="77777777" w:rsidR="009E7801" w:rsidRDefault="009E7801" w:rsidP="009E7801">
      <w:pPr>
        <w:rPr>
          <w:rFonts w:asciiTheme="minorBidi" w:hAnsiTheme="minorBidi"/>
        </w:rPr>
      </w:pPr>
    </w:p>
    <w:p w14:paraId="014B7A97" w14:textId="77777777" w:rsidR="009E7801" w:rsidRDefault="009E7801" w:rsidP="009E7801">
      <w:pPr>
        <w:rPr>
          <w:rFonts w:asciiTheme="minorBidi" w:hAnsiTheme="minorBidi"/>
        </w:rPr>
      </w:pPr>
    </w:p>
    <w:p w14:paraId="75D07E2C" w14:textId="77777777" w:rsidR="009E7801" w:rsidRDefault="009E7801" w:rsidP="009E7801">
      <w:pPr>
        <w:rPr>
          <w:rFonts w:asciiTheme="minorBidi" w:hAnsiTheme="minorBidi"/>
        </w:rPr>
      </w:pPr>
    </w:p>
    <w:p w14:paraId="4ABA3AE7" w14:textId="77777777" w:rsidR="009E7801" w:rsidRDefault="009E7801" w:rsidP="009E7801">
      <w:pPr>
        <w:rPr>
          <w:rFonts w:asciiTheme="minorBidi" w:hAnsiTheme="minorBidi"/>
        </w:rPr>
      </w:pPr>
    </w:p>
    <w:p w14:paraId="78912CD3" w14:textId="77777777" w:rsidR="009E7801" w:rsidRDefault="009E7801" w:rsidP="009E7801">
      <w:pPr>
        <w:rPr>
          <w:rFonts w:asciiTheme="minorBidi" w:hAnsiTheme="minorBidi"/>
        </w:rPr>
      </w:pPr>
    </w:p>
    <w:p w14:paraId="423818CC" w14:textId="77777777" w:rsidR="009E7801" w:rsidRDefault="009E7801" w:rsidP="009E7801">
      <w:pPr>
        <w:rPr>
          <w:rFonts w:asciiTheme="minorBidi" w:hAnsiTheme="minorBidi"/>
        </w:rPr>
      </w:pPr>
    </w:p>
    <w:p w14:paraId="38EA11FD" w14:textId="77777777" w:rsidR="009E7801" w:rsidRDefault="009E7801" w:rsidP="009E7801">
      <w:pPr>
        <w:rPr>
          <w:rFonts w:asciiTheme="minorBidi" w:hAnsiTheme="minorBidi"/>
        </w:rPr>
      </w:pPr>
    </w:p>
    <w:p w14:paraId="3BC815AC" w14:textId="7D1C11F6" w:rsidR="009E7801" w:rsidRDefault="009E7801" w:rsidP="009E7801">
      <w:pPr>
        <w:rPr>
          <w:rFonts w:asciiTheme="minorBidi" w:hAnsiTheme="minorBidi"/>
        </w:rPr>
      </w:pPr>
      <w:r>
        <w:rPr>
          <w:rFonts w:asciiTheme="minorBidi" w:hAnsiTheme="minorBidi"/>
          <w:noProof/>
        </w:rPr>
        <w:lastRenderedPageBreak/>
        <w:drawing>
          <wp:anchor distT="0" distB="0" distL="114300" distR="114300" simplePos="0" relativeHeight="251684864" behindDoc="0" locked="0" layoutInCell="1" allowOverlap="1" wp14:anchorId="62312096" wp14:editId="4344065A">
            <wp:simplePos x="0" y="0"/>
            <wp:positionH relativeFrom="column">
              <wp:posOffset>662940</wp:posOffset>
            </wp:positionH>
            <wp:positionV relativeFrom="paragraph">
              <wp:posOffset>3359785</wp:posOffset>
            </wp:positionV>
            <wp:extent cx="4907280" cy="3756660"/>
            <wp:effectExtent l="0" t="0" r="7620" b="0"/>
            <wp:wrapSquare wrapText="bothSides"/>
            <wp:docPr id="4883344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7280" cy="3756660"/>
                    </a:xfrm>
                    <a:prstGeom prst="rect">
                      <a:avLst/>
                    </a:prstGeom>
                    <a:noFill/>
                    <a:ln>
                      <a:noFill/>
                    </a:ln>
                  </pic:spPr>
                </pic:pic>
              </a:graphicData>
            </a:graphic>
            <wp14:sizeRelV relativeFrom="margin">
              <wp14:pctHeight>0</wp14:pctHeight>
            </wp14:sizeRelV>
          </wp:anchor>
        </w:drawing>
      </w:r>
      <w:r>
        <w:rPr>
          <w:rFonts w:asciiTheme="minorBidi" w:hAnsiTheme="minorBidi"/>
          <w:noProof/>
        </w:rPr>
        <w:drawing>
          <wp:anchor distT="0" distB="0" distL="114300" distR="114300" simplePos="0" relativeHeight="251685888" behindDoc="0" locked="0" layoutInCell="1" allowOverlap="1" wp14:anchorId="1B92D407" wp14:editId="0AA1828F">
            <wp:simplePos x="0" y="0"/>
            <wp:positionH relativeFrom="column">
              <wp:posOffset>632460</wp:posOffset>
            </wp:positionH>
            <wp:positionV relativeFrom="paragraph">
              <wp:posOffset>52705</wp:posOffset>
            </wp:positionV>
            <wp:extent cx="4960620" cy="3223260"/>
            <wp:effectExtent l="0" t="0" r="0" b="0"/>
            <wp:wrapSquare wrapText="bothSides"/>
            <wp:docPr id="21405784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0620" cy="3223260"/>
                    </a:xfrm>
                    <a:prstGeom prst="rect">
                      <a:avLst/>
                    </a:prstGeom>
                    <a:noFill/>
                    <a:ln>
                      <a:noFill/>
                    </a:ln>
                  </pic:spPr>
                </pic:pic>
              </a:graphicData>
            </a:graphic>
            <wp14:sizeRelV relativeFrom="margin">
              <wp14:pctHeight>0</wp14:pctHeight>
            </wp14:sizeRelV>
          </wp:anchor>
        </w:drawing>
      </w:r>
    </w:p>
    <w:p w14:paraId="239C885D" w14:textId="77777777" w:rsidR="009E7801" w:rsidRPr="009E7801" w:rsidRDefault="009E7801" w:rsidP="009E7801">
      <w:pPr>
        <w:rPr>
          <w:rFonts w:asciiTheme="minorBidi" w:hAnsiTheme="minorBidi"/>
        </w:rPr>
      </w:pPr>
    </w:p>
    <w:p w14:paraId="11D695AA" w14:textId="77777777" w:rsidR="009E7801" w:rsidRPr="009E7801" w:rsidRDefault="009E7801" w:rsidP="009E7801">
      <w:pPr>
        <w:rPr>
          <w:rFonts w:asciiTheme="minorBidi" w:hAnsiTheme="minorBidi"/>
        </w:rPr>
      </w:pPr>
    </w:p>
    <w:p w14:paraId="3AF8C727" w14:textId="77777777" w:rsidR="009E7801" w:rsidRDefault="009E7801" w:rsidP="009E7801">
      <w:pPr>
        <w:rPr>
          <w:rFonts w:asciiTheme="minorBidi" w:hAnsiTheme="minorBidi"/>
        </w:rPr>
      </w:pPr>
    </w:p>
    <w:p w14:paraId="24FC7002" w14:textId="77777777" w:rsidR="009E7801" w:rsidRDefault="009E7801" w:rsidP="009E7801">
      <w:pPr>
        <w:rPr>
          <w:rFonts w:asciiTheme="minorBidi" w:hAnsiTheme="minorBidi"/>
        </w:rPr>
      </w:pPr>
    </w:p>
    <w:p w14:paraId="59D35CF8" w14:textId="77777777" w:rsidR="009E7801" w:rsidRDefault="009E7801" w:rsidP="009E7801">
      <w:pPr>
        <w:rPr>
          <w:rFonts w:asciiTheme="minorBidi" w:hAnsiTheme="minorBidi"/>
        </w:rPr>
      </w:pPr>
    </w:p>
    <w:p w14:paraId="214D973C" w14:textId="77777777" w:rsidR="009E7801" w:rsidRDefault="009E7801" w:rsidP="009E7801">
      <w:pPr>
        <w:rPr>
          <w:rFonts w:asciiTheme="minorBidi" w:hAnsiTheme="minorBidi"/>
        </w:rPr>
      </w:pPr>
    </w:p>
    <w:p w14:paraId="468A72B7" w14:textId="77777777" w:rsidR="009E7801" w:rsidRDefault="009E7801" w:rsidP="009E7801">
      <w:pPr>
        <w:rPr>
          <w:rFonts w:asciiTheme="minorBidi" w:hAnsiTheme="minorBidi"/>
        </w:rPr>
      </w:pPr>
    </w:p>
    <w:p w14:paraId="1ADC4160" w14:textId="77777777" w:rsidR="009E7801" w:rsidRDefault="009E7801" w:rsidP="009E7801">
      <w:pPr>
        <w:rPr>
          <w:rFonts w:asciiTheme="minorBidi" w:hAnsiTheme="minorBidi"/>
        </w:rPr>
      </w:pPr>
    </w:p>
    <w:p w14:paraId="2EA22D05" w14:textId="77777777" w:rsidR="009E7801" w:rsidRDefault="009E7801" w:rsidP="009E7801">
      <w:pPr>
        <w:rPr>
          <w:rFonts w:asciiTheme="minorBidi" w:hAnsiTheme="minorBidi"/>
        </w:rPr>
      </w:pPr>
    </w:p>
    <w:p w14:paraId="5C52CB9F" w14:textId="77777777" w:rsidR="009E7801" w:rsidRDefault="009E7801" w:rsidP="009E7801">
      <w:pPr>
        <w:rPr>
          <w:rFonts w:asciiTheme="minorBidi" w:hAnsiTheme="minorBidi"/>
        </w:rPr>
      </w:pPr>
    </w:p>
    <w:p w14:paraId="7AF9A222" w14:textId="77777777" w:rsidR="009E7801" w:rsidRDefault="009E7801" w:rsidP="009E7801">
      <w:pPr>
        <w:rPr>
          <w:rFonts w:asciiTheme="minorBidi" w:hAnsiTheme="minorBidi"/>
        </w:rPr>
      </w:pPr>
    </w:p>
    <w:p w14:paraId="558C299D" w14:textId="77777777" w:rsidR="009E7801" w:rsidRDefault="009E7801" w:rsidP="009E7801">
      <w:pPr>
        <w:rPr>
          <w:rFonts w:asciiTheme="minorBidi" w:hAnsiTheme="minorBidi"/>
        </w:rPr>
      </w:pPr>
    </w:p>
    <w:p w14:paraId="19C5963F" w14:textId="77777777" w:rsidR="009E7801" w:rsidRDefault="009E7801" w:rsidP="009E7801">
      <w:pPr>
        <w:rPr>
          <w:rFonts w:asciiTheme="minorBidi" w:hAnsiTheme="minorBidi"/>
        </w:rPr>
      </w:pPr>
    </w:p>
    <w:p w14:paraId="46102566" w14:textId="77777777" w:rsidR="009E7801" w:rsidRDefault="009E7801" w:rsidP="009E7801">
      <w:pPr>
        <w:rPr>
          <w:rFonts w:asciiTheme="minorBidi" w:hAnsiTheme="minorBidi"/>
        </w:rPr>
      </w:pPr>
    </w:p>
    <w:p w14:paraId="2AF0042D" w14:textId="77777777" w:rsidR="009E7801" w:rsidRDefault="009E7801" w:rsidP="009E7801">
      <w:pPr>
        <w:rPr>
          <w:rFonts w:asciiTheme="minorBidi" w:hAnsiTheme="minorBidi"/>
        </w:rPr>
      </w:pPr>
    </w:p>
    <w:p w14:paraId="3AF08FBD" w14:textId="77777777" w:rsidR="009E7801" w:rsidRDefault="009E7801" w:rsidP="009E7801">
      <w:pPr>
        <w:rPr>
          <w:rFonts w:asciiTheme="minorBidi" w:hAnsiTheme="minorBidi"/>
        </w:rPr>
      </w:pPr>
    </w:p>
    <w:p w14:paraId="237E2C4D" w14:textId="77777777" w:rsidR="009E7801" w:rsidRDefault="009E7801" w:rsidP="009E7801">
      <w:pPr>
        <w:rPr>
          <w:rFonts w:asciiTheme="minorBidi" w:hAnsiTheme="minorBidi"/>
        </w:rPr>
      </w:pPr>
    </w:p>
    <w:p w14:paraId="6561389E" w14:textId="77777777" w:rsidR="009E7801" w:rsidRDefault="009E7801" w:rsidP="009E7801">
      <w:pPr>
        <w:rPr>
          <w:rFonts w:asciiTheme="minorBidi" w:hAnsiTheme="minorBidi"/>
        </w:rPr>
      </w:pPr>
    </w:p>
    <w:p w14:paraId="0FCF0242" w14:textId="77777777" w:rsidR="009E7801" w:rsidRDefault="009E7801" w:rsidP="009E7801">
      <w:pPr>
        <w:rPr>
          <w:rFonts w:asciiTheme="minorBidi" w:hAnsiTheme="minorBidi"/>
        </w:rPr>
      </w:pPr>
    </w:p>
    <w:p w14:paraId="0C85755D" w14:textId="77777777" w:rsidR="009E7801" w:rsidRDefault="009E7801" w:rsidP="009E7801">
      <w:pPr>
        <w:rPr>
          <w:rFonts w:asciiTheme="minorBidi" w:hAnsiTheme="minorBidi"/>
        </w:rPr>
      </w:pPr>
    </w:p>
    <w:p w14:paraId="0E84B700" w14:textId="77777777" w:rsidR="009E7801" w:rsidRDefault="009E7801" w:rsidP="009E7801">
      <w:pPr>
        <w:rPr>
          <w:rFonts w:asciiTheme="minorBidi" w:hAnsiTheme="minorBidi"/>
        </w:rPr>
      </w:pPr>
    </w:p>
    <w:p w14:paraId="3A665DF6" w14:textId="77777777" w:rsidR="009E7801" w:rsidRDefault="009E7801" w:rsidP="009E7801">
      <w:pPr>
        <w:rPr>
          <w:rFonts w:asciiTheme="minorBidi" w:hAnsiTheme="minorBidi"/>
        </w:rPr>
      </w:pPr>
    </w:p>
    <w:p w14:paraId="2AFA9E16" w14:textId="77777777" w:rsidR="009E7801" w:rsidRDefault="009E7801" w:rsidP="009E7801">
      <w:pPr>
        <w:rPr>
          <w:rFonts w:asciiTheme="minorBidi" w:hAnsiTheme="minorBidi"/>
        </w:rPr>
      </w:pPr>
    </w:p>
    <w:p w14:paraId="7A595A0D" w14:textId="77777777" w:rsidR="009E7801" w:rsidRDefault="009E7801" w:rsidP="009E7801">
      <w:pPr>
        <w:rPr>
          <w:rFonts w:asciiTheme="minorBidi" w:hAnsiTheme="minorBidi"/>
        </w:rPr>
      </w:pPr>
    </w:p>
    <w:p w14:paraId="54A56F89" w14:textId="77777777" w:rsidR="009E7801" w:rsidRDefault="009E7801" w:rsidP="009E7801">
      <w:pPr>
        <w:rPr>
          <w:rFonts w:asciiTheme="minorBidi" w:hAnsiTheme="minorBidi"/>
        </w:rPr>
      </w:pPr>
    </w:p>
    <w:p w14:paraId="53E93D32" w14:textId="77777777" w:rsidR="009E7801" w:rsidRDefault="009E7801" w:rsidP="009E7801">
      <w:pPr>
        <w:rPr>
          <w:rFonts w:asciiTheme="minorBidi" w:hAnsiTheme="minorBidi"/>
        </w:rPr>
      </w:pPr>
    </w:p>
    <w:p w14:paraId="119607E7" w14:textId="77777777" w:rsidR="009E7801" w:rsidRDefault="009E7801" w:rsidP="009E7801">
      <w:pPr>
        <w:rPr>
          <w:rFonts w:asciiTheme="minorBidi" w:hAnsiTheme="minorBidi"/>
        </w:rPr>
      </w:pPr>
    </w:p>
    <w:p w14:paraId="4F25DF62" w14:textId="2A813653" w:rsidR="009E7801" w:rsidRDefault="009E7801" w:rsidP="009E7801">
      <w:pPr>
        <w:rPr>
          <w:rFonts w:asciiTheme="minorBidi" w:hAnsiTheme="minorBidi"/>
        </w:rPr>
      </w:pPr>
      <w:r>
        <w:rPr>
          <w:rFonts w:asciiTheme="minorBidi" w:hAnsiTheme="minorBidi"/>
          <w:noProof/>
        </w:rPr>
        <w:lastRenderedPageBreak/>
        <w:drawing>
          <wp:anchor distT="0" distB="0" distL="114300" distR="114300" simplePos="0" relativeHeight="251686912" behindDoc="0" locked="0" layoutInCell="1" allowOverlap="1" wp14:anchorId="26E80155" wp14:editId="401C404E">
            <wp:simplePos x="0" y="0"/>
            <wp:positionH relativeFrom="column">
              <wp:posOffset>68580</wp:posOffset>
            </wp:positionH>
            <wp:positionV relativeFrom="paragraph">
              <wp:posOffset>0</wp:posOffset>
            </wp:positionV>
            <wp:extent cx="5943600" cy="1463040"/>
            <wp:effectExtent l="0" t="0" r="0" b="3810"/>
            <wp:wrapSquare wrapText="bothSides"/>
            <wp:docPr id="5143579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63040"/>
                    </a:xfrm>
                    <a:prstGeom prst="rect">
                      <a:avLst/>
                    </a:prstGeom>
                    <a:noFill/>
                    <a:ln>
                      <a:noFill/>
                    </a:ln>
                  </pic:spPr>
                </pic:pic>
              </a:graphicData>
            </a:graphic>
          </wp:anchor>
        </w:drawing>
      </w:r>
    </w:p>
    <w:p w14:paraId="3123A40A" w14:textId="69FBD220" w:rsidR="009E7801" w:rsidRPr="009E7801" w:rsidRDefault="009E7801" w:rsidP="009E7801">
      <w:pPr>
        <w:autoSpaceDE w:val="0"/>
        <w:autoSpaceDN w:val="0"/>
        <w:adjustRightInd w:val="0"/>
        <w:spacing w:after="0" w:line="240" w:lineRule="auto"/>
        <w:jc w:val="both"/>
        <w:rPr>
          <w:rFonts w:asciiTheme="minorBidi" w:hAnsiTheme="minorBidi"/>
        </w:rPr>
      </w:pPr>
      <w:r w:rsidRPr="009E7801">
        <w:rPr>
          <w:rFonts w:asciiTheme="minorBidi" w:hAnsiTheme="minorBidi"/>
        </w:rPr>
        <w:t xml:space="preserve">Duplicate your feed by using </w:t>
      </w:r>
      <w:proofErr w:type="spellStart"/>
      <w:r w:rsidRPr="009E7801">
        <w:rPr>
          <w:rFonts w:asciiTheme="minorBidi" w:hAnsiTheme="minorBidi"/>
        </w:rPr>
        <w:t>Dupl</w:t>
      </w:r>
      <w:proofErr w:type="spellEnd"/>
      <w:r w:rsidRPr="009E7801">
        <w:rPr>
          <w:rFonts w:asciiTheme="minorBidi" w:hAnsiTheme="minorBidi"/>
        </w:rPr>
        <w:t xml:space="preserve"> block from the Manipulators</w:t>
      </w:r>
      <w:r>
        <w:rPr>
          <w:rFonts w:asciiTheme="minorBidi" w:hAnsiTheme="minorBidi"/>
        </w:rPr>
        <w:t xml:space="preserve"> </w:t>
      </w:r>
      <w:r w:rsidRPr="009E7801">
        <w:rPr>
          <w:rFonts w:asciiTheme="minorBidi" w:hAnsiTheme="minorBidi"/>
        </w:rPr>
        <w:t xml:space="preserve">section of the Model Palette. </w:t>
      </w:r>
      <w:proofErr w:type="spellStart"/>
      <w:r w:rsidRPr="009E7801">
        <w:rPr>
          <w:rFonts w:asciiTheme="minorBidi" w:hAnsiTheme="minorBidi"/>
        </w:rPr>
        <w:t>Dupl</w:t>
      </w:r>
      <w:proofErr w:type="spellEnd"/>
      <w:r w:rsidRPr="009E7801">
        <w:rPr>
          <w:rFonts w:asciiTheme="minorBidi" w:hAnsiTheme="minorBidi"/>
        </w:rPr>
        <w:t xml:space="preserve"> basically takes an input and</w:t>
      </w:r>
      <w:r>
        <w:rPr>
          <w:rFonts w:asciiTheme="minorBidi" w:hAnsiTheme="minorBidi"/>
        </w:rPr>
        <w:t xml:space="preserve"> </w:t>
      </w:r>
      <w:r w:rsidRPr="009E7801">
        <w:rPr>
          <w:rFonts w:asciiTheme="minorBidi" w:hAnsiTheme="minorBidi"/>
        </w:rPr>
        <w:t>makes copies of it (all the same flow rate and everything). It’s there</w:t>
      </w:r>
    </w:p>
    <w:p w14:paraId="1EA9F77B" w14:textId="08413CD6" w:rsidR="009E7801" w:rsidRDefault="009E7801" w:rsidP="009E7801">
      <w:pPr>
        <w:autoSpaceDE w:val="0"/>
        <w:autoSpaceDN w:val="0"/>
        <w:adjustRightInd w:val="0"/>
        <w:spacing w:after="0" w:line="240" w:lineRule="auto"/>
        <w:jc w:val="both"/>
        <w:rPr>
          <w:rFonts w:asciiTheme="minorBidi" w:hAnsiTheme="minorBidi"/>
        </w:rPr>
      </w:pPr>
      <w:r w:rsidRPr="009E7801">
        <w:rPr>
          <w:rFonts w:asciiTheme="minorBidi" w:hAnsiTheme="minorBidi"/>
        </w:rPr>
        <w:t>for convenience in modeling and is usually used for “what-if”</w:t>
      </w:r>
      <w:r>
        <w:rPr>
          <w:rFonts w:asciiTheme="minorBidi" w:hAnsiTheme="minorBidi"/>
        </w:rPr>
        <w:t xml:space="preserve"> </w:t>
      </w:r>
      <w:r w:rsidRPr="009E7801">
        <w:rPr>
          <w:rFonts w:asciiTheme="minorBidi" w:hAnsiTheme="minorBidi"/>
        </w:rPr>
        <w:t xml:space="preserve">scenarios, where each branch downstream of the </w:t>
      </w:r>
      <w:proofErr w:type="spellStart"/>
      <w:r w:rsidRPr="009E7801">
        <w:rPr>
          <w:rFonts w:asciiTheme="minorBidi" w:hAnsiTheme="minorBidi"/>
        </w:rPr>
        <w:t>Dupl</w:t>
      </w:r>
      <w:proofErr w:type="spellEnd"/>
      <w:r w:rsidRPr="009E7801">
        <w:rPr>
          <w:rFonts w:asciiTheme="minorBidi" w:hAnsiTheme="minorBidi"/>
        </w:rPr>
        <w:t xml:space="preserve"> is a different</w:t>
      </w:r>
      <w:r>
        <w:rPr>
          <w:rFonts w:asciiTheme="minorBidi" w:hAnsiTheme="minorBidi"/>
        </w:rPr>
        <w:t xml:space="preserve"> </w:t>
      </w:r>
      <w:r w:rsidRPr="009E7801">
        <w:rPr>
          <w:rFonts w:asciiTheme="minorBidi" w:hAnsiTheme="minorBidi"/>
        </w:rPr>
        <w:t>model or a different option to consider. It is not an actual piece of</w:t>
      </w:r>
      <w:r>
        <w:rPr>
          <w:rFonts w:asciiTheme="minorBidi" w:hAnsiTheme="minorBidi"/>
        </w:rPr>
        <w:t xml:space="preserve"> </w:t>
      </w:r>
      <w:r w:rsidRPr="009E7801">
        <w:rPr>
          <w:rFonts w:asciiTheme="minorBidi" w:hAnsiTheme="minorBidi"/>
        </w:rPr>
        <w:t xml:space="preserve">equipment. Have one stream leaving the </w:t>
      </w:r>
      <w:proofErr w:type="spellStart"/>
      <w:r w:rsidRPr="009E7801">
        <w:rPr>
          <w:rFonts w:asciiTheme="minorBidi" w:hAnsiTheme="minorBidi"/>
        </w:rPr>
        <w:t>Dupl</w:t>
      </w:r>
      <w:proofErr w:type="spellEnd"/>
      <w:r w:rsidRPr="009E7801">
        <w:rPr>
          <w:rFonts w:asciiTheme="minorBidi" w:hAnsiTheme="minorBidi"/>
        </w:rPr>
        <w:t xml:space="preserve"> route to the DSTWU</w:t>
      </w:r>
      <w:r>
        <w:rPr>
          <w:rFonts w:asciiTheme="minorBidi" w:hAnsiTheme="minorBidi"/>
        </w:rPr>
        <w:t xml:space="preserve"> </w:t>
      </w:r>
      <w:r w:rsidRPr="009E7801">
        <w:rPr>
          <w:rFonts w:asciiTheme="minorBidi" w:hAnsiTheme="minorBidi"/>
        </w:rPr>
        <w:t>block (so it should be the exact same thing as before). Have another</w:t>
      </w:r>
      <w:r>
        <w:rPr>
          <w:rFonts w:asciiTheme="minorBidi" w:hAnsiTheme="minorBidi"/>
        </w:rPr>
        <w:t xml:space="preserve"> </w:t>
      </w:r>
      <w:r w:rsidRPr="009E7801">
        <w:rPr>
          <w:rFonts w:asciiTheme="minorBidi" w:hAnsiTheme="minorBidi"/>
        </w:rPr>
        <w:t xml:space="preserve">stream leave the </w:t>
      </w:r>
      <w:proofErr w:type="spellStart"/>
      <w:r w:rsidRPr="009E7801">
        <w:rPr>
          <w:rFonts w:asciiTheme="minorBidi" w:hAnsiTheme="minorBidi"/>
        </w:rPr>
        <w:t>Dupl</w:t>
      </w:r>
      <w:proofErr w:type="spellEnd"/>
      <w:r w:rsidRPr="009E7801">
        <w:rPr>
          <w:rFonts w:asciiTheme="minorBidi" w:hAnsiTheme="minorBidi"/>
        </w:rPr>
        <w:t xml:space="preserve"> block and route into a new </w:t>
      </w:r>
      <w:proofErr w:type="spellStart"/>
      <w:r w:rsidRPr="009E7801">
        <w:rPr>
          <w:rFonts w:asciiTheme="minorBidi" w:hAnsiTheme="minorBidi"/>
        </w:rPr>
        <w:t>RadFrac</w:t>
      </w:r>
      <w:proofErr w:type="spellEnd"/>
      <w:r w:rsidRPr="009E7801">
        <w:rPr>
          <w:rFonts w:asciiTheme="minorBidi" w:hAnsiTheme="minorBidi"/>
        </w:rPr>
        <w:t xml:space="preserve"> block. Use</w:t>
      </w:r>
      <w:r>
        <w:rPr>
          <w:rFonts w:asciiTheme="minorBidi" w:hAnsiTheme="minorBidi"/>
        </w:rPr>
        <w:t xml:space="preserve"> </w:t>
      </w:r>
      <w:r w:rsidRPr="009E7801">
        <w:rPr>
          <w:rFonts w:asciiTheme="minorBidi" w:hAnsiTheme="minorBidi"/>
        </w:rPr>
        <w:t xml:space="preserve">your answers from above as the new settings in the </w:t>
      </w:r>
      <w:proofErr w:type="spellStart"/>
      <w:r w:rsidRPr="009E7801">
        <w:rPr>
          <w:rFonts w:asciiTheme="minorBidi" w:hAnsiTheme="minorBidi"/>
        </w:rPr>
        <w:t>RadFrac</w:t>
      </w:r>
      <w:proofErr w:type="spellEnd"/>
      <w:r w:rsidRPr="009E7801">
        <w:rPr>
          <w:rFonts w:asciiTheme="minorBidi" w:hAnsiTheme="minorBidi"/>
        </w:rPr>
        <w:t xml:space="preserve"> block.</w:t>
      </w:r>
    </w:p>
    <w:p w14:paraId="0124E38B" w14:textId="235DB178" w:rsidR="009E7801" w:rsidRDefault="009E7801" w:rsidP="009E7801">
      <w:pPr>
        <w:rPr>
          <w:rFonts w:asciiTheme="minorBidi" w:hAnsiTheme="minorBidi"/>
        </w:rPr>
      </w:pPr>
      <w:r>
        <w:rPr>
          <w:rFonts w:asciiTheme="minorBidi" w:hAnsiTheme="minorBidi"/>
          <w:noProof/>
        </w:rPr>
        <w:drawing>
          <wp:anchor distT="0" distB="0" distL="114300" distR="114300" simplePos="0" relativeHeight="251687936" behindDoc="0" locked="0" layoutInCell="1" allowOverlap="1" wp14:anchorId="7A31B044" wp14:editId="5C6E14B8">
            <wp:simplePos x="0" y="0"/>
            <wp:positionH relativeFrom="margin">
              <wp:align>left</wp:align>
            </wp:positionH>
            <wp:positionV relativeFrom="paragraph">
              <wp:posOffset>287655</wp:posOffset>
            </wp:positionV>
            <wp:extent cx="6195060" cy="2324100"/>
            <wp:effectExtent l="0" t="0" r="0" b="0"/>
            <wp:wrapSquare wrapText="bothSides"/>
            <wp:docPr id="2879789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60" cy="2324100"/>
                    </a:xfrm>
                    <a:prstGeom prst="rect">
                      <a:avLst/>
                    </a:prstGeom>
                    <a:noFill/>
                    <a:ln>
                      <a:noFill/>
                    </a:ln>
                  </pic:spPr>
                </pic:pic>
              </a:graphicData>
            </a:graphic>
          </wp:anchor>
        </w:drawing>
      </w:r>
    </w:p>
    <w:p w14:paraId="70D492A9" w14:textId="4CE5B500" w:rsidR="009E7801" w:rsidRDefault="009E7801" w:rsidP="009E7801">
      <w:pPr>
        <w:rPr>
          <w:rFonts w:asciiTheme="minorBidi" w:hAnsiTheme="minorBidi"/>
        </w:rPr>
      </w:pPr>
    </w:p>
    <w:p w14:paraId="3F34D709" w14:textId="39C62DA3" w:rsidR="009E7801" w:rsidRDefault="009E7801" w:rsidP="006413BC">
      <w:pPr>
        <w:autoSpaceDE w:val="0"/>
        <w:autoSpaceDN w:val="0"/>
        <w:adjustRightInd w:val="0"/>
        <w:spacing w:after="0" w:line="240" w:lineRule="auto"/>
        <w:jc w:val="both"/>
        <w:rPr>
          <w:rFonts w:asciiTheme="minorBidi" w:hAnsiTheme="minorBidi"/>
        </w:rPr>
      </w:pPr>
      <w:r w:rsidRPr="009E7801">
        <w:rPr>
          <w:rFonts w:asciiTheme="minorBidi" w:hAnsiTheme="minorBidi"/>
        </w:rPr>
        <w:t>Let’s use Murphree vapor efficiencies to make our simulation</w:t>
      </w:r>
      <w:r>
        <w:rPr>
          <w:rFonts w:asciiTheme="minorBidi" w:hAnsiTheme="minorBidi"/>
        </w:rPr>
        <w:t xml:space="preserve"> </w:t>
      </w:r>
      <w:r w:rsidRPr="009E7801">
        <w:rPr>
          <w:rFonts w:asciiTheme="minorBidi" w:hAnsiTheme="minorBidi"/>
        </w:rPr>
        <w:t xml:space="preserve">somewhat less ideal. Go to Efficiencies of the </w:t>
      </w:r>
      <w:proofErr w:type="spellStart"/>
      <w:r w:rsidRPr="009E7801">
        <w:rPr>
          <w:rFonts w:asciiTheme="minorBidi" w:hAnsiTheme="minorBidi"/>
        </w:rPr>
        <w:t>RadFrac</w:t>
      </w:r>
      <w:proofErr w:type="spellEnd"/>
      <w:r w:rsidRPr="009E7801">
        <w:rPr>
          <w:rFonts w:asciiTheme="minorBidi" w:hAnsiTheme="minorBidi"/>
        </w:rPr>
        <w:t xml:space="preserve"> block. In the</w:t>
      </w:r>
      <w:r w:rsidR="006413BC">
        <w:rPr>
          <w:rFonts w:asciiTheme="minorBidi" w:hAnsiTheme="minorBidi"/>
        </w:rPr>
        <w:t xml:space="preserve"> </w:t>
      </w:r>
      <w:r w:rsidRPr="009E7801">
        <w:rPr>
          <w:rFonts w:asciiTheme="minorBidi" w:hAnsiTheme="minorBidi"/>
        </w:rPr>
        <w:t>Vapor-Liquid tab, specify that the Murphree stage efficiencies from</w:t>
      </w:r>
      <w:r w:rsidR="006413BC">
        <w:rPr>
          <w:rFonts w:asciiTheme="minorBidi" w:hAnsiTheme="minorBidi"/>
        </w:rPr>
        <w:t xml:space="preserve"> </w:t>
      </w:r>
      <w:r w:rsidRPr="009E7801">
        <w:rPr>
          <w:rFonts w:asciiTheme="minorBidi" w:hAnsiTheme="minorBidi"/>
        </w:rPr>
        <w:t>stages 1 to 10 will be 82% (0.82), and from 11 until the bottom of the</w:t>
      </w:r>
      <w:r w:rsidR="006413BC">
        <w:rPr>
          <w:rFonts w:asciiTheme="minorBidi" w:hAnsiTheme="minorBidi"/>
        </w:rPr>
        <w:t xml:space="preserve"> </w:t>
      </w:r>
      <w:r w:rsidRPr="009E7801">
        <w:rPr>
          <w:rFonts w:asciiTheme="minorBidi" w:hAnsiTheme="minorBidi"/>
        </w:rPr>
        <w:t>column will be 73% (0.73). You need not type each stage in the box,</w:t>
      </w:r>
      <w:r w:rsidR="006413BC">
        <w:rPr>
          <w:rFonts w:asciiTheme="minorBidi" w:hAnsiTheme="minorBidi"/>
        </w:rPr>
        <w:t xml:space="preserve"> </w:t>
      </w:r>
      <w:r w:rsidRPr="009E7801">
        <w:rPr>
          <w:rFonts w:asciiTheme="minorBidi" w:hAnsiTheme="minorBidi"/>
        </w:rPr>
        <w:t>and Aspen Plus will linearly interpolate between them. So, for</w:t>
      </w:r>
      <w:r w:rsidR="006413BC">
        <w:rPr>
          <w:rFonts w:asciiTheme="minorBidi" w:hAnsiTheme="minorBidi"/>
        </w:rPr>
        <w:t xml:space="preserve"> </w:t>
      </w:r>
      <w:r w:rsidRPr="009E7801">
        <w:rPr>
          <w:rFonts w:asciiTheme="minorBidi" w:hAnsiTheme="minorBidi"/>
        </w:rPr>
        <w:t>example, if you enter just stage 1 as 0.82 and 10 as 0.82, then</w:t>
      </w:r>
      <w:r w:rsidR="006413BC">
        <w:rPr>
          <w:rFonts w:asciiTheme="minorBidi" w:hAnsiTheme="minorBidi"/>
        </w:rPr>
        <w:t xml:space="preserve"> </w:t>
      </w:r>
      <w:r w:rsidRPr="009E7801">
        <w:rPr>
          <w:rFonts w:asciiTheme="minorBidi" w:hAnsiTheme="minorBidi"/>
        </w:rPr>
        <w:t>stages 2 through 9 will also be 82%. Note these are stage</w:t>
      </w:r>
      <w:r w:rsidR="006413BC">
        <w:rPr>
          <w:rFonts w:asciiTheme="minorBidi" w:hAnsiTheme="minorBidi"/>
        </w:rPr>
        <w:t xml:space="preserve"> </w:t>
      </w:r>
      <w:r w:rsidRPr="009E7801">
        <w:rPr>
          <w:rFonts w:asciiTheme="minorBidi" w:hAnsiTheme="minorBidi"/>
        </w:rPr>
        <w:t>efficiencies, so even though stage 1 is the condenser/flash drum and</w:t>
      </w:r>
      <w:r w:rsidR="006413BC">
        <w:rPr>
          <w:rFonts w:asciiTheme="minorBidi" w:hAnsiTheme="minorBidi"/>
        </w:rPr>
        <w:t xml:space="preserve"> </w:t>
      </w:r>
      <w:r w:rsidRPr="009E7801">
        <w:rPr>
          <w:rFonts w:asciiTheme="minorBidi" w:hAnsiTheme="minorBidi"/>
        </w:rPr>
        <w:t>the highest stage is the reboiler, they too have efficiencies.</w:t>
      </w:r>
    </w:p>
    <w:p w14:paraId="3F6345D8" w14:textId="77777777" w:rsidR="006413BC" w:rsidRDefault="006413BC" w:rsidP="006413BC">
      <w:pPr>
        <w:rPr>
          <w:rFonts w:asciiTheme="minorBidi" w:hAnsiTheme="minorBidi"/>
        </w:rPr>
      </w:pPr>
    </w:p>
    <w:p w14:paraId="3A2E4A95" w14:textId="77777777" w:rsidR="006413BC" w:rsidRDefault="006413BC" w:rsidP="006413BC">
      <w:pPr>
        <w:rPr>
          <w:rFonts w:asciiTheme="minorBidi" w:hAnsiTheme="minorBidi"/>
        </w:rPr>
      </w:pPr>
    </w:p>
    <w:p w14:paraId="401A54D8" w14:textId="77777777" w:rsidR="006413BC" w:rsidRDefault="006413BC" w:rsidP="006413BC">
      <w:pPr>
        <w:rPr>
          <w:rFonts w:asciiTheme="minorBidi" w:hAnsiTheme="minorBidi"/>
        </w:rPr>
      </w:pPr>
    </w:p>
    <w:p w14:paraId="21BC91EB" w14:textId="140A09BF" w:rsidR="006413BC" w:rsidRDefault="000E75CD" w:rsidP="006413BC">
      <w:pPr>
        <w:rPr>
          <w:rFonts w:asciiTheme="minorBidi" w:hAnsiTheme="minorBidi"/>
        </w:rPr>
      </w:pPr>
      <w:r>
        <w:rPr>
          <w:rFonts w:asciiTheme="minorBidi" w:hAnsiTheme="minorBidi"/>
          <w:noProof/>
        </w:rPr>
        <w:lastRenderedPageBreak/>
        <w:drawing>
          <wp:anchor distT="0" distB="0" distL="114300" distR="114300" simplePos="0" relativeHeight="251689984" behindDoc="0" locked="0" layoutInCell="1" allowOverlap="1" wp14:anchorId="69A3BDB2" wp14:editId="721AA93C">
            <wp:simplePos x="0" y="0"/>
            <wp:positionH relativeFrom="margin">
              <wp:align>left</wp:align>
            </wp:positionH>
            <wp:positionV relativeFrom="paragraph">
              <wp:posOffset>3565525</wp:posOffset>
            </wp:positionV>
            <wp:extent cx="6217920" cy="2590800"/>
            <wp:effectExtent l="0" t="0" r="0" b="0"/>
            <wp:wrapSquare wrapText="bothSides"/>
            <wp:docPr id="9510785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792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88960" behindDoc="0" locked="0" layoutInCell="1" allowOverlap="1" wp14:anchorId="7A6D3820" wp14:editId="58646AFB">
            <wp:simplePos x="0" y="0"/>
            <wp:positionH relativeFrom="margin">
              <wp:align>left</wp:align>
            </wp:positionH>
            <wp:positionV relativeFrom="paragraph">
              <wp:posOffset>38100</wp:posOffset>
            </wp:positionV>
            <wp:extent cx="6225540" cy="3322320"/>
            <wp:effectExtent l="0" t="0" r="3810" b="0"/>
            <wp:wrapSquare wrapText="bothSides"/>
            <wp:docPr id="1707209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5540" cy="3322320"/>
                    </a:xfrm>
                    <a:prstGeom prst="rect">
                      <a:avLst/>
                    </a:prstGeom>
                    <a:noFill/>
                    <a:ln>
                      <a:noFill/>
                    </a:ln>
                  </pic:spPr>
                </pic:pic>
              </a:graphicData>
            </a:graphic>
            <wp14:sizeRelH relativeFrom="margin">
              <wp14:pctWidth>0</wp14:pctWidth>
            </wp14:sizeRelH>
          </wp:anchor>
        </w:drawing>
      </w:r>
    </w:p>
    <w:p w14:paraId="558032F0" w14:textId="77777777" w:rsidR="000E75CD" w:rsidRPr="000E75CD" w:rsidRDefault="000E75CD" w:rsidP="000E75CD">
      <w:pPr>
        <w:rPr>
          <w:rFonts w:asciiTheme="minorBidi" w:hAnsiTheme="minorBidi"/>
        </w:rPr>
      </w:pPr>
    </w:p>
    <w:p w14:paraId="2457A94D" w14:textId="77777777" w:rsidR="000E75CD" w:rsidRDefault="000E75CD" w:rsidP="000E75CD">
      <w:pPr>
        <w:rPr>
          <w:rFonts w:asciiTheme="minorBidi" w:hAnsiTheme="minorBidi"/>
        </w:rPr>
      </w:pPr>
    </w:p>
    <w:p w14:paraId="6AB026A5" w14:textId="77777777" w:rsidR="000E75CD" w:rsidRDefault="000E75CD" w:rsidP="000E75CD">
      <w:pPr>
        <w:rPr>
          <w:rFonts w:asciiTheme="minorBidi" w:hAnsiTheme="minorBidi"/>
        </w:rPr>
      </w:pPr>
    </w:p>
    <w:p w14:paraId="3B460A8C" w14:textId="77777777" w:rsidR="000E75CD" w:rsidRDefault="000E75CD" w:rsidP="000E75CD">
      <w:pPr>
        <w:rPr>
          <w:rFonts w:asciiTheme="minorBidi" w:hAnsiTheme="minorBidi"/>
        </w:rPr>
      </w:pPr>
    </w:p>
    <w:p w14:paraId="2E69BAD0" w14:textId="77777777" w:rsidR="000E75CD" w:rsidRDefault="000E75CD" w:rsidP="000E75CD">
      <w:pPr>
        <w:rPr>
          <w:rFonts w:asciiTheme="minorBidi" w:hAnsiTheme="minorBidi"/>
        </w:rPr>
      </w:pPr>
    </w:p>
    <w:p w14:paraId="43E02D9F" w14:textId="77777777" w:rsidR="000E75CD" w:rsidRDefault="000E75CD" w:rsidP="000E75CD">
      <w:pPr>
        <w:rPr>
          <w:rFonts w:asciiTheme="minorBidi" w:hAnsiTheme="minorBidi"/>
        </w:rPr>
      </w:pPr>
    </w:p>
    <w:p w14:paraId="6C8BAA31" w14:textId="76246EC7" w:rsidR="000E75CD" w:rsidRPr="000E75CD" w:rsidRDefault="000E75CD" w:rsidP="000E75CD">
      <w:pPr>
        <w:rPr>
          <w:rFonts w:asciiTheme="minorBidi" w:hAnsiTheme="minorBidi"/>
        </w:rPr>
      </w:pPr>
      <w:r>
        <w:rPr>
          <w:rFonts w:asciiTheme="minorBidi" w:hAnsiTheme="minorBidi"/>
          <w:noProof/>
        </w:rPr>
        <w:drawing>
          <wp:anchor distT="0" distB="0" distL="114300" distR="114300" simplePos="0" relativeHeight="251691008" behindDoc="0" locked="0" layoutInCell="1" allowOverlap="1" wp14:anchorId="6753EBCF" wp14:editId="0CF321E1">
            <wp:simplePos x="0" y="0"/>
            <wp:positionH relativeFrom="column">
              <wp:posOffset>807720</wp:posOffset>
            </wp:positionH>
            <wp:positionV relativeFrom="paragraph">
              <wp:posOffset>6985</wp:posOffset>
            </wp:positionV>
            <wp:extent cx="4625340" cy="2834640"/>
            <wp:effectExtent l="0" t="0" r="3810" b="3810"/>
            <wp:wrapSquare wrapText="bothSides"/>
            <wp:docPr id="1047114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534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B0487" w14:textId="77777777" w:rsidR="000E75CD" w:rsidRPr="000E75CD" w:rsidRDefault="000E75CD" w:rsidP="000E75CD">
      <w:pPr>
        <w:rPr>
          <w:rFonts w:asciiTheme="minorBidi" w:hAnsiTheme="minorBidi"/>
        </w:rPr>
      </w:pPr>
    </w:p>
    <w:p w14:paraId="627DD697" w14:textId="77777777" w:rsidR="000E75CD" w:rsidRPr="000E75CD" w:rsidRDefault="000E75CD" w:rsidP="000E75CD">
      <w:pPr>
        <w:rPr>
          <w:rFonts w:asciiTheme="minorBidi" w:hAnsiTheme="minorBidi"/>
        </w:rPr>
      </w:pPr>
    </w:p>
    <w:p w14:paraId="25D15E36" w14:textId="77777777" w:rsidR="000E75CD" w:rsidRPr="000E75CD" w:rsidRDefault="000E75CD" w:rsidP="000E75CD">
      <w:pPr>
        <w:rPr>
          <w:rFonts w:asciiTheme="minorBidi" w:hAnsiTheme="minorBidi"/>
        </w:rPr>
      </w:pPr>
    </w:p>
    <w:p w14:paraId="6FA55F13" w14:textId="77777777" w:rsidR="000E75CD" w:rsidRPr="000E75CD" w:rsidRDefault="000E75CD" w:rsidP="000E75CD">
      <w:pPr>
        <w:rPr>
          <w:rFonts w:asciiTheme="minorBidi" w:hAnsiTheme="minorBidi"/>
        </w:rPr>
      </w:pPr>
    </w:p>
    <w:p w14:paraId="69D85701" w14:textId="77777777" w:rsidR="000E75CD" w:rsidRPr="000E75CD" w:rsidRDefault="000E75CD" w:rsidP="000E75CD">
      <w:pPr>
        <w:rPr>
          <w:rFonts w:asciiTheme="minorBidi" w:hAnsiTheme="minorBidi"/>
        </w:rPr>
      </w:pPr>
    </w:p>
    <w:p w14:paraId="1ADBF4EF" w14:textId="77777777" w:rsidR="000E75CD" w:rsidRPr="000E75CD" w:rsidRDefault="000E75CD" w:rsidP="000E75CD">
      <w:pPr>
        <w:rPr>
          <w:rFonts w:asciiTheme="minorBidi" w:hAnsiTheme="minorBidi"/>
        </w:rPr>
      </w:pPr>
    </w:p>
    <w:p w14:paraId="363DB71A" w14:textId="77777777" w:rsidR="000E75CD" w:rsidRPr="000E75CD" w:rsidRDefault="000E75CD" w:rsidP="000E75CD">
      <w:pPr>
        <w:rPr>
          <w:rFonts w:asciiTheme="minorBidi" w:hAnsiTheme="minorBidi"/>
        </w:rPr>
      </w:pPr>
    </w:p>
    <w:p w14:paraId="199BA7C7" w14:textId="77777777" w:rsidR="000E75CD" w:rsidRDefault="000E75CD" w:rsidP="000E75CD">
      <w:pPr>
        <w:rPr>
          <w:rFonts w:asciiTheme="minorBidi" w:hAnsiTheme="minorBidi"/>
        </w:rPr>
      </w:pPr>
    </w:p>
    <w:p w14:paraId="6F186C97" w14:textId="77777777" w:rsidR="006569AB" w:rsidRPr="006569AB" w:rsidRDefault="006569AB" w:rsidP="006569AB">
      <w:pPr>
        <w:rPr>
          <w:rFonts w:asciiTheme="minorBidi" w:hAnsiTheme="minorBidi"/>
        </w:rPr>
      </w:pPr>
    </w:p>
    <w:p w14:paraId="169E7C79" w14:textId="556193CA" w:rsidR="006569AB" w:rsidRDefault="006569AB" w:rsidP="006569AB">
      <w:pPr>
        <w:rPr>
          <w:rFonts w:asciiTheme="minorBidi" w:hAnsiTheme="minorBidi"/>
        </w:rPr>
      </w:pPr>
      <w:r>
        <w:rPr>
          <w:rFonts w:asciiTheme="minorBidi" w:hAnsiTheme="minorBidi"/>
          <w:noProof/>
        </w:rPr>
        <w:drawing>
          <wp:anchor distT="0" distB="0" distL="114300" distR="114300" simplePos="0" relativeHeight="251692032" behindDoc="0" locked="0" layoutInCell="1" allowOverlap="1" wp14:anchorId="2A1C5D16" wp14:editId="277907A6">
            <wp:simplePos x="0" y="0"/>
            <wp:positionH relativeFrom="margin">
              <wp:align>left</wp:align>
            </wp:positionH>
            <wp:positionV relativeFrom="paragraph">
              <wp:posOffset>381635</wp:posOffset>
            </wp:positionV>
            <wp:extent cx="6347460" cy="3680460"/>
            <wp:effectExtent l="0" t="0" r="0" b="0"/>
            <wp:wrapSquare wrapText="bothSides"/>
            <wp:docPr id="9748344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47460"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FC53A" w14:textId="483932E0" w:rsidR="006569AB" w:rsidRDefault="006569AB" w:rsidP="006569AB">
      <w:pPr>
        <w:rPr>
          <w:rFonts w:asciiTheme="minorBidi" w:hAnsiTheme="minorBidi"/>
        </w:rPr>
      </w:pPr>
    </w:p>
    <w:p w14:paraId="7A6ADD37" w14:textId="0499FC91" w:rsidR="006569AB" w:rsidRDefault="006569AB" w:rsidP="006569AB">
      <w:pPr>
        <w:rPr>
          <w:rFonts w:asciiTheme="minorBidi" w:hAnsiTheme="minorBidi"/>
        </w:rPr>
      </w:pPr>
    </w:p>
    <w:p w14:paraId="54F781F7" w14:textId="67E57968" w:rsidR="006569AB" w:rsidRDefault="00555424" w:rsidP="006569AB">
      <w:pPr>
        <w:rPr>
          <w:rFonts w:asciiTheme="minorBidi" w:hAnsiTheme="minorBidi"/>
        </w:rPr>
      </w:pPr>
      <w:r>
        <w:rPr>
          <w:rFonts w:asciiTheme="minorBidi" w:hAnsiTheme="minorBidi"/>
          <w:noProof/>
        </w:rPr>
        <w:lastRenderedPageBreak/>
        <w:drawing>
          <wp:anchor distT="0" distB="0" distL="114300" distR="114300" simplePos="0" relativeHeight="251693056" behindDoc="0" locked="0" layoutInCell="1" allowOverlap="1" wp14:anchorId="5619B5FF" wp14:editId="0DC0D983">
            <wp:simplePos x="0" y="0"/>
            <wp:positionH relativeFrom="column">
              <wp:posOffset>30480</wp:posOffset>
            </wp:positionH>
            <wp:positionV relativeFrom="paragraph">
              <wp:posOffset>238125</wp:posOffset>
            </wp:positionV>
            <wp:extent cx="6050280" cy="3832860"/>
            <wp:effectExtent l="0" t="0" r="7620" b="0"/>
            <wp:wrapSquare wrapText="bothSides"/>
            <wp:docPr id="5679648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0280" cy="383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8D356" w14:textId="3FDBA213" w:rsidR="001772B5" w:rsidRDefault="001772B5" w:rsidP="006569AB">
      <w:pPr>
        <w:rPr>
          <w:rFonts w:asciiTheme="minorBidi" w:hAnsiTheme="minorBidi"/>
        </w:rPr>
      </w:pPr>
    </w:p>
    <w:p w14:paraId="4D6827F4" w14:textId="3ADC5C00" w:rsidR="001772B5" w:rsidRDefault="001772B5" w:rsidP="006569AB">
      <w:pPr>
        <w:rPr>
          <w:rFonts w:asciiTheme="minorBidi" w:hAnsiTheme="minorBidi"/>
        </w:rPr>
      </w:pPr>
    </w:p>
    <w:p w14:paraId="701761DA" w14:textId="3FCADBA3" w:rsidR="006569AB" w:rsidRDefault="006569AB" w:rsidP="006569AB">
      <w:pPr>
        <w:rPr>
          <w:rFonts w:asciiTheme="minorBidi" w:hAnsiTheme="minorBidi"/>
        </w:rPr>
      </w:pPr>
    </w:p>
    <w:p w14:paraId="5DDE6027" w14:textId="77777777" w:rsidR="001772B5" w:rsidRDefault="001772B5" w:rsidP="001772B5">
      <w:pPr>
        <w:rPr>
          <w:rFonts w:asciiTheme="minorBidi" w:hAnsiTheme="minorBidi"/>
        </w:rPr>
      </w:pPr>
    </w:p>
    <w:p w14:paraId="0C51F2DC" w14:textId="77777777" w:rsidR="001772B5" w:rsidRDefault="001772B5" w:rsidP="001772B5">
      <w:pPr>
        <w:rPr>
          <w:rFonts w:asciiTheme="minorBidi" w:hAnsiTheme="minorBidi"/>
        </w:rPr>
      </w:pPr>
    </w:p>
    <w:p w14:paraId="7ADCE9D2" w14:textId="77777777" w:rsidR="001772B5" w:rsidRDefault="001772B5" w:rsidP="001772B5">
      <w:pPr>
        <w:rPr>
          <w:rFonts w:asciiTheme="minorBidi" w:hAnsiTheme="minorBidi"/>
        </w:rPr>
      </w:pPr>
    </w:p>
    <w:p w14:paraId="78D1B07D" w14:textId="77777777" w:rsidR="001772B5" w:rsidRDefault="001772B5" w:rsidP="001772B5">
      <w:pPr>
        <w:rPr>
          <w:rFonts w:asciiTheme="minorBidi" w:hAnsiTheme="minorBidi"/>
        </w:rPr>
      </w:pPr>
    </w:p>
    <w:p w14:paraId="24ECAFC9" w14:textId="77777777" w:rsidR="001772B5" w:rsidRDefault="001772B5" w:rsidP="001772B5">
      <w:pPr>
        <w:rPr>
          <w:rFonts w:asciiTheme="minorBidi" w:hAnsiTheme="minorBidi"/>
        </w:rPr>
      </w:pPr>
    </w:p>
    <w:p w14:paraId="222D1BF0" w14:textId="77777777" w:rsidR="001772B5" w:rsidRDefault="001772B5" w:rsidP="001772B5">
      <w:pPr>
        <w:rPr>
          <w:rFonts w:asciiTheme="minorBidi" w:hAnsiTheme="minorBidi"/>
        </w:rPr>
      </w:pPr>
    </w:p>
    <w:p w14:paraId="000F7667" w14:textId="77777777" w:rsidR="001772B5" w:rsidRDefault="001772B5" w:rsidP="001772B5">
      <w:pPr>
        <w:rPr>
          <w:rFonts w:asciiTheme="minorBidi" w:hAnsiTheme="minorBidi"/>
        </w:rPr>
      </w:pPr>
    </w:p>
    <w:p w14:paraId="22253DD3" w14:textId="77777777" w:rsidR="001772B5" w:rsidRDefault="001772B5" w:rsidP="001772B5">
      <w:pPr>
        <w:rPr>
          <w:rFonts w:asciiTheme="minorBidi" w:hAnsiTheme="minorBidi"/>
        </w:rPr>
      </w:pPr>
    </w:p>
    <w:p w14:paraId="5F836850" w14:textId="77777777" w:rsidR="001772B5" w:rsidRDefault="001772B5" w:rsidP="001772B5">
      <w:pPr>
        <w:rPr>
          <w:rFonts w:asciiTheme="minorBidi" w:hAnsiTheme="minorBidi"/>
        </w:rPr>
      </w:pPr>
    </w:p>
    <w:p w14:paraId="3F327B77" w14:textId="77777777" w:rsidR="001772B5" w:rsidRDefault="001772B5" w:rsidP="001772B5">
      <w:pPr>
        <w:rPr>
          <w:rFonts w:asciiTheme="minorBidi" w:hAnsiTheme="minorBidi"/>
        </w:rPr>
      </w:pPr>
    </w:p>
    <w:p w14:paraId="75126B80" w14:textId="6B0E5BED" w:rsidR="001772B5" w:rsidRDefault="001772B5" w:rsidP="001772B5">
      <w:pPr>
        <w:jc w:val="both"/>
        <w:rPr>
          <w:rFonts w:asciiTheme="minorBidi" w:hAnsiTheme="minorBidi"/>
        </w:rPr>
      </w:pPr>
      <w:r>
        <w:rPr>
          <w:rFonts w:asciiTheme="minorBidi" w:hAnsiTheme="minorBidi"/>
        </w:rPr>
        <w:lastRenderedPageBreak/>
        <w:t>Part 2</w:t>
      </w:r>
    </w:p>
    <w:p w14:paraId="3B9F647A" w14:textId="7281134D" w:rsidR="001772B5" w:rsidRDefault="001772B5" w:rsidP="001772B5">
      <w:pPr>
        <w:autoSpaceDE w:val="0"/>
        <w:autoSpaceDN w:val="0"/>
        <w:adjustRightInd w:val="0"/>
        <w:spacing w:after="0" w:line="240" w:lineRule="auto"/>
        <w:jc w:val="both"/>
        <w:rPr>
          <w:rFonts w:asciiTheme="minorBidi" w:hAnsiTheme="minorBidi"/>
        </w:rPr>
      </w:pPr>
      <w:r w:rsidRPr="001772B5">
        <w:rPr>
          <w:rFonts w:asciiTheme="minorBidi" w:hAnsiTheme="minorBidi"/>
        </w:rPr>
        <w:t xml:space="preserve">Design a distillation column that will separate a feed of 100 </w:t>
      </w:r>
      <w:proofErr w:type="spellStart"/>
      <w:r w:rsidRPr="001772B5">
        <w:rPr>
          <w:rFonts w:asciiTheme="minorBidi" w:hAnsiTheme="minorBidi"/>
        </w:rPr>
        <w:t>kmol</w:t>
      </w:r>
      <w:proofErr w:type="spellEnd"/>
      <w:r w:rsidRPr="001772B5">
        <w:rPr>
          <w:rFonts w:asciiTheme="minorBidi" w:hAnsiTheme="minorBidi"/>
        </w:rPr>
        <w:t>/</w:t>
      </w:r>
      <w:proofErr w:type="spellStart"/>
      <w:r w:rsidRPr="001772B5">
        <w:rPr>
          <w:rFonts w:asciiTheme="minorBidi" w:hAnsiTheme="minorBidi"/>
        </w:rPr>
        <w:t>hr</w:t>
      </w:r>
      <w:proofErr w:type="spellEnd"/>
      <w:r>
        <w:rPr>
          <w:rFonts w:asciiTheme="minorBidi" w:hAnsiTheme="minorBidi"/>
        </w:rPr>
        <w:t xml:space="preserve"> </w:t>
      </w:r>
      <w:r w:rsidRPr="001772B5">
        <w:rPr>
          <w:rFonts w:asciiTheme="minorBidi" w:hAnsiTheme="minorBidi"/>
        </w:rPr>
        <w:t>of 50 mol% water and 50 mol% methanol at 25°C and 1.4 bar, into</w:t>
      </w:r>
      <w:r>
        <w:rPr>
          <w:rFonts w:asciiTheme="minorBidi" w:hAnsiTheme="minorBidi"/>
        </w:rPr>
        <w:t xml:space="preserve"> </w:t>
      </w:r>
      <w:r w:rsidRPr="001772B5">
        <w:rPr>
          <w:rFonts w:asciiTheme="minorBidi" w:hAnsiTheme="minorBidi"/>
        </w:rPr>
        <w:t>99 mol% methanol and 99% water. Use PSRK as the property</w:t>
      </w:r>
      <w:r>
        <w:rPr>
          <w:rFonts w:asciiTheme="minorBidi" w:hAnsiTheme="minorBidi"/>
        </w:rPr>
        <w:t xml:space="preserve"> </w:t>
      </w:r>
      <w:r w:rsidRPr="001772B5">
        <w:rPr>
          <w:rFonts w:asciiTheme="minorBidi" w:hAnsiTheme="minorBidi"/>
        </w:rPr>
        <w:t>method. The following procedure is recommended to design the</w:t>
      </w:r>
      <w:r>
        <w:rPr>
          <w:rFonts w:asciiTheme="minorBidi" w:hAnsiTheme="minorBidi"/>
        </w:rPr>
        <w:t xml:space="preserve"> </w:t>
      </w:r>
      <w:r w:rsidRPr="001772B5">
        <w:rPr>
          <w:rFonts w:asciiTheme="minorBidi" w:hAnsiTheme="minorBidi"/>
        </w:rPr>
        <w:t>column:</w:t>
      </w:r>
    </w:p>
    <w:p w14:paraId="31D0354F" w14:textId="77777777" w:rsidR="003B681B" w:rsidRDefault="003B681B" w:rsidP="003B681B">
      <w:pPr>
        <w:rPr>
          <w:rFonts w:asciiTheme="minorBidi" w:hAnsiTheme="minorBidi"/>
        </w:rPr>
      </w:pPr>
    </w:p>
    <w:p w14:paraId="374534EB" w14:textId="276F42BB" w:rsidR="003B681B" w:rsidRPr="003B681B" w:rsidRDefault="003B681B" w:rsidP="003B681B">
      <w:pPr>
        <w:autoSpaceDE w:val="0"/>
        <w:autoSpaceDN w:val="0"/>
        <w:adjustRightInd w:val="0"/>
        <w:spacing w:after="0" w:line="240" w:lineRule="auto"/>
        <w:jc w:val="both"/>
        <w:rPr>
          <w:rFonts w:asciiTheme="minorBidi" w:hAnsiTheme="minorBidi"/>
        </w:rPr>
      </w:pPr>
      <w:r w:rsidRPr="003B681B">
        <w:rPr>
          <w:rFonts w:asciiTheme="minorBidi" w:hAnsiTheme="minorBidi"/>
        </w:rPr>
        <w:t>1.Use a DSTWU model to obtain a number of stages (N) versus RR</w:t>
      </w:r>
      <w:r>
        <w:rPr>
          <w:rFonts w:asciiTheme="minorBidi" w:hAnsiTheme="minorBidi"/>
        </w:rPr>
        <w:t xml:space="preserve"> </w:t>
      </w:r>
      <w:r w:rsidRPr="003B681B">
        <w:rPr>
          <w:rFonts w:asciiTheme="minorBidi" w:hAnsiTheme="minorBidi"/>
        </w:rPr>
        <w:t>profile for the separation and pick a suitable N.</w:t>
      </w:r>
    </w:p>
    <w:p w14:paraId="66802DA6" w14:textId="5DD704C7" w:rsidR="003B681B" w:rsidRPr="003B681B" w:rsidRDefault="003B681B" w:rsidP="003B681B">
      <w:pPr>
        <w:autoSpaceDE w:val="0"/>
        <w:autoSpaceDN w:val="0"/>
        <w:adjustRightInd w:val="0"/>
        <w:spacing w:after="0" w:line="240" w:lineRule="auto"/>
        <w:jc w:val="both"/>
        <w:rPr>
          <w:rFonts w:asciiTheme="minorBidi" w:hAnsiTheme="minorBidi"/>
        </w:rPr>
      </w:pPr>
      <w:r w:rsidRPr="003B681B">
        <w:rPr>
          <w:rFonts w:asciiTheme="minorBidi" w:hAnsiTheme="minorBidi"/>
        </w:rPr>
        <w:t>2.Use DSTWU to estimate the RR, distillate-to-feed (</w:t>
      </w:r>
      <w:proofErr w:type="gramStart"/>
      <w:r w:rsidRPr="003B681B">
        <w:rPr>
          <w:rFonts w:asciiTheme="minorBidi" w:hAnsiTheme="minorBidi"/>
        </w:rPr>
        <w:t>D:F</w:t>
      </w:r>
      <w:proofErr w:type="gramEnd"/>
      <w:r w:rsidRPr="003B681B">
        <w:rPr>
          <w:rFonts w:asciiTheme="minorBidi" w:hAnsiTheme="minorBidi"/>
        </w:rPr>
        <w:t>) ratio, and</w:t>
      </w:r>
      <w:r>
        <w:rPr>
          <w:rFonts w:asciiTheme="minorBidi" w:hAnsiTheme="minorBidi"/>
        </w:rPr>
        <w:t xml:space="preserve"> </w:t>
      </w:r>
      <w:r w:rsidRPr="003B681B">
        <w:rPr>
          <w:rFonts w:asciiTheme="minorBidi" w:hAnsiTheme="minorBidi"/>
        </w:rPr>
        <w:t>feed stage at that N.</w:t>
      </w:r>
    </w:p>
    <w:p w14:paraId="77DA7A95" w14:textId="132FF1FD" w:rsidR="003B681B" w:rsidRDefault="003B681B" w:rsidP="003B681B">
      <w:pPr>
        <w:autoSpaceDE w:val="0"/>
        <w:autoSpaceDN w:val="0"/>
        <w:adjustRightInd w:val="0"/>
        <w:spacing w:after="0" w:line="240" w:lineRule="auto"/>
        <w:jc w:val="both"/>
        <w:rPr>
          <w:rFonts w:asciiTheme="minorBidi" w:hAnsiTheme="minorBidi"/>
        </w:rPr>
      </w:pPr>
      <w:r w:rsidRPr="003B681B">
        <w:rPr>
          <w:rFonts w:asciiTheme="minorBidi" w:hAnsiTheme="minorBidi"/>
        </w:rPr>
        <w:t>3.Using the conditions obtained from DSTWU remodel the separation</w:t>
      </w:r>
      <w:r>
        <w:rPr>
          <w:rFonts w:asciiTheme="minorBidi" w:hAnsiTheme="minorBidi"/>
        </w:rPr>
        <w:t xml:space="preserve"> </w:t>
      </w:r>
      <w:r w:rsidRPr="003B681B">
        <w:rPr>
          <w:rFonts w:asciiTheme="minorBidi" w:hAnsiTheme="minorBidi"/>
        </w:rPr>
        <w:t xml:space="preserve">using the more rigorous </w:t>
      </w:r>
      <w:proofErr w:type="spellStart"/>
      <w:r w:rsidRPr="003B681B">
        <w:rPr>
          <w:rFonts w:asciiTheme="minorBidi" w:hAnsiTheme="minorBidi"/>
        </w:rPr>
        <w:t>RadFrac</w:t>
      </w:r>
      <w:proofErr w:type="spellEnd"/>
      <w:r w:rsidRPr="003B681B">
        <w:rPr>
          <w:rFonts w:asciiTheme="minorBidi" w:hAnsiTheme="minorBidi"/>
        </w:rPr>
        <w:t xml:space="preserve"> (equilibrium-based mode) model.</w:t>
      </w:r>
    </w:p>
    <w:p w14:paraId="7338ABBD" w14:textId="31633A1F" w:rsidR="003B681B" w:rsidRDefault="00555424" w:rsidP="003B681B">
      <w:pPr>
        <w:rPr>
          <w:rFonts w:asciiTheme="minorBidi" w:hAnsiTheme="minorBidi"/>
        </w:rPr>
      </w:pPr>
      <w:r>
        <w:rPr>
          <w:rFonts w:asciiTheme="minorBidi" w:hAnsiTheme="minorBidi"/>
          <w:noProof/>
        </w:rPr>
        <w:drawing>
          <wp:anchor distT="0" distB="0" distL="114300" distR="114300" simplePos="0" relativeHeight="251694080" behindDoc="0" locked="0" layoutInCell="1" allowOverlap="1" wp14:anchorId="75EF2E0C" wp14:editId="2C7C80A7">
            <wp:simplePos x="0" y="0"/>
            <wp:positionH relativeFrom="margin">
              <wp:posOffset>-106680</wp:posOffset>
            </wp:positionH>
            <wp:positionV relativeFrom="paragraph">
              <wp:posOffset>229235</wp:posOffset>
            </wp:positionV>
            <wp:extent cx="6240780" cy="3657600"/>
            <wp:effectExtent l="0" t="0" r="7620" b="0"/>
            <wp:wrapSquare wrapText="bothSides"/>
            <wp:docPr id="18280947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0780" cy="3657600"/>
                    </a:xfrm>
                    <a:prstGeom prst="rect">
                      <a:avLst/>
                    </a:prstGeom>
                    <a:noFill/>
                    <a:ln>
                      <a:noFill/>
                    </a:ln>
                  </pic:spPr>
                </pic:pic>
              </a:graphicData>
            </a:graphic>
            <wp14:sizeRelH relativeFrom="margin">
              <wp14:pctWidth>0</wp14:pctWidth>
            </wp14:sizeRelH>
          </wp:anchor>
        </w:drawing>
      </w:r>
    </w:p>
    <w:p w14:paraId="55286FC8" w14:textId="77777777" w:rsidR="003B681B" w:rsidRDefault="003B681B" w:rsidP="003B681B">
      <w:pPr>
        <w:rPr>
          <w:rFonts w:asciiTheme="minorBidi" w:hAnsiTheme="minorBidi"/>
        </w:rPr>
      </w:pPr>
    </w:p>
    <w:p w14:paraId="4A674568" w14:textId="77777777" w:rsidR="003B681B" w:rsidRDefault="003B681B" w:rsidP="003B681B">
      <w:pPr>
        <w:rPr>
          <w:rFonts w:asciiTheme="minorBidi" w:hAnsiTheme="minorBidi"/>
        </w:rPr>
      </w:pPr>
    </w:p>
    <w:p w14:paraId="51DC3B37" w14:textId="77777777" w:rsidR="003B681B" w:rsidRDefault="003B681B" w:rsidP="003B681B">
      <w:pPr>
        <w:rPr>
          <w:rFonts w:asciiTheme="minorBidi" w:hAnsiTheme="minorBidi"/>
        </w:rPr>
      </w:pPr>
    </w:p>
    <w:p w14:paraId="789E9697" w14:textId="77777777" w:rsidR="003B681B" w:rsidRDefault="003B681B" w:rsidP="003B681B">
      <w:pPr>
        <w:rPr>
          <w:rFonts w:asciiTheme="minorBidi" w:hAnsiTheme="minorBidi"/>
        </w:rPr>
      </w:pPr>
    </w:p>
    <w:p w14:paraId="75BAC216" w14:textId="77777777" w:rsidR="003B681B" w:rsidRDefault="003B681B" w:rsidP="003B681B">
      <w:pPr>
        <w:rPr>
          <w:rFonts w:asciiTheme="minorBidi" w:hAnsiTheme="minorBidi"/>
        </w:rPr>
      </w:pPr>
    </w:p>
    <w:p w14:paraId="6AE7B51D" w14:textId="77777777" w:rsidR="003B681B" w:rsidRDefault="003B681B" w:rsidP="003B681B">
      <w:pPr>
        <w:rPr>
          <w:rFonts w:asciiTheme="minorBidi" w:hAnsiTheme="minorBidi"/>
        </w:rPr>
      </w:pPr>
    </w:p>
    <w:p w14:paraId="0E4DE269" w14:textId="7CA7B1AE" w:rsidR="003B681B" w:rsidRDefault="003B681B" w:rsidP="003B681B">
      <w:pPr>
        <w:rPr>
          <w:rFonts w:asciiTheme="minorBidi" w:hAnsiTheme="minorBidi"/>
        </w:rPr>
      </w:pPr>
      <w:r>
        <w:rPr>
          <w:rFonts w:asciiTheme="minorBidi" w:hAnsiTheme="minorBidi"/>
          <w:noProof/>
        </w:rPr>
        <w:lastRenderedPageBreak/>
        <w:drawing>
          <wp:anchor distT="0" distB="0" distL="114300" distR="114300" simplePos="0" relativeHeight="251695104" behindDoc="0" locked="0" layoutInCell="1" allowOverlap="1" wp14:anchorId="7B1735CC" wp14:editId="06A4A7BF">
            <wp:simplePos x="0" y="0"/>
            <wp:positionH relativeFrom="column">
              <wp:posOffset>662940</wp:posOffset>
            </wp:positionH>
            <wp:positionV relativeFrom="paragraph">
              <wp:posOffset>128905</wp:posOffset>
            </wp:positionV>
            <wp:extent cx="4960620" cy="3063240"/>
            <wp:effectExtent l="0" t="0" r="0" b="3810"/>
            <wp:wrapSquare wrapText="bothSides"/>
            <wp:docPr id="12763270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0620" cy="3063240"/>
                    </a:xfrm>
                    <a:prstGeom prst="rect">
                      <a:avLst/>
                    </a:prstGeom>
                    <a:noFill/>
                    <a:ln>
                      <a:noFill/>
                    </a:ln>
                  </pic:spPr>
                </pic:pic>
              </a:graphicData>
            </a:graphic>
          </wp:anchor>
        </w:drawing>
      </w:r>
    </w:p>
    <w:p w14:paraId="04979A16" w14:textId="4176910F" w:rsidR="003B681B" w:rsidRDefault="003B681B" w:rsidP="003B681B">
      <w:pPr>
        <w:rPr>
          <w:rFonts w:asciiTheme="minorBidi" w:hAnsiTheme="minorBidi"/>
        </w:rPr>
      </w:pPr>
    </w:p>
    <w:p w14:paraId="00861F1F" w14:textId="77777777" w:rsidR="003B681B" w:rsidRPr="003B681B" w:rsidRDefault="003B681B" w:rsidP="003B681B">
      <w:pPr>
        <w:rPr>
          <w:rFonts w:asciiTheme="minorBidi" w:hAnsiTheme="minorBidi"/>
        </w:rPr>
      </w:pPr>
    </w:p>
    <w:p w14:paraId="1EAC46C9" w14:textId="77777777" w:rsidR="003B681B" w:rsidRPr="003B681B" w:rsidRDefault="003B681B" w:rsidP="003B681B">
      <w:pPr>
        <w:rPr>
          <w:rFonts w:asciiTheme="minorBidi" w:hAnsiTheme="minorBidi"/>
        </w:rPr>
      </w:pPr>
    </w:p>
    <w:p w14:paraId="56FB7514" w14:textId="77777777" w:rsidR="003B681B" w:rsidRPr="003B681B" w:rsidRDefault="003B681B" w:rsidP="003B681B">
      <w:pPr>
        <w:rPr>
          <w:rFonts w:asciiTheme="minorBidi" w:hAnsiTheme="minorBidi"/>
        </w:rPr>
      </w:pPr>
    </w:p>
    <w:p w14:paraId="089BAFAC" w14:textId="77777777" w:rsidR="003B681B" w:rsidRPr="003B681B" w:rsidRDefault="003B681B" w:rsidP="003B681B">
      <w:pPr>
        <w:rPr>
          <w:rFonts w:asciiTheme="minorBidi" w:hAnsiTheme="minorBidi"/>
        </w:rPr>
      </w:pPr>
    </w:p>
    <w:p w14:paraId="6F0D2801" w14:textId="77777777" w:rsidR="003B681B" w:rsidRPr="003B681B" w:rsidRDefault="003B681B" w:rsidP="003B681B">
      <w:pPr>
        <w:rPr>
          <w:rFonts w:asciiTheme="minorBidi" w:hAnsiTheme="minorBidi"/>
        </w:rPr>
      </w:pPr>
    </w:p>
    <w:p w14:paraId="22B47F10" w14:textId="77777777" w:rsidR="003B681B" w:rsidRPr="003B681B" w:rsidRDefault="003B681B" w:rsidP="003B681B">
      <w:pPr>
        <w:rPr>
          <w:rFonts w:asciiTheme="minorBidi" w:hAnsiTheme="minorBidi"/>
        </w:rPr>
      </w:pPr>
    </w:p>
    <w:p w14:paraId="71EF7B98" w14:textId="77777777" w:rsidR="003B681B" w:rsidRPr="003B681B" w:rsidRDefault="003B681B" w:rsidP="003B681B">
      <w:pPr>
        <w:rPr>
          <w:rFonts w:asciiTheme="minorBidi" w:hAnsiTheme="minorBidi"/>
        </w:rPr>
      </w:pPr>
    </w:p>
    <w:p w14:paraId="4A35BBB8" w14:textId="77777777" w:rsidR="003B681B" w:rsidRPr="003B681B" w:rsidRDefault="003B681B" w:rsidP="003B681B">
      <w:pPr>
        <w:rPr>
          <w:rFonts w:asciiTheme="minorBidi" w:hAnsiTheme="minorBidi"/>
        </w:rPr>
      </w:pPr>
    </w:p>
    <w:p w14:paraId="6C79419E" w14:textId="77777777" w:rsidR="003B681B" w:rsidRPr="003B681B" w:rsidRDefault="003B681B" w:rsidP="003B681B">
      <w:pPr>
        <w:rPr>
          <w:rFonts w:asciiTheme="minorBidi" w:hAnsiTheme="minorBidi"/>
        </w:rPr>
      </w:pPr>
    </w:p>
    <w:p w14:paraId="1339E277" w14:textId="0A2F105F" w:rsidR="003B681B" w:rsidRDefault="003B681B" w:rsidP="003B681B">
      <w:pPr>
        <w:rPr>
          <w:rFonts w:asciiTheme="minorBidi" w:hAnsiTheme="minorBidi"/>
        </w:rPr>
      </w:pPr>
      <w:r>
        <w:rPr>
          <w:rFonts w:asciiTheme="minorBidi" w:hAnsiTheme="minorBidi"/>
          <w:noProof/>
        </w:rPr>
        <w:drawing>
          <wp:anchor distT="0" distB="0" distL="114300" distR="114300" simplePos="0" relativeHeight="251696128" behindDoc="0" locked="0" layoutInCell="1" allowOverlap="1" wp14:anchorId="1B375792" wp14:editId="19238852">
            <wp:simplePos x="0" y="0"/>
            <wp:positionH relativeFrom="column">
              <wp:posOffset>701040</wp:posOffset>
            </wp:positionH>
            <wp:positionV relativeFrom="paragraph">
              <wp:posOffset>266700</wp:posOffset>
            </wp:positionV>
            <wp:extent cx="4884420" cy="4282440"/>
            <wp:effectExtent l="0" t="0" r="0" b="3810"/>
            <wp:wrapSquare wrapText="bothSides"/>
            <wp:docPr id="5477069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4420" cy="4282440"/>
                    </a:xfrm>
                    <a:prstGeom prst="rect">
                      <a:avLst/>
                    </a:prstGeom>
                    <a:noFill/>
                    <a:ln>
                      <a:noFill/>
                    </a:ln>
                  </pic:spPr>
                </pic:pic>
              </a:graphicData>
            </a:graphic>
            <wp14:sizeRelH relativeFrom="margin">
              <wp14:pctWidth>0</wp14:pctWidth>
            </wp14:sizeRelH>
          </wp:anchor>
        </w:drawing>
      </w:r>
    </w:p>
    <w:p w14:paraId="6EF58B5A" w14:textId="7E3D212F" w:rsidR="003B681B" w:rsidRDefault="003B681B" w:rsidP="003B681B">
      <w:pPr>
        <w:tabs>
          <w:tab w:val="left" w:pos="1224"/>
        </w:tabs>
        <w:rPr>
          <w:rFonts w:asciiTheme="minorBidi" w:hAnsiTheme="minorBidi"/>
        </w:rPr>
      </w:pPr>
      <w:r>
        <w:rPr>
          <w:rFonts w:asciiTheme="minorBidi" w:hAnsiTheme="minorBidi"/>
        </w:rPr>
        <w:tab/>
      </w:r>
    </w:p>
    <w:p w14:paraId="0F8A7BFA" w14:textId="77777777" w:rsidR="003B681B" w:rsidRPr="003B681B" w:rsidRDefault="003B681B" w:rsidP="003B681B">
      <w:pPr>
        <w:rPr>
          <w:rFonts w:asciiTheme="minorBidi" w:hAnsiTheme="minorBidi"/>
        </w:rPr>
      </w:pPr>
    </w:p>
    <w:p w14:paraId="3F63AEF4" w14:textId="77777777" w:rsidR="003B681B" w:rsidRPr="003B681B" w:rsidRDefault="003B681B" w:rsidP="003B681B">
      <w:pPr>
        <w:rPr>
          <w:rFonts w:asciiTheme="minorBidi" w:hAnsiTheme="minorBidi"/>
        </w:rPr>
      </w:pPr>
    </w:p>
    <w:p w14:paraId="7F0731AE" w14:textId="77777777" w:rsidR="003B681B" w:rsidRPr="003B681B" w:rsidRDefault="003B681B" w:rsidP="003B681B">
      <w:pPr>
        <w:rPr>
          <w:rFonts w:asciiTheme="minorBidi" w:hAnsiTheme="minorBidi"/>
        </w:rPr>
      </w:pPr>
    </w:p>
    <w:p w14:paraId="62267AE8" w14:textId="77777777" w:rsidR="003B681B" w:rsidRPr="003B681B" w:rsidRDefault="003B681B" w:rsidP="003B681B">
      <w:pPr>
        <w:rPr>
          <w:rFonts w:asciiTheme="minorBidi" w:hAnsiTheme="minorBidi"/>
        </w:rPr>
      </w:pPr>
    </w:p>
    <w:p w14:paraId="0BC33F4F" w14:textId="77777777" w:rsidR="003B681B" w:rsidRPr="003B681B" w:rsidRDefault="003B681B" w:rsidP="003B681B">
      <w:pPr>
        <w:rPr>
          <w:rFonts w:asciiTheme="minorBidi" w:hAnsiTheme="minorBidi"/>
        </w:rPr>
      </w:pPr>
    </w:p>
    <w:p w14:paraId="78498009" w14:textId="77777777" w:rsidR="003B681B" w:rsidRPr="003B681B" w:rsidRDefault="003B681B" w:rsidP="003B681B">
      <w:pPr>
        <w:rPr>
          <w:rFonts w:asciiTheme="minorBidi" w:hAnsiTheme="minorBidi"/>
        </w:rPr>
      </w:pPr>
    </w:p>
    <w:p w14:paraId="4661C176" w14:textId="77777777" w:rsidR="003B681B" w:rsidRPr="003B681B" w:rsidRDefault="003B681B" w:rsidP="003B681B">
      <w:pPr>
        <w:rPr>
          <w:rFonts w:asciiTheme="minorBidi" w:hAnsiTheme="minorBidi"/>
        </w:rPr>
      </w:pPr>
    </w:p>
    <w:p w14:paraId="6B8FF835" w14:textId="77777777" w:rsidR="003B681B" w:rsidRPr="003B681B" w:rsidRDefault="003B681B" w:rsidP="003B681B">
      <w:pPr>
        <w:rPr>
          <w:rFonts w:asciiTheme="minorBidi" w:hAnsiTheme="minorBidi"/>
        </w:rPr>
      </w:pPr>
    </w:p>
    <w:p w14:paraId="50C4A027" w14:textId="77777777" w:rsidR="003B681B" w:rsidRPr="003B681B" w:rsidRDefault="003B681B" w:rsidP="003B681B">
      <w:pPr>
        <w:rPr>
          <w:rFonts w:asciiTheme="minorBidi" w:hAnsiTheme="minorBidi"/>
        </w:rPr>
      </w:pPr>
    </w:p>
    <w:p w14:paraId="2DF5EF2E" w14:textId="77777777" w:rsidR="003B681B" w:rsidRPr="003B681B" w:rsidRDefault="003B681B" w:rsidP="003B681B">
      <w:pPr>
        <w:rPr>
          <w:rFonts w:asciiTheme="minorBidi" w:hAnsiTheme="minorBidi"/>
        </w:rPr>
      </w:pPr>
    </w:p>
    <w:p w14:paraId="5849FD2D" w14:textId="77777777" w:rsidR="003B681B" w:rsidRPr="003B681B" w:rsidRDefault="003B681B" w:rsidP="003B681B">
      <w:pPr>
        <w:rPr>
          <w:rFonts w:asciiTheme="minorBidi" w:hAnsiTheme="minorBidi"/>
        </w:rPr>
      </w:pPr>
    </w:p>
    <w:p w14:paraId="12D8CF9D" w14:textId="77777777" w:rsidR="003B681B" w:rsidRDefault="003B681B" w:rsidP="003B681B">
      <w:pPr>
        <w:rPr>
          <w:rFonts w:asciiTheme="minorBidi" w:hAnsiTheme="minorBidi"/>
        </w:rPr>
      </w:pPr>
    </w:p>
    <w:p w14:paraId="2A00BD94" w14:textId="77777777" w:rsidR="003B681B" w:rsidRDefault="003B681B" w:rsidP="003B681B">
      <w:pPr>
        <w:rPr>
          <w:rFonts w:asciiTheme="minorBidi" w:hAnsiTheme="minorBidi"/>
        </w:rPr>
      </w:pPr>
    </w:p>
    <w:p w14:paraId="2E78D05C" w14:textId="77777777" w:rsidR="003B681B" w:rsidRDefault="003B681B" w:rsidP="003B681B">
      <w:pPr>
        <w:rPr>
          <w:rFonts w:asciiTheme="minorBidi" w:hAnsiTheme="minorBidi"/>
        </w:rPr>
      </w:pPr>
    </w:p>
    <w:p w14:paraId="437BC461" w14:textId="77777777" w:rsidR="003B681B" w:rsidRDefault="003B681B" w:rsidP="003B681B">
      <w:pPr>
        <w:rPr>
          <w:rFonts w:asciiTheme="minorBidi" w:hAnsiTheme="minorBidi"/>
        </w:rPr>
      </w:pPr>
    </w:p>
    <w:p w14:paraId="1AE0BF99" w14:textId="785A1BBE" w:rsidR="003B681B" w:rsidRDefault="00610C83" w:rsidP="003B681B">
      <w:pPr>
        <w:rPr>
          <w:rFonts w:asciiTheme="minorBidi" w:hAnsiTheme="minorBidi"/>
        </w:rPr>
      </w:pPr>
      <w:r>
        <w:rPr>
          <w:rFonts w:asciiTheme="minorBidi" w:hAnsiTheme="minorBidi"/>
          <w:noProof/>
        </w:rPr>
        <w:lastRenderedPageBreak/>
        <w:drawing>
          <wp:anchor distT="0" distB="0" distL="114300" distR="114300" simplePos="0" relativeHeight="251697152" behindDoc="0" locked="0" layoutInCell="1" allowOverlap="1" wp14:anchorId="0CB6BFB6" wp14:editId="254B398E">
            <wp:simplePos x="0" y="0"/>
            <wp:positionH relativeFrom="column">
              <wp:posOffset>632460</wp:posOffset>
            </wp:positionH>
            <wp:positionV relativeFrom="paragraph">
              <wp:posOffset>22860</wp:posOffset>
            </wp:positionV>
            <wp:extent cx="5029200" cy="3124200"/>
            <wp:effectExtent l="0" t="0" r="0" b="0"/>
            <wp:wrapSquare wrapText="bothSides"/>
            <wp:docPr id="19693570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3124200"/>
                    </a:xfrm>
                    <a:prstGeom prst="rect">
                      <a:avLst/>
                    </a:prstGeom>
                    <a:noFill/>
                    <a:ln>
                      <a:noFill/>
                    </a:ln>
                  </pic:spPr>
                </pic:pic>
              </a:graphicData>
            </a:graphic>
          </wp:anchor>
        </w:drawing>
      </w:r>
    </w:p>
    <w:p w14:paraId="5D07225E" w14:textId="77777777" w:rsidR="00610C83" w:rsidRPr="00610C83" w:rsidRDefault="00610C83" w:rsidP="00610C83">
      <w:pPr>
        <w:rPr>
          <w:rFonts w:asciiTheme="minorBidi" w:hAnsiTheme="minorBidi"/>
        </w:rPr>
      </w:pPr>
    </w:p>
    <w:p w14:paraId="2112161C" w14:textId="77777777" w:rsidR="00610C83" w:rsidRPr="00610C83" w:rsidRDefault="00610C83" w:rsidP="00610C83">
      <w:pPr>
        <w:rPr>
          <w:rFonts w:asciiTheme="minorBidi" w:hAnsiTheme="minorBidi"/>
        </w:rPr>
      </w:pPr>
    </w:p>
    <w:p w14:paraId="2F6195D6" w14:textId="77777777" w:rsidR="00610C83" w:rsidRPr="00610C83" w:rsidRDefault="00610C83" w:rsidP="00610C83">
      <w:pPr>
        <w:rPr>
          <w:rFonts w:asciiTheme="minorBidi" w:hAnsiTheme="minorBidi"/>
        </w:rPr>
      </w:pPr>
    </w:p>
    <w:p w14:paraId="0F79BBDB" w14:textId="77777777" w:rsidR="00610C83" w:rsidRPr="00610C83" w:rsidRDefault="00610C83" w:rsidP="00610C83">
      <w:pPr>
        <w:rPr>
          <w:rFonts w:asciiTheme="minorBidi" w:hAnsiTheme="minorBidi"/>
        </w:rPr>
      </w:pPr>
    </w:p>
    <w:p w14:paraId="473D4BD6" w14:textId="77777777" w:rsidR="00610C83" w:rsidRPr="00610C83" w:rsidRDefault="00610C83" w:rsidP="00610C83">
      <w:pPr>
        <w:rPr>
          <w:rFonts w:asciiTheme="minorBidi" w:hAnsiTheme="minorBidi"/>
        </w:rPr>
      </w:pPr>
    </w:p>
    <w:p w14:paraId="4C310CA4" w14:textId="77777777" w:rsidR="00610C83" w:rsidRPr="00610C83" w:rsidRDefault="00610C83" w:rsidP="00610C83">
      <w:pPr>
        <w:rPr>
          <w:rFonts w:asciiTheme="minorBidi" w:hAnsiTheme="minorBidi"/>
        </w:rPr>
      </w:pPr>
    </w:p>
    <w:p w14:paraId="04BA4318" w14:textId="77777777" w:rsidR="00610C83" w:rsidRPr="00610C83" w:rsidRDefault="00610C83" w:rsidP="00610C83">
      <w:pPr>
        <w:rPr>
          <w:rFonts w:asciiTheme="minorBidi" w:hAnsiTheme="minorBidi"/>
        </w:rPr>
      </w:pPr>
    </w:p>
    <w:p w14:paraId="1408AF4D" w14:textId="77777777" w:rsidR="00610C83" w:rsidRPr="00610C83" w:rsidRDefault="00610C83" w:rsidP="00610C83">
      <w:pPr>
        <w:rPr>
          <w:rFonts w:asciiTheme="minorBidi" w:hAnsiTheme="minorBidi"/>
        </w:rPr>
      </w:pPr>
    </w:p>
    <w:p w14:paraId="4382807B" w14:textId="77777777" w:rsidR="00610C83" w:rsidRPr="00610C83" w:rsidRDefault="00610C83" w:rsidP="00610C83">
      <w:pPr>
        <w:rPr>
          <w:rFonts w:asciiTheme="minorBidi" w:hAnsiTheme="minorBidi"/>
        </w:rPr>
      </w:pPr>
    </w:p>
    <w:p w14:paraId="73B75343" w14:textId="77777777" w:rsidR="00610C83" w:rsidRPr="00610C83" w:rsidRDefault="00610C83" w:rsidP="00610C83">
      <w:pPr>
        <w:rPr>
          <w:rFonts w:asciiTheme="minorBidi" w:hAnsiTheme="minorBidi"/>
        </w:rPr>
      </w:pPr>
    </w:p>
    <w:p w14:paraId="7E9AFA1F" w14:textId="6263771D" w:rsidR="00610C83" w:rsidRDefault="00610C83" w:rsidP="00610C83">
      <w:pPr>
        <w:rPr>
          <w:rFonts w:asciiTheme="minorBidi" w:hAnsiTheme="minorBidi"/>
        </w:rPr>
      </w:pPr>
      <w:r>
        <w:rPr>
          <w:rFonts w:asciiTheme="minorBidi" w:hAnsiTheme="minorBidi"/>
          <w:noProof/>
        </w:rPr>
        <w:drawing>
          <wp:anchor distT="0" distB="0" distL="114300" distR="114300" simplePos="0" relativeHeight="251698176" behindDoc="0" locked="0" layoutInCell="1" allowOverlap="1" wp14:anchorId="41297100" wp14:editId="1CDD86DA">
            <wp:simplePos x="0" y="0"/>
            <wp:positionH relativeFrom="margin">
              <wp:align>left</wp:align>
            </wp:positionH>
            <wp:positionV relativeFrom="paragraph">
              <wp:posOffset>335280</wp:posOffset>
            </wp:positionV>
            <wp:extent cx="6408420" cy="2865120"/>
            <wp:effectExtent l="0" t="0" r="0" b="0"/>
            <wp:wrapSquare wrapText="bothSides"/>
            <wp:docPr id="10545275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842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B2FAA" w14:textId="24BF8524" w:rsidR="00610C83" w:rsidRDefault="00610C83" w:rsidP="00610C83">
      <w:pPr>
        <w:rPr>
          <w:rFonts w:asciiTheme="minorBidi" w:hAnsiTheme="minorBidi"/>
        </w:rPr>
      </w:pPr>
    </w:p>
    <w:p w14:paraId="6403B583" w14:textId="5B3E86F6" w:rsidR="00610C83" w:rsidRDefault="00610C83" w:rsidP="00610C83">
      <w:pPr>
        <w:rPr>
          <w:rFonts w:asciiTheme="minorBidi" w:hAnsiTheme="minorBidi"/>
        </w:rPr>
      </w:pPr>
    </w:p>
    <w:p w14:paraId="6993F012" w14:textId="77777777" w:rsidR="00610C83" w:rsidRDefault="00610C83" w:rsidP="00610C83">
      <w:pPr>
        <w:rPr>
          <w:rFonts w:asciiTheme="minorBidi" w:hAnsiTheme="minorBidi"/>
        </w:rPr>
      </w:pPr>
    </w:p>
    <w:p w14:paraId="54502760" w14:textId="77777777" w:rsidR="00610C83" w:rsidRDefault="00610C83" w:rsidP="00610C83">
      <w:pPr>
        <w:rPr>
          <w:rFonts w:asciiTheme="minorBidi" w:hAnsiTheme="minorBidi"/>
        </w:rPr>
      </w:pPr>
    </w:p>
    <w:p w14:paraId="7AACB6A5" w14:textId="77777777" w:rsidR="00610C83" w:rsidRDefault="00610C83" w:rsidP="00610C83">
      <w:pPr>
        <w:rPr>
          <w:rFonts w:asciiTheme="minorBidi" w:hAnsiTheme="minorBidi"/>
        </w:rPr>
      </w:pPr>
    </w:p>
    <w:p w14:paraId="197A0233" w14:textId="1B129884" w:rsidR="00610C83" w:rsidRDefault="00610C83" w:rsidP="006C1C0F">
      <w:pPr>
        <w:autoSpaceDE w:val="0"/>
        <w:autoSpaceDN w:val="0"/>
        <w:adjustRightInd w:val="0"/>
        <w:spacing w:after="0" w:line="240" w:lineRule="auto"/>
        <w:jc w:val="both"/>
        <w:rPr>
          <w:rFonts w:asciiTheme="minorBidi" w:hAnsiTheme="minorBidi"/>
          <w:color w:val="000000"/>
        </w:rPr>
      </w:pPr>
      <w:r w:rsidRPr="00610C83">
        <w:rPr>
          <w:rFonts w:asciiTheme="minorBidi" w:hAnsiTheme="minorBidi"/>
          <w:color w:val="000000"/>
        </w:rPr>
        <w:lastRenderedPageBreak/>
        <w:t>Let’s use a 25-stage column as an example (change the number</w:t>
      </w:r>
      <w:r>
        <w:rPr>
          <w:rFonts w:asciiTheme="minorBidi" w:hAnsiTheme="minorBidi"/>
          <w:color w:val="000000"/>
        </w:rPr>
        <w:t xml:space="preserve"> </w:t>
      </w:r>
      <w:r w:rsidRPr="00610C83">
        <w:rPr>
          <w:rFonts w:asciiTheme="minorBidi" w:hAnsiTheme="minorBidi"/>
          <w:color w:val="000000"/>
        </w:rPr>
        <w:t>of stages in your column). Remember, the trays are on stages 2–24</w:t>
      </w:r>
      <w:r>
        <w:rPr>
          <w:rFonts w:asciiTheme="minorBidi" w:hAnsiTheme="minorBidi"/>
          <w:color w:val="000000"/>
        </w:rPr>
        <w:t xml:space="preserve"> </w:t>
      </w:r>
      <w:r w:rsidRPr="00610C83">
        <w:rPr>
          <w:rFonts w:asciiTheme="minorBidi" w:hAnsiTheme="minorBidi"/>
          <w:color w:val="000000"/>
        </w:rPr>
        <w:t>since stage 1 is the (total) condenser and stage 25 is the reboiler. To</w:t>
      </w:r>
      <w:r>
        <w:rPr>
          <w:rFonts w:asciiTheme="minorBidi" w:hAnsiTheme="minorBidi"/>
          <w:color w:val="000000"/>
        </w:rPr>
        <w:t xml:space="preserve"> </w:t>
      </w:r>
      <w:r w:rsidRPr="00610C83">
        <w:rPr>
          <w:rFonts w:asciiTheme="minorBidi" w:hAnsiTheme="minorBidi"/>
          <w:color w:val="000000"/>
        </w:rPr>
        <w:t>make sure we are on the same page, feed to stage 12 (</w:t>
      </w:r>
      <w:proofErr w:type="spellStart"/>
      <w:r w:rsidRPr="00610C83">
        <w:rPr>
          <w:rFonts w:asciiTheme="minorBidi" w:hAnsiTheme="minorBidi"/>
          <w:color w:val="000000"/>
        </w:rPr>
        <w:t>abovestage</w:t>
      </w:r>
      <w:proofErr w:type="spellEnd"/>
      <w:r w:rsidRPr="00610C83">
        <w:rPr>
          <w:rFonts w:asciiTheme="minorBidi" w:hAnsiTheme="minorBidi"/>
          <w:color w:val="000000"/>
        </w:rPr>
        <w:t>).</w:t>
      </w:r>
      <w:r>
        <w:rPr>
          <w:rFonts w:asciiTheme="minorBidi" w:hAnsiTheme="minorBidi"/>
          <w:color w:val="000000"/>
        </w:rPr>
        <w:t xml:space="preserve"> </w:t>
      </w:r>
    </w:p>
    <w:p w14:paraId="7D51377E" w14:textId="2902DE51" w:rsidR="00610C83" w:rsidRDefault="006C1C0F" w:rsidP="00610C83">
      <w:pPr>
        <w:rPr>
          <w:rFonts w:asciiTheme="minorBidi" w:hAnsiTheme="minorBidi"/>
        </w:rPr>
      </w:pPr>
      <w:r>
        <w:rPr>
          <w:rFonts w:asciiTheme="minorBidi" w:hAnsiTheme="minorBidi"/>
          <w:noProof/>
        </w:rPr>
        <w:drawing>
          <wp:anchor distT="0" distB="0" distL="114300" distR="114300" simplePos="0" relativeHeight="251699200" behindDoc="0" locked="0" layoutInCell="1" allowOverlap="1" wp14:anchorId="567B4DD4" wp14:editId="418143A9">
            <wp:simplePos x="0" y="0"/>
            <wp:positionH relativeFrom="margin">
              <wp:align>right</wp:align>
            </wp:positionH>
            <wp:positionV relativeFrom="paragraph">
              <wp:posOffset>275590</wp:posOffset>
            </wp:positionV>
            <wp:extent cx="5943600" cy="3070860"/>
            <wp:effectExtent l="0" t="0" r="0" b="0"/>
            <wp:wrapSquare wrapText="bothSides"/>
            <wp:docPr id="4976159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070860"/>
                    </a:xfrm>
                    <a:prstGeom prst="rect">
                      <a:avLst/>
                    </a:prstGeom>
                    <a:noFill/>
                    <a:ln>
                      <a:noFill/>
                    </a:ln>
                  </pic:spPr>
                </pic:pic>
              </a:graphicData>
            </a:graphic>
            <wp14:sizeRelV relativeFrom="margin">
              <wp14:pctHeight>0</wp14:pctHeight>
            </wp14:sizeRelV>
          </wp:anchor>
        </w:drawing>
      </w:r>
    </w:p>
    <w:p w14:paraId="6F6381EF" w14:textId="5B104650" w:rsidR="00610C83" w:rsidRDefault="00610C83" w:rsidP="00610C83">
      <w:pPr>
        <w:rPr>
          <w:rFonts w:asciiTheme="minorBidi" w:hAnsiTheme="minorBidi"/>
        </w:rPr>
      </w:pPr>
    </w:p>
    <w:p w14:paraId="603EBD54" w14:textId="7415A63E" w:rsidR="00610C83" w:rsidRDefault="006C1C0F" w:rsidP="00610C83">
      <w:pPr>
        <w:rPr>
          <w:rFonts w:asciiTheme="minorBidi" w:hAnsiTheme="minorBidi"/>
        </w:rPr>
      </w:pPr>
      <w:r>
        <w:rPr>
          <w:rFonts w:asciiTheme="minorBidi" w:hAnsiTheme="minorBidi"/>
          <w:noProof/>
        </w:rPr>
        <w:drawing>
          <wp:anchor distT="0" distB="0" distL="114300" distR="114300" simplePos="0" relativeHeight="251700224" behindDoc="0" locked="0" layoutInCell="1" allowOverlap="1" wp14:anchorId="02838768" wp14:editId="39B4415F">
            <wp:simplePos x="0" y="0"/>
            <wp:positionH relativeFrom="margin">
              <wp:align>right</wp:align>
            </wp:positionH>
            <wp:positionV relativeFrom="paragraph">
              <wp:posOffset>174625</wp:posOffset>
            </wp:positionV>
            <wp:extent cx="5768340" cy="2278380"/>
            <wp:effectExtent l="0" t="0" r="3810" b="7620"/>
            <wp:wrapSquare wrapText="bothSides"/>
            <wp:docPr id="1077369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8340" cy="2278380"/>
                    </a:xfrm>
                    <a:prstGeom prst="rect">
                      <a:avLst/>
                    </a:prstGeom>
                    <a:noFill/>
                    <a:ln>
                      <a:noFill/>
                    </a:ln>
                  </pic:spPr>
                </pic:pic>
              </a:graphicData>
            </a:graphic>
            <wp14:sizeRelH relativeFrom="margin">
              <wp14:pctWidth>0</wp14:pctWidth>
            </wp14:sizeRelH>
          </wp:anchor>
        </w:drawing>
      </w:r>
    </w:p>
    <w:p w14:paraId="2DCB05A6" w14:textId="187F009B" w:rsidR="00610C83" w:rsidRDefault="00610C83" w:rsidP="00610C83">
      <w:pPr>
        <w:rPr>
          <w:rFonts w:asciiTheme="minorBidi" w:hAnsiTheme="minorBidi"/>
        </w:rPr>
      </w:pPr>
    </w:p>
    <w:p w14:paraId="713CDC95" w14:textId="77777777" w:rsidR="006C1C0F" w:rsidRPr="006C1C0F" w:rsidRDefault="006C1C0F" w:rsidP="006C1C0F">
      <w:pPr>
        <w:rPr>
          <w:rFonts w:asciiTheme="minorBidi" w:hAnsiTheme="minorBidi"/>
        </w:rPr>
      </w:pPr>
    </w:p>
    <w:p w14:paraId="300F0BF8" w14:textId="77777777" w:rsidR="006C1C0F" w:rsidRPr="006C1C0F" w:rsidRDefault="006C1C0F" w:rsidP="006C1C0F">
      <w:pPr>
        <w:rPr>
          <w:rFonts w:asciiTheme="minorBidi" w:hAnsiTheme="minorBidi"/>
        </w:rPr>
      </w:pPr>
    </w:p>
    <w:p w14:paraId="701EF1A5" w14:textId="77777777" w:rsidR="006C1C0F" w:rsidRPr="006C1C0F" w:rsidRDefault="006C1C0F" w:rsidP="006C1C0F">
      <w:pPr>
        <w:rPr>
          <w:rFonts w:asciiTheme="minorBidi" w:hAnsiTheme="minorBidi"/>
        </w:rPr>
      </w:pPr>
    </w:p>
    <w:p w14:paraId="41673F15" w14:textId="5B470409" w:rsidR="006C1C0F" w:rsidRPr="006C1C0F" w:rsidRDefault="006C1C0F" w:rsidP="006C1C0F">
      <w:pPr>
        <w:rPr>
          <w:rFonts w:asciiTheme="minorBidi" w:hAnsiTheme="minorBidi"/>
        </w:rPr>
      </w:pPr>
      <w:r>
        <w:rPr>
          <w:rFonts w:asciiTheme="minorBidi" w:hAnsiTheme="minorBidi"/>
          <w:noProof/>
        </w:rPr>
        <w:lastRenderedPageBreak/>
        <w:drawing>
          <wp:anchor distT="0" distB="0" distL="114300" distR="114300" simplePos="0" relativeHeight="251701248" behindDoc="0" locked="0" layoutInCell="1" allowOverlap="1" wp14:anchorId="5E13764A" wp14:editId="448D9ADC">
            <wp:simplePos x="0" y="0"/>
            <wp:positionH relativeFrom="margin">
              <wp:posOffset>876300</wp:posOffset>
            </wp:positionH>
            <wp:positionV relativeFrom="paragraph">
              <wp:posOffset>0</wp:posOffset>
            </wp:positionV>
            <wp:extent cx="4754880" cy="2743200"/>
            <wp:effectExtent l="0" t="0" r="7620" b="0"/>
            <wp:wrapSquare wrapText="bothSides"/>
            <wp:docPr id="34645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4880" cy="2743200"/>
                    </a:xfrm>
                    <a:prstGeom prst="rect">
                      <a:avLst/>
                    </a:prstGeom>
                    <a:noFill/>
                    <a:ln>
                      <a:noFill/>
                    </a:ln>
                  </pic:spPr>
                </pic:pic>
              </a:graphicData>
            </a:graphic>
            <wp14:sizeRelH relativeFrom="margin">
              <wp14:pctWidth>0</wp14:pctWidth>
            </wp14:sizeRelH>
          </wp:anchor>
        </w:drawing>
      </w:r>
    </w:p>
    <w:p w14:paraId="62C9795F" w14:textId="77777777" w:rsidR="006C1C0F" w:rsidRPr="006C1C0F" w:rsidRDefault="006C1C0F" w:rsidP="006C1C0F">
      <w:pPr>
        <w:rPr>
          <w:rFonts w:asciiTheme="minorBidi" w:hAnsiTheme="minorBidi"/>
        </w:rPr>
      </w:pPr>
    </w:p>
    <w:p w14:paraId="0EE28B8F" w14:textId="77777777" w:rsidR="006C1C0F" w:rsidRPr="006C1C0F" w:rsidRDefault="006C1C0F" w:rsidP="006C1C0F">
      <w:pPr>
        <w:rPr>
          <w:rFonts w:asciiTheme="minorBidi" w:hAnsiTheme="minorBidi"/>
        </w:rPr>
      </w:pPr>
    </w:p>
    <w:p w14:paraId="2FB02733" w14:textId="77777777" w:rsidR="006C1C0F" w:rsidRPr="006C1C0F" w:rsidRDefault="006C1C0F" w:rsidP="006C1C0F">
      <w:pPr>
        <w:rPr>
          <w:rFonts w:asciiTheme="minorBidi" w:hAnsiTheme="minorBidi"/>
        </w:rPr>
      </w:pPr>
    </w:p>
    <w:p w14:paraId="0F9A3805" w14:textId="77777777" w:rsidR="006C1C0F" w:rsidRPr="006C1C0F" w:rsidRDefault="006C1C0F" w:rsidP="006C1C0F">
      <w:pPr>
        <w:rPr>
          <w:rFonts w:asciiTheme="minorBidi" w:hAnsiTheme="minorBidi"/>
        </w:rPr>
      </w:pPr>
    </w:p>
    <w:p w14:paraId="50B756B6" w14:textId="77777777" w:rsidR="006C1C0F" w:rsidRPr="006C1C0F" w:rsidRDefault="006C1C0F" w:rsidP="006C1C0F">
      <w:pPr>
        <w:rPr>
          <w:rFonts w:asciiTheme="minorBidi" w:hAnsiTheme="minorBidi"/>
        </w:rPr>
      </w:pPr>
    </w:p>
    <w:p w14:paraId="537E7E47" w14:textId="23DFA959" w:rsidR="006C1C0F" w:rsidRDefault="006C1C0F" w:rsidP="006C1C0F">
      <w:pPr>
        <w:rPr>
          <w:rFonts w:asciiTheme="minorBidi" w:hAnsiTheme="minorBidi"/>
        </w:rPr>
      </w:pPr>
    </w:p>
    <w:p w14:paraId="61DA77CC" w14:textId="39D91C86" w:rsidR="006C1C0F" w:rsidRDefault="006C1C0F" w:rsidP="006C1C0F">
      <w:pPr>
        <w:rPr>
          <w:rFonts w:asciiTheme="minorBidi" w:hAnsiTheme="minorBidi"/>
        </w:rPr>
      </w:pPr>
    </w:p>
    <w:p w14:paraId="23F3B5EF" w14:textId="42266AF8" w:rsidR="006C1C0F" w:rsidRDefault="006C1C0F" w:rsidP="006C1C0F">
      <w:pPr>
        <w:rPr>
          <w:rFonts w:asciiTheme="minorBidi" w:hAnsiTheme="minorBidi"/>
        </w:rPr>
      </w:pPr>
    </w:p>
    <w:p w14:paraId="11684FBA" w14:textId="0FBFC108" w:rsidR="006C1C0F" w:rsidRDefault="006C1C0F" w:rsidP="006C1C0F">
      <w:pPr>
        <w:rPr>
          <w:rFonts w:asciiTheme="minorBidi" w:hAnsiTheme="minorBidi"/>
        </w:rPr>
      </w:pPr>
    </w:p>
    <w:p w14:paraId="43E3CB07" w14:textId="4A5CFA64" w:rsidR="006C1C0F" w:rsidRDefault="00555424" w:rsidP="006C1C0F">
      <w:pPr>
        <w:autoSpaceDE w:val="0"/>
        <w:autoSpaceDN w:val="0"/>
        <w:adjustRightInd w:val="0"/>
        <w:spacing w:after="0" w:line="240" w:lineRule="auto"/>
        <w:jc w:val="both"/>
        <w:rPr>
          <w:rFonts w:asciiTheme="minorBidi" w:hAnsiTheme="minorBidi"/>
          <w:color w:val="000000"/>
        </w:rPr>
      </w:pPr>
      <w:r>
        <w:rPr>
          <w:rFonts w:asciiTheme="minorBidi" w:hAnsiTheme="minorBidi"/>
          <w:noProof/>
        </w:rPr>
        <w:drawing>
          <wp:anchor distT="0" distB="0" distL="114300" distR="114300" simplePos="0" relativeHeight="251702272" behindDoc="0" locked="0" layoutInCell="1" allowOverlap="1" wp14:anchorId="37E6F022" wp14:editId="66C728A1">
            <wp:simplePos x="0" y="0"/>
            <wp:positionH relativeFrom="margin">
              <wp:posOffset>38100</wp:posOffset>
            </wp:positionH>
            <wp:positionV relativeFrom="paragraph">
              <wp:posOffset>224155</wp:posOffset>
            </wp:positionV>
            <wp:extent cx="6339840" cy="3840480"/>
            <wp:effectExtent l="0" t="0" r="3810" b="7620"/>
            <wp:wrapSquare wrapText="bothSides"/>
            <wp:docPr id="19343193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984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9A1EB" w14:textId="420DE143" w:rsidR="006C1C0F" w:rsidRDefault="006C1C0F" w:rsidP="006C1C0F">
      <w:pPr>
        <w:autoSpaceDE w:val="0"/>
        <w:autoSpaceDN w:val="0"/>
        <w:adjustRightInd w:val="0"/>
        <w:spacing w:after="0" w:line="240" w:lineRule="auto"/>
        <w:jc w:val="both"/>
        <w:rPr>
          <w:rFonts w:asciiTheme="minorBidi" w:hAnsiTheme="minorBidi"/>
          <w:color w:val="000000"/>
        </w:rPr>
      </w:pPr>
    </w:p>
    <w:p w14:paraId="18C91DFB" w14:textId="399710AB" w:rsidR="006C1C0F" w:rsidRDefault="006C1C0F" w:rsidP="006C1C0F">
      <w:pPr>
        <w:autoSpaceDE w:val="0"/>
        <w:autoSpaceDN w:val="0"/>
        <w:adjustRightInd w:val="0"/>
        <w:spacing w:after="0" w:line="240" w:lineRule="auto"/>
        <w:jc w:val="both"/>
        <w:rPr>
          <w:rFonts w:asciiTheme="minorBidi" w:hAnsiTheme="minorBidi"/>
          <w:color w:val="000000"/>
        </w:rPr>
      </w:pPr>
    </w:p>
    <w:p w14:paraId="0BDF690E" w14:textId="7E6719F1" w:rsidR="006C1C0F" w:rsidRDefault="006C1C0F" w:rsidP="006C1C0F">
      <w:pPr>
        <w:autoSpaceDE w:val="0"/>
        <w:autoSpaceDN w:val="0"/>
        <w:adjustRightInd w:val="0"/>
        <w:spacing w:after="0" w:line="240" w:lineRule="auto"/>
        <w:jc w:val="both"/>
        <w:rPr>
          <w:rFonts w:asciiTheme="minorBidi" w:hAnsiTheme="minorBidi"/>
          <w:color w:val="000000"/>
        </w:rPr>
      </w:pPr>
    </w:p>
    <w:p w14:paraId="3D51209F" w14:textId="32AACC6E" w:rsidR="006C1C0F" w:rsidRDefault="006C1C0F" w:rsidP="006C1C0F">
      <w:pPr>
        <w:autoSpaceDE w:val="0"/>
        <w:autoSpaceDN w:val="0"/>
        <w:adjustRightInd w:val="0"/>
        <w:spacing w:after="0" w:line="240" w:lineRule="auto"/>
        <w:jc w:val="both"/>
        <w:rPr>
          <w:rFonts w:asciiTheme="minorBidi" w:hAnsiTheme="minorBidi"/>
          <w:color w:val="000000"/>
        </w:rPr>
      </w:pPr>
    </w:p>
    <w:p w14:paraId="50EFF034" w14:textId="6B7EF1B0" w:rsidR="006C1C0F" w:rsidRDefault="006C1C0F" w:rsidP="006C1C0F">
      <w:pPr>
        <w:autoSpaceDE w:val="0"/>
        <w:autoSpaceDN w:val="0"/>
        <w:adjustRightInd w:val="0"/>
        <w:spacing w:after="0" w:line="240" w:lineRule="auto"/>
        <w:jc w:val="both"/>
        <w:rPr>
          <w:rFonts w:asciiTheme="minorBidi" w:hAnsiTheme="minorBidi"/>
          <w:color w:val="000000"/>
        </w:rPr>
      </w:pPr>
    </w:p>
    <w:p w14:paraId="57E9D8D0" w14:textId="4D19E241" w:rsidR="006C1C0F" w:rsidRDefault="006C1C0F" w:rsidP="006C1C0F">
      <w:pPr>
        <w:autoSpaceDE w:val="0"/>
        <w:autoSpaceDN w:val="0"/>
        <w:adjustRightInd w:val="0"/>
        <w:spacing w:after="0" w:line="240" w:lineRule="auto"/>
        <w:jc w:val="both"/>
        <w:rPr>
          <w:rFonts w:asciiTheme="minorBidi" w:hAnsiTheme="minorBidi"/>
          <w:color w:val="000000"/>
        </w:rPr>
      </w:pPr>
      <w:r w:rsidRPr="00610C83">
        <w:rPr>
          <w:rFonts w:asciiTheme="minorBidi" w:hAnsiTheme="minorBidi"/>
          <w:color w:val="000000"/>
        </w:rPr>
        <w:lastRenderedPageBreak/>
        <w:t xml:space="preserve">In your </w:t>
      </w:r>
      <w:proofErr w:type="spellStart"/>
      <w:r w:rsidRPr="00610C83">
        <w:rPr>
          <w:rFonts w:asciiTheme="minorBidi" w:hAnsiTheme="minorBidi"/>
          <w:color w:val="000000"/>
        </w:rPr>
        <w:t>RadFrac</w:t>
      </w:r>
      <w:proofErr w:type="spellEnd"/>
      <w:r w:rsidRPr="00610C83">
        <w:rPr>
          <w:rFonts w:asciiTheme="minorBidi" w:hAnsiTheme="minorBidi"/>
          <w:color w:val="000000"/>
        </w:rPr>
        <w:t xml:space="preserve"> model, go to Column Internals and add a new</w:t>
      </w:r>
      <w:r>
        <w:rPr>
          <w:rFonts w:asciiTheme="minorBidi" w:hAnsiTheme="minorBidi"/>
          <w:color w:val="000000"/>
        </w:rPr>
        <w:t xml:space="preserve"> </w:t>
      </w:r>
      <w:r w:rsidRPr="00610C83">
        <w:rPr>
          <w:rFonts w:asciiTheme="minorBidi" w:hAnsiTheme="minorBidi"/>
          <w:color w:val="000000"/>
        </w:rPr>
        <w:t>internals folder (mine is called INT-1). If you get a message about</w:t>
      </w:r>
      <w:r>
        <w:rPr>
          <w:rFonts w:asciiTheme="minorBidi" w:hAnsiTheme="minorBidi"/>
          <w:color w:val="000000"/>
        </w:rPr>
        <w:t xml:space="preserve"> </w:t>
      </w:r>
      <w:r w:rsidRPr="00610C83">
        <w:rPr>
          <w:rFonts w:asciiTheme="minorBidi" w:hAnsiTheme="minorBidi"/>
          <w:color w:val="000000"/>
        </w:rPr>
        <w:t>the simulation missing hydraulic data, click Generate. If you click</w:t>
      </w:r>
      <w:r>
        <w:rPr>
          <w:rFonts w:asciiTheme="minorBidi" w:hAnsiTheme="minorBidi"/>
          <w:color w:val="000000"/>
        </w:rPr>
        <w:t xml:space="preserve"> </w:t>
      </w:r>
      <w:r w:rsidRPr="00610C83">
        <w:rPr>
          <w:rFonts w:asciiTheme="minorBidi" w:hAnsiTheme="minorBidi"/>
          <w:color w:val="000000"/>
        </w:rPr>
        <w:t>Cancel, that’s ok. You will just need to run the simulation again later.</w:t>
      </w:r>
      <w:r>
        <w:rPr>
          <w:rFonts w:asciiTheme="minorBidi" w:hAnsiTheme="minorBidi"/>
          <w:color w:val="000000"/>
        </w:rPr>
        <w:t xml:space="preserve"> </w:t>
      </w:r>
      <w:r w:rsidRPr="00610C83">
        <w:rPr>
          <w:rFonts w:asciiTheme="minorBidi" w:hAnsiTheme="minorBidi"/>
          <w:color w:val="000000"/>
        </w:rPr>
        <w:t>In [internals folder] | Sections, select Based on Flows from the Auto</w:t>
      </w:r>
      <w:r>
        <w:rPr>
          <w:rFonts w:asciiTheme="minorBidi" w:hAnsiTheme="minorBidi"/>
          <w:color w:val="000000"/>
        </w:rPr>
        <w:t xml:space="preserve"> </w:t>
      </w:r>
      <w:r w:rsidRPr="00610C83">
        <w:rPr>
          <w:rFonts w:asciiTheme="minorBidi" w:hAnsiTheme="minorBidi"/>
          <w:color w:val="000000"/>
        </w:rPr>
        <w:t xml:space="preserve">Section drop-down button, as shown in </w:t>
      </w:r>
      <w:r w:rsidRPr="00610C83">
        <w:rPr>
          <w:rFonts w:asciiTheme="minorBidi" w:hAnsiTheme="minorBidi"/>
          <w:color w:val="0000EF"/>
        </w:rPr>
        <w:t>Figure 8.5</w:t>
      </w:r>
      <w:r w:rsidRPr="00610C83">
        <w:rPr>
          <w:rFonts w:asciiTheme="minorBidi" w:hAnsiTheme="minorBidi"/>
          <w:color w:val="000000"/>
        </w:rPr>
        <w:t>. This will</w:t>
      </w:r>
      <w:r>
        <w:rPr>
          <w:rFonts w:asciiTheme="minorBidi" w:hAnsiTheme="minorBidi"/>
          <w:color w:val="000000"/>
        </w:rPr>
        <w:t xml:space="preserve"> </w:t>
      </w:r>
      <w:r w:rsidRPr="00610C83">
        <w:rPr>
          <w:rFonts w:asciiTheme="minorBidi" w:hAnsiTheme="minorBidi"/>
          <w:color w:val="000000"/>
        </w:rPr>
        <w:t>automatically create column sections for you by grouping stages</w:t>
      </w:r>
      <w:r>
        <w:rPr>
          <w:rFonts w:asciiTheme="minorBidi" w:hAnsiTheme="minorBidi"/>
          <w:color w:val="000000"/>
        </w:rPr>
        <w:t xml:space="preserve"> </w:t>
      </w:r>
      <w:r w:rsidRPr="00610C83">
        <w:rPr>
          <w:rFonts w:asciiTheme="minorBidi" w:hAnsiTheme="minorBidi"/>
          <w:color w:val="000000"/>
        </w:rPr>
        <w:t>together based on similar internal flow rates.</w:t>
      </w:r>
    </w:p>
    <w:p w14:paraId="1CD9EBE8" w14:textId="7257CC48" w:rsidR="006C1C0F" w:rsidRDefault="006C1C0F" w:rsidP="006C1C0F">
      <w:pPr>
        <w:rPr>
          <w:rFonts w:asciiTheme="minorBidi" w:hAnsiTheme="minorBidi"/>
        </w:rPr>
      </w:pPr>
      <w:r>
        <w:rPr>
          <w:rFonts w:asciiTheme="minorBidi" w:hAnsiTheme="minorBidi"/>
          <w:noProof/>
        </w:rPr>
        <w:drawing>
          <wp:anchor distT="0" distB="0" distL="114300" distR="114300" simplePos="0" relativeHeight="251703296" behindDoc="0" locked="0" layoutInCell="1" allowOverlap="1" wp14:anchorId="68994F82" wp14:editId="3C559FAD">
            <wp:simplePos x="0" y="0"/>
            <wp:positionH relativeFrom="margin">
              <wp:posOffset>-68580</wp:posOffset>
            </wp:positionH>
            <wp:positionV relativeFrom="paragraph">
              <wp:posOffset>165735</wp:posOffset>
            </wp:positionV>
            <wp:extent cx="6134100" cy="1249680"/>
            <wp:effectExtent l="0" t="0" r="0" b="7620"/>
            <wp:wrapSquare wrapText="bothSides"/>
            <wp:docPr id="6287331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4100" cy="1249680"/>
                    </a:xfrm>
                    <a:prstGeom prst="rect">
                      <a:avLst/>
                    </a:prstGeom>
                    <a:noFill/>
                    <a:ln>
                      <a:noFill/>
                    </a:ln>
                  </pic:spPr>
                </pic:pic>
              </a:graphicData>
            </a:graphic>
            <wp14:sizeRelH relativeFrom="margin">
              <wp14:pctWidth>0</wp14:pctWidth>
            </wp14:sizeRelH>
          </wp:anchor>
        </w:drawing>
      </w:r>
    </w:p>
    <w:p w14:paraId="1142714C" w14:textId="77777777" w:rsidR="006C1C0F" w:rsidRPr="006C1C0F" w:rsidRDefault="006C1C0F" w:rsidP="006C1C0F">
      <w:pPr>
        <w:rPr>
          <w:rFonts w:asciiTheme="minorBidi" w:hAnsiTheme="minorBidi"/>
        </w:rPr>
      </w:pPr>
    </w:p>
    <w:p w14:paraId="7067AAF0" w14:textId="7C60B1E3" w:rsidR="006C1C0F" w:rsidRPr="006C1C0F" w:rsidRDefault="006C1C0F" w:rsidP="006C1C0F">
      <w:pPr>
        <w:rPr>
          <w:rFonts w:asciiTheme="minorBidi" w:hAnsiTheme="minorBidi"/>
        </w:rPr>
      </w:pPr>
      <w:r>
        <w:rPr>
          <w:rFonts w:asciiTheme="minorBidi" w:hAnsiTheme="minorBidi"/>
          <w:noProof/>
        </w:rPr>
        <w:drawing>
          <wp:inline distT="0" distB="0" distL="0" distR="0" wp14:anchorId="44542443" wp14:editId="245F37F8">
            <wp:extent cx="5996940" cy="2385060"/>
            <wp:effectExtent l="0" t="0" r="3810" b="0"/>
            <wp:docPr id="167484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6940" cy="2385060"/>
                    </a:xfrm>
                    <a:prstGeom prst="rect">
                      <a:avLst/>
                    </a:prstGeom>
                    <a:noFill/>
                    <a:ln>
                      <a:noFill/>
                    </a:ln>
                  </pic:spPr>
                </pic:pic>
              </a:graphicData>
            </a:graphic>
          </wp:inline>
        </w:drawing>
      </w:r>
    </w:p>
    <w:p w14:paraId="612CF391" w14:textId="23F8ECDD" w:rsidR="00D81BE3" w:rsidRPr="00D81BE3" w:rsidRDefault="00D81BE3" w:rsidP="00D81BE3">
      <w:pPr>
        <w:autoSpaceDE w:val="0"/>
        <w:autoSpaceDN w:val="0"/>
        <w:adjustRightInd w:val="0"/>
        <w:spacing w:after="0" w:line="240" w:lineRule="auto"/>
        <w:jc w:val="both"/>
        <w:rPr>
          <w:rFonts w:asciiTheme="minorBidi" w:hAnsiTheme="minorBidi"/>
          <w:color w:val="000000"/>
        </w:rPr>
      </w:pPr>
      <w:r w:rsidRPr="00D81BE3">
        <w:rPr>
          <w:rFonts w:asciiTheme="minorBidi" w:hAnsiTheme="minorBidi"/>
        </w:rPr>
        <w:t>Aspen Plus divides the column into sections and automatically</w:t>
      </w:r>
      <w:r>
        <w:rPr>
          <w:rFonts w:asciiTheme="minorBidi" w:hAnsiTheme="minorBidi"/>
        </w:rPr>
        <w:t xml:space="preserve"> </w:t>
      </w:r>
      <w:r w:rsidRPr="00D81BE3">
        <w:rPr>
          <w:rFonts w:asciiTheme="minorBidi" w:hAnsiTheme="minorBidi"/>
        </w:rPr>
        <w:t>calculates the diameter of these different sections. Although the</w:t>
      </w:r>
      <w:r>
        <w:rPr>
          <w:rFonts w:asciiTheme="minorBidi" w:hAnsiTheme="minorBidi"/>
        </w:rPr>
        <w:t xml:space="preserve"> </w:t>
      </w:r>
      <w:r w:rsidRPr="00D81BE3">
        <w:rPr>
          <w:rFonts w:asciiTheme="minorBidi" w:hAnsiTheme="minorBidi"/>
        </w:rPr>
        <w:t>numbers that Aspen Plus calculates are called the “diameter,” it is</w:t>
      </w:r>
      <w:r>
        <w:rPr>
          <w:rFonts w:asciiTheme="minorBidi" w:hAnsiTheme="minorBidi"/>
        </w:rPr>
        <w:t xml:space="preserve"> </w:t>
      </w:r>
      <w:r w:rsidRPr="00D81BE3">
        <w:rPr>
          <w:rFonts w:asciiTheme="minorBidi" w:hAnsiTheme="minorBidi"/>
        </w:rPr>
        <w:t xml:space="preserve">really a </w:t>
      </w:r>
      <w:r w:rsidRPr="00D81BE3">
        <w:rPr>
          <w:rFonts w:asciiTheme="minorBidi" w:hAnsiTheme="minorBidi"/>
          <w:i/>
          <w:iCs/>
        </w:rPr>
        <w:t xml:space="preserve">minimum </w:t>
      </w:r>
      <w:r w:rsidRPr="00D81BE3">
        <w:rPr>
          <w:rFonts w:asciiTheme="minorBidi" w:hAnsiTheme="minorBidi"/>
        </w:rPr>
        <w:t>diameter that is required to ensure that flooding is</w:t>
      </w:r>
      <w:r>
        <w:rPr>
          <w:rFonts w:asciiTheme="minorBidi" w:hAnsiTheme="minorBidi"/>
        </w:rPr>
        <w:t xml:space="preserve"> </w:t>
      </w:r>
      <w:r w:rsidRPr="00D81BE3">
        <w:rPr>
          <w:rFonts w:asciiTheme="minorBidi" w:hAnsiTheme="minorBidi"/>
        </w:rPr>
        <w:t>avoided within a certain safety factor. Check that the tray spacing of</w:t>
      </w:r>
      <w:r>
        <w:rPr>
          <w:rFonts w:asciiTheme="minorBidi" w:hAnsiTheme="minorBidi"/>
        </w:rPr>
        <w:t xml:space="preserve"> </w:t>
      </w:r>
      <w:r w:rsidRPr="00D81BE3">
        <w:rPr>
          <w:rFonts w:asciiTheme="minorBidi" w:hAnsiTheme="minorBidi"/>
        </w:rPr>
        <w:t>the column sections is 2 ft. (0.6096 m). The only other common</w:t>
      </w:r>
      <w:r>
        <w:rPr>
          <w:rFonts w:asciiTheme="minorBidi" w:hAnsiTheme="minorBidi"/>
        </w:rPr>
        <w:t xml:space="preserve"> </w:t>
      </w:r>
      <w:r w:rsidRPr="00D81BE3">
        <w:rPr>
          <w:rFonts w:asciiTheme="minorBidi" w:hAnsiTheme="minorBidi"/>
        </w:rPr>
        <w:t>standard option used in industry is 1.5 ft. (0.4572 m), but often the</w:t>
      </w:r>
      <w:r>
        <w:rPr>
          <w:rFonts w:asciiTheme="minorBidi" w:hAnsiTheme="minorBidi"/>
        </w:rPr>
        <w:t xml:space="preserve"> </w:t>
      </w:r>
      <w:r w:rsidRPr="00D81BE3">
        <w:rPr>
          <w:rFonts w:asciiTheme="minorBidi" w:hAnsiTheme="minorBidi"/>
        </w:rPr>
        <w:t>1.5 ft. option is too close together and may cause flooding. Anything</w:t>
      </w:r>
      <w:r>
        <w:rPr>
          <w:rFonts w:asciiTheme="minorBidi" w:hAnsiTheme="minorBidi"/>
        </w:rPr>
        <w:t xml:space="preserve"> </w:t>
      </w:r>
      <w:r w:rsidRPr="00D81BE3">
        <w:rPr>
          <w:rFonts w:asciiTheme="minorBidi" w:hAnsiTheme="minorBidi"/>
        </w:rPr>
        <w:t>else except those two are usually custom orders, and way more</w:t>
      </w:r>
      <w:r>
        <w:rPr>
          <w:rFonts w:asciiTheme="minorBidi" w:hAnsiTheme="minorBidi"/>
        </w:rPr>
        <w:t xml:space="preserve"> </w:t>
      </w:r>
      <w:r w:rsidRPr="00D81BE3">
        <w:rPr>
          <w:rFonts w:asciiTheme="minorBidi" w:hAnsiTheme="minorBidi"/>
        </w:rPr>
        <w:t>expensive than just buying off-the-shelf tray stacks with 2 ft. spacing.</w:t>
      </w:r>
      <w:r>
        <w:rPr>
          <w:rFonts w:asciiTheme="minorBidi" w:hAnsiTheme="minorBidi"/>
        </w:rPr>
        <w:t xml:space="preserve"> </w:t>
      </w:r>
      <w:r w:rsidRPr="00D81BE3">
        <w:rPr>
          <w:rFonts w:asciiTheme="minorBidi" w:hAnsiTheme="minorBidi"/>
        </w:rPr>
        <w:t>If you had clicked Generate in response to the warning message</w:t>
      </w:r>
      <w:r>
        <w:rPr>
          <w:rFonts w:asciiTheme="minorBidi" w:hAnsiTheme="minorBidi"/>
        </w:rPr>
        <w:t xml:space="preserve"> </w:t>
      </w:r>
      <w:r w:rsidRPr="00D81BE3">
        <w:rPr>
          <w:rFonts w:asciiTheme="minorBidi" w:hAnsiTheme="minorBidi"/>
        </w:rPr>
        <w:t xml:space="preserve">when adding the column internals, then you should see </w:t>
      </w:r>
      <w:proofErr w:type="spellStart"/>
      <w:r w:rsidRPr="00D81BE3">
        <w:rPr>
          <w:rFonts w:asciiTheme="minorBidi" w:hAnsiTheme="minorBidi"/>
        </w:rPr>
        <w:t>somenumbers</w:t>
      </w:r>
      <w:proofErr w:type="spellEnd"/>
      <w:r w:rsidRPr="00D81BE3">
        <w:rPr>
          <w:rFonts w:asciiTheme="minorBidi" w:hAnsiTheme="minorBidi"/>
        </w:rPr>
        <w:t xml:space="preserve"> in the Diameter column of the Column Internals table,</w:t>
      </w:r>
      <w:r>
        <w:rPr>
          <w:rFonts w:asciiTheme="minorBidi" w:hAnsiTheme="minorBidi"/>
        </w:rPr>
        <w:t xml:space="preserve"> </w:t>
      </w:r>
      <w:r w:rsidRPr="00D81BE3">
        <w:rPr>
          <w:rFonts w:asciiTheme="minorBidi" w:hAnsiTheme="minorBidi"/>
        </w:rPr>
        <w:t>indicating what the minimum diameter should be. If you had clicked</w:t>
      </w:r>
      <w:r>
        <w:rPr>
          <w:rFonts w:asciiTheme="minorBidi" w:hAnsiTheme="minorBidi"/>
        </w:rPr>
        <w:t xml:space="preserve"> </w:t>
      </w:r>
      <w:r w:rsidRPr="00D81BE3">
        <w:rPr>
          <w:rFonts w:asciiTheme="minorBidi" w:hAnsiTheme="minorBidi"/>
        </w:rPr>
        <w:t>Cancel, run the simulation again and the numbers should be</w:t>
      </w:r>
      <w:r>
        <w:rPr>
          <w:rFonts w:asciiTheme="minorBidi" w:hAnsiTheme="minorBidi"/>
        </w:rPr>
        <w:t xml:space="preserve"> </w:t>
      </w:r>
      <w:r w:rsidRPr="00D81BE3">
        <w:rPr>
          <w:rFonts w:asciiTheme="minorBidi" w:hAnsiTheme="minorBidi"/>
        </w:rPr>
        <w:t>generated and appear on this form.</w:t>
      </w:r>
      <w:r w:rsidRPr="00D81BE3">
        <w:rPr>
          <w:rFonts w:asciiTheme="minorBidi" w:hAnsiTheme="minorBidi"/>
          <w:color w:val="000000"/>
        </w:rPr>
        <w:t xml:space="preserve"> You are welcome to play with other criteria such as grouping by</w:t>
      </w:r>
      <w:r>
        <w:rPr>
          <w:rFonts w:asciiTheme="minorBidi" w:hAnsiTheme="minorBidi"/>
          <w:color w:val="000000"/>
        </w:rPr>
        <w:t xml:space="preserve"> </w:t>
      </w:r>
      <w:r w:rsidRPr="00D81BE3">
        <w:rPr>
          <w:rFonts w:asciiTheme="minorBidi" w:hAnsiTheme="minorBidi"/>
          <w:color w:val="000000"/>
        </w:rPr>
        <w:t>where feed and side draws are located, or defining your own</w:t>
      </w:r>
    </w:p>
    <w:p w14:paraId="5D066AA6" w14:textId="5481E789" w:rsidR="006C1C0F" w:rsidRPr="00D81BE3" w:rsidRDefault="00D81BE3" w:rsidP="00D81BE3">
      <w:pPr>
        <w:autoSpaceDE w:val="0"/>
        <w:autoSpaceDN w:val="0"/>
        <w:adjustRightInd w:val="0"/>
        <w:spacing w:after="0" w:line="240" w:lineRule="auto"/>
        <w:jc w:val="both"/>
        <w:rPr>
          <w:rFonts w:asciiTheme="minorBidi" w:hAnsiTheme="minorBidi"/>
          <w:color w:val="000000"/>
        </w:rPr>
      </w:pPr>
      <w:r w:rsidRPr="00D81BE3">
        <w:rPr>
          <w:rFonts w:asciiTheme="minorBidi" w:hAnsiTheme="minorBidi"/>
          <w:color w:val="000000"/>
        </w:rPr>
        <w:t>sections.</w:t>
      </w:r>
      <w:r>
        <w:rPr>
          <w:rFonts w:asciiTheme="minorBidi" w:hAnsiTheme="minorBidi"/>
          <w:color w:val="000000"/>
        </w:rPr>
        <w:t xml:space="preserve"> </w:t>
      </w:r>
      <w:r w:rsidRPr="00D81BE3">
        <w:rPr>
          <w:rFonts w:asciiTheme="minorBidi" w:hAnsiTheme="minorBidi"/>
          <w:color w:val="000000"/>
        </w:rPr>
        <w:t>We can do more advanced stuff for our column design. For</w:t>
      </w:r>
      <w:r>
        <w:rPr>
          <w:rFonts w:asciiTheme="minorBidi" w:hAnsiTheme="minorBidi"/>
          <w:color w:val="000000"/>
        </w:rPr>
        <w:t xml:space="preserve"> </w:t>
      </w:r>
      <w:r w:rsidRPr="00D81BE3">
        <w:rPr>
          <w:rFonts w:asciiTheme="minorBidi" w:hAnsiTheme="minorBidi"/>
          <w:color w:val="000000"/>
        </w:rPr>
        <w:t>example, in Sections | CS-1 | Design Parameters there are several</w:t>
      </w:r>
      <w:r>
        <w:rPr>
          <w:rFonts w:asciiTheme="minorBidi" w:hAnsiTheme="minorBidi"/>
          <w:color w:val="000000"/>
        </w:rPr>
        <w:t xml:space="preserve"> </w:t>
      </w:r>
      <w:r w:rsidRPr="00D81BE3">
        <w:rPr>
          <w:rFonts w:asciiTheme="minorBidi" w:hAnsiTheme="minorBidi"/>
          <w:color w:val="000000"/>
        </w:rPr>
        <w:t>changes we can make to the Sizing criterion, Hydraulic plots/Limits,</w:t>
      </w:r>
      <w:r>
        <w:rPr>
          <w:rFonts w:asciiTheme="minorBidi" w:hAnsiTheme="minorBidi"/>
          <w:color w:val="000000"/>
        </w:rPr>
        <w:t xml:space="preserve"> </w:t>
      </w:r>
      <w:r w:rsidRPr="00D81BE3">
        <w:rPr>
          <w:rFonts w:asciiTheme="minorBidi" w:hAnsiTheme="minorBidi"/>
          <w:color w:val="000000"/>
        </w:rPr>
        <w:t>Design factors, and Calculation methods.</w:t>
      </w:r>
      <w:r>
        <w:rPr>
          <w:rFonts w:asciiTheme="minorBidi" w:hAnsiTheme="minorBidi"/>
          <w:color w:val="000000"/>
        </w:rPr>
        <w:t xml:space="preserve"> </w:t>
      </w:r>
      <w:r w:rsidRPr="00D81BE3">
        <w:rPr>
          <w:rFonts w:asciiTheme="minorBidi" w:hAnsiTheme="minorBidi"/>
          <w:color w:val="000000"/>
        </w:rPr>
        <w:t xml:space="preserve">The two key items are the % Jet flood for </w:t>
      </w:r>
      <w:r w:rsidRPr="00D81BE3">
        <w:rPr>
          <w:rFonts w:asciiTheme="minorBidi" w:hAnsiTheme="minorBidi"/>
          <w:color w:val="000000"/>
        </w:rPr>
        <w:lastRenderedPageBreak/>
        <w:t>design and the Jet flood</w:t>
      </w:r>
      <w:r>
        <w:rPr>
          <w:rFonts w:asciiTheme="minorBidi" w:hAnsiTheme="minorBidi"/>
          <w:color w:val="000000"/>
        </w:rPr>
        <w:t xml:space="preserve"> </w:t>
      </w:r>
      <w:r w:rsidRPr="00D81BE3">
        <w:rPr>
          <w:rFonts w:asciiTheme="minorBidi" w:hAnsiTheme="minorBidi"/>
          <w:color w:val="000000"/>
        </w:rPr>
        <w:t xml:space="preserve">calculation method, as shown in </w:t>
      </w:r>
      <w:r w:rsidRPr="00D81BE3">
        <w:rPr>
          <w:rFonts w:asciiTheme="minorBidi" w:hAnsiTheme="minorBidi"/>
          <w:color w:val="0000EF"/>
        </w:rPr>
        <w:t>Figure 8.6</w:t>
      </w:r>
      <w:r w:rsidRPr="00D81BE3">
        <w:rPr>
          <w:rFonts w:asciiTheme="minorBidi" w:hAnsiTheme="minorBidi"/>
          <w:color w:val="000000"/>
        </w:rPr>
        <w:t>. The Fair72 method is</w:t>
      </w:r>
      <w:r>
        <w:rPr>
          <w:rFonts w:asciiTheme="minorBidi" w:hAnsiTheme="minorBidi"/>
          <w:color w:val="000000"/>
        </w:rPr>
        <w:t xml:space="preserve"> </w:t>
      </w:r>
      <w:r w:rsidRPr="00D81BE3">
        <w:rPr>
          <w:rFonts w:asciiTheme="minorBidi" w:hAnsiTheme="minorBidi"/>
          <w:color w:val="000000"/>
        </w:rPr>
        <w:t>the most commonly used way of computing the flooding velocity.</w:t>
      </w:r>
      <w:r>
        <w:rPr>
          <w:rFonts w:asciiTheme="minorBidi" w:hAnsiTheme="minorBidi"/>
          <w:color w:val="000000"/>
        </w:rPr>
        <w:t xml:space="preserve"> </w:t>
      </w:r>
      <w:r w:rsidRPr="00D81BE3">
        <w:rPr>
          <w:rFonts w:asciiTheme="minorBidi" w:hAnsiTheme="minorBidi"/>
          <w:color w:val="000000"/>
        </w:rPr>
        <w:t>Basically, it is an equation that takes as input the tray diameter, the</w:t>
      </w:r>
      <w:r>
        <w:rPr>
          <w:rFonts w:asciiTheme="minorBidi" w:hAnsiTheme="minorBidi"/>
          <w:color w:val="000000"/>
        </w:rPr>
        <w:t xml:space="preserve"> </w:t>
      </w:r>
      <w:r w:rsidRPr="00D81BE3">
        <w:rPr>
          <w:rFonts w:asciiTheme="minorBidi" w:hAnsiTheme="minorBidi"/>
          <w:color w:val="000000"/>
        </w:rPr>
        <w:t>tray spacing, the liquid and vapor compositions, the liquid and vapor</w:t>
      </w:r>
      <w:r>
        <w:rPr>
          <w:rFonts w:asciiTheme="minorBidi" w:hAnsiTheme="minorBidi"/>
          <w:color w:val="000000"/>
        </w:rPr>
        <w:t xml:space="preserve"> </w:t>
      </w:r>
      <w:r w:rsidRPr="00D81BE3">
        <w:rPr>
          <w:rFonts w:asciiTheme="minorBidi" w:hAnsiTheme="minorBidi"/>
          <w:color w:val="000000"/>
        </w:rPr>
        <w:t>surface tensions, and the liquid and vapor flow rates, and computes</w:t>
      </w:r>
      <w:r>
        <w:rPr>
          <w:rFonts w:asciiTheme="minorBidi" w:hAnsiTheme="minorBidi"/>
          <w:color w:val="000000"/>
        </w:rPr>
        <w:t xml:space="preserve"> </w:t>
      </w:r>
      <w:r w:rsidRPr="00D81BE3">
        <w:rPr>
          <w:rFonts w:asciiTheme="minorBidi" w:hAnsiTheme="minorBidi"/>
          <w:color w:val="000000"/>
        </w:rPr>
        <w:t>what the flow rate of the liquid has to be for the tray to start flooding.</w:t>
      </w:r>
      <w:r>
        <w:rPr>
          <w:rFonts w:asciiTheme="minorBidi" w:hAnsiTheme="minorBidi"/>
          <w:color w:val="000000"/>
        </w:rPr>
        <w:t xml:space="preserve"> </w:t>
      </w:r>
      <w:r w:rsidRPr="00D81BE3">
        <w:rPr>
          <w:rFonts w:asciiTheme="minorBidi" w:hAnsiTheme="minorBidi"/>
          <w:color w:val="000000"/>
        </w:rPr>
        <w:t>So above this flow rate, the tray will flood (and fail), but below it, the</w:t>
      </w:r>
      <w:r>
        <w:rPr>
          <w:rFonts w:asciiTheme="minorBidi" w:hAnsiTheme="minorBidi"/>
          <w:color w:val="000000"/>
        </w:rPr>
        <w:t xml:space="preserve"> </w:t>
      </w:r>
      <w:r w:rsidRPr="00D81BE3">
        <w:rPr>
          <w:rFonts w:asciiTheme="minorBidi" w:hAnsiTheme="minorBidi"/>
          <w:color w:val="000000"/>
        </w:rPr>
        <w:t>tray will function. Bigger diameters mean the flooding velocity will</w:t>
      </w:r>
      <w:r>
        <w:rPr>
          <w:rFonts w:asciiTheme="minorBidi" w:hAnsiTheme="minorBidi"/>
          <w:color w:val="000000"/>
        </w:rPr>
        <w:t xml:space="preserve"> </w:t>
      </w:r>
      <w:r w:rsidRPr="00D81BE3">
        <w:rPr>
          <w:rFonts w:asciiTheme="minorBidi" w:hAnsiTheme="minorBidi"/>
          <w:color w:val="000000"/>
        </w:rPr>
        <w:t>also be bigger (i.e., they can handle a higher capacity because it</w:t>
      </w:r>
      <w:r>
        <w:rPr>
          <w:rFonts w:asciiTheme="minorBidi" w:hAnsiTheme="minorBidi"/>
          <w:color w:val="000000"/>
        </w:rPr>
        <w:t xml:space="preserve"> </w:t>
      </w:r>
      <w:r w:rsidRPr="00D81BE3">
        <w:rPr>
          <w:rFonts w:asciiTheme="minorBidi" w:hAnsiTheme="minorBidi"/>
          <w:color w:val="000000"/>
        </w:rPr>
        <w:t xml:space="preserve">takes more flow to flood the tray). </w:t>
      </w:r>
      <w:proofErr w:type="gramStart"/>
      <w:r w:rsidRPr="00D81BE3">
        <w:rPr>
          <w:rFonts w:asciiTheme="minorBidi" w:hAnsiTheme="minorBidi"/>
          <w:color w:val="000000"/>
        </w:rPr>
        <w:t>So</w:t>
      </w:r>
      <w:proofErr w:type="gramEnd"/>
      <w:r w:rsidRPr="00D81BE3">
        <w:rPr>
          <w:rFonts w:asciiTheme="minorBidi" w:hAnsiTheme="minorBidi"/>
          <w:color w:val="000000"/>
        </w:rPr>
        <w:t xml:space="preserve"> what we are asking Aspen Plus</w:t>
      </w:r>
      <w:r>
        <w:rPr>
          <w:rFonts w:asciiTheme="minorBidi" w:hAnsiTheme="minorBidi"/>
          <w:color w:val="000000"/>
        </w:rPr>
        <w:t xml:space="preserve"> </w:t>
      </w:r>
      <w:r w:rsidRPr="00D81BE3">
        <w:rPr>
          <w:rFonts w:asciiTheme="minorBidi" w:hAnsiTheme="minorBidi"/>
          <w:color w:val="000000"/>
        </w:rPr>
        <w:t>to do is to solve this equation backward to predict the diameter at</w:t>
      </w:r>
      <w:r>
        <w:rPr>
          <w:rFonts w:asciiTheme="minorBidi" w:hAnsiTheme="minorBidi"/>
          <w:color w:val="000000"/>
        </w:rPr>
        <w:t xml:space="preserve"> </w:t>
      </w:r>
      <w:r w:rsidRPr="00D81BE3">
        <w:rPr>
          <w:rFonts w:asciiTheme="minorBidi" w:hAnsiTheme="minorBidi"/>
          <w:color w:val="000000"/>
        </w:rPr>
        <w:t>which flooding will occur, and return a value for each column section.</w:t>
      </w:r>
      <w:r>
        <w:rPr>
          <w:rFonts w:asciiTheme="minorBidi" w:hAnsiTheme="minorBidi"/>
          <w:color w:val="000000"/>
        </w:rPr>
        <w:t xml:space="preserve"> </w:t>
      </w:r>
      <w:r w:rsidRPr="00D81BE3">
        <w:rPr>
          <w:rFonts w:asciiTheme="minorBidi" w:hAnsiTheme="minorBidi"/>
          <w:color w:val="000000"/>
        </w:rPr>
        <w:t>You would then want to make sure your actual diameter is bigger</w:t>
      </w:r>
      <w:r>
        <w:rPr>
          <w:rFonts w:asciiTheme="minorBidi" w:hAnsiTheme="minorBidi"/>
          <w:color w:val="000000"/>
        </w:rPr>
        <w:t xml:space="preserve"> </w:t>
      </w:r>
      <w:r w:rsidRPr="00D81BE3">
        <w:rPr>
          <w:rFonts w:asciiTheme="minorBidi" w:hAnsiTheme="minorBidi"/>
          <w:color w:val="000000"/>
        </w:rPr>
        <w:t>than this.</w:t>
      </w:r>
    </w:p>
    <w:p w14:paraId="6DEA8665" w14:textId="2DB3800E" w:rsidR="006C1C0F" w:rsidRPr="00D81BE3" w:rsidRDefault="006C1C0F" w:rsidP="00D81BE3">
      <w:pPr>
        <w:jc w:val="both"/>
        <w:rPr>
          <w:rFonts w:asciiTheme="minorBidi" w:hAnsiTheme="minorBidi"/>
        </w:rPr>
      </w:pPr>
    </w:p>
    <w:p w14:paraId="466404E2" w14:textId="5A445387" w:rsidR="0017080A" w:rsidRDefault="00555424" w:rsidP="00D81BE3">
      <w:pPr>
        <w:jc w:val="both"/>
        <w:rPr>
          <w:rFonts w:asciiTheme="minorBidi" w:hAnsiTheme="minorBidi"/>
        </w:rPr>
      </w:pPr>
      <w:r>
        <w:rPr>
          <w:rFonts w:asciiTheme="minorBidi" w:hAnsiTheme="minorBidi"/>
          <w:noProof/>
        </w:rPr>
        <w:drawing>
          <wp:anchor distT="0" distB="0" distL="114300" distR="114300" simplePos="0" relativeHeight="251705344" behindDoc="0" locked="0" layoutInCell="1" allowOverlap="1" wp14:anchorId="156D3ED8" wp14:editId="34395D76">
            <wp:simplePos x="0" y="0"/>
            <wp:positionH relativeFrom="column">
              <wp:posOffset>411480</wp:posOffset>
            </wp:positionH>
            <wp:positionV relativeFrom="paragraph">
              <wp:posOffset>7620</wp:posOffset>
            </wp:positionV>
            <wp:extent cx="5326380" cy="1257300"/>
            <wp:effectExtent l="0" t="0" r="7620" b="0"/>
            <wp:wrapSquare wrapText="bothSides"/>
            <wp:docPr id="698852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6380" cy="1257300"/>
                    </a:xfrm>
                    <a:prstGeom prst="rect">
                      <a:avLst/>
                    </a:prstGeom>
                    <a:noFill/>
                    <a:ln>
                      <a:noFill/>
                    </a:ln>
                  </pic:spPr>
                </pic:pic>
              </a:graphicData>
            </a:graphic>
          </wp:anchor>
        </w:drawing>
      </w:r>
    </w:p>
    <w:p w14:paraId="02A90466" w14:textId="77777777" w:rsidR="0017080A" w:rsidRDefault="0017080A" w:rsidP="00D81BE3">
      <w:pPr>
        <w:jc w:val="both"/>
        <w:rPr>
          <w:rFonts w:asciiTheme="minorBidi" w:hAnsiTheme="minorBidi"/>
        </w:rPr>
      </w:pPr>
    </w:p>
    <w:p w14:paraId="75592EB8" w14:textId="77777777" w:rsidR="0017080A" w:rsidRDefault="0017080A" w:rsidP="00D81BE3">
      <w:pPr>
        <w:jc w:val="both"/>
        <w:rPr>
          <w:rFonts w:asciiTheme="minorBidi" w:hAnsiTheme="minorBidi"/>
        </w:rPr>
      </w:pPr>
    </w:p>
    <w:p w14:paraId="4651F474" w14:textId="0F4E1074" w:rsidR="0017080A" w:rsidRDefault="0017080A" w:rsidP="00D81BE3">
      <w:pPr>
        <w:jc w:val="both"/>
        <w:rPr>
          <w:rFonts w:asciiTheme="minorBidi" w:hAnsiTheme="minorBidi"/>
        </w:rPr>
      </w:pPr>
    </w:p>
    <w:p w14:paraId="306EE5BF" w14:textId="40D9D8A7" w:rsidR="0017080A" w:rsidRDefault="0017080A" w:rsidP="00D81BE3">
      <w:pPr>
        <w:jc w:val="both"/>
        <w:rPr>
          <w:rFonts w:asciiTheme="minorBidi" w:hAnsiTheme="minorBidi"/>
        </w:rPr>
      </w:pPr>
      <w:r>
        <w:rPr>
          <w:rFonts w:asciiTheme="minorBidi" w:hAnsiTheme="minorBidi"/>
          <w:noProof/>
        </w:rPr>
        <w:lastRenderedPageBreak/>
        <w:drawing>
          <wp:anchor distT="0" distB="0" distL="114300" distR="114300" simplePos="0" relativeHeight="251704320" behindDoc="0" locked="0" layoutInCell="1" allowOverlap="1" wp14:anchorId="378C884F" wp14:editId="1CD42D72">
            <wp:simplePos x="0" y="0"/>
            <wp:positionH relativeFrom="column">
              <wp:posOffset>586740</wp:posOffset>
            </wp:positionH>
            <wp:positionV relativeFrom="paragraph">
              <wp:posOffset>1905</wp:posOffset>
            </wp:positionV>
            <wp:extent cx="5280660" cy="4716780"/>
            <wp:effectExtent l="0" t="0" r="0" b="7620"/>
            <wp:wrapSquare wrapText="bothSides"/>
            <wp:docPr id="182550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0660" cy="471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77887" w14:textId="77777777" w:rsidR="0017080A" w:rsidRDefault="0017080A" w:rsidP="00D81BE3">
      <w:pPr>
        <w:jc w:val="both"/>
        <w:rPr>
          <w:rFonts w:asciiTheme="minorBidi" w:hAnsiTheme="minorBidi"/>
        </w:rPr>
      </w:pPr>
    </w:p>
    <w:p w14:paraId="378FEFB6" w14:textId="174A6B06" w:rsidR="0017080A" w:rsidRDefault="0017080A" w:rsidP="00D81BE3">
      <w:pPr>
        <w:jc w:val="both"/>
        <w:rPr>
          <w:rFonts w:asciiTheme="minorBidi" w:hAnsiTheme="minorBidi"/>
        </w:rPr>
      </w:pPr>
    </w:p>
    <w:p w14:paraId="1FFA2804" w14:textId="77777777" w:rsidR="0017080A" w:rsidRDefault="0017080A" w:rsidP="00D81BE3">
      <w:pPr>
        <w:jc w:val="both"/>
        <w:rPr>
          <w:rFonts w:asciiTheme="minorBidi" w:hAnsiTheme="minorBidi"/>
        </w:rPr>
      </w:pPr>
    </w:p>
    <w:p w14:paraId="0F57B0EF" w14:textId="77777777" w:rsidR="0017080A" w:rsidRDefault="0017080A" w:rsidP="00D81BE3">
      <w:pPr>
        <w:jc w:val="both"/>
        <w:rPr>
          <w:rFonts w:asciiTheme="minorBidi" w:hAnsiTheme="minorBidi"/>
        </w:rPr>
      </w:pPr>
    </w:p>
    <w:p w14:paraId="46D4AE42" w14:textId="7D5639CA" w:rsidR="0017080A" w:rsidRDefault="0017080A" w:rsidP="00D81BE3">
      <w:pPr>
        <w:jc w:val="both"/>
        <w:rPr>
          <w:rFonts w:asciiTheme="minorBidi" w:hAnsiTheme="minorBidi"/>
        </w:rPr>
      </w:pPr>
    </w:p>
    <w:p w14:paraId="47AC351C" w14:textId="77777777" w:rsidR="0017080A" w:rsidRDefault="0017080A" w:rsidP="00D81BE3">
      <w:pPr>
        <w:jc w:val="both"/>
        <w:rPr>
          <w:rFonts w:asciiTheme="minorBidi" w:hAnsiTheme="minorBidi"/>
        </w:rPr>
      </w:pPr>
    </w:p>
    <w:p w14:paraId="69C53BA2" w14:textId="77777777" w:rsidR="0017080A" w:rsidRDefault="0017080A" w:rsidP="00D81BE3">
      <w:pPr>
        <w:jc w:val="both"/>
        <w:rPr>
          <w:rFonts w:asciiTheme="minorBidi" w:hAnsiTheme="minorBidi"/>
        </w:rPr>
      </w:pPr>
    </w:p>
    <w:p w14:paraId="2C6BB5D2" w14:textId="77777777" w:rsidR="0017080A" w:rsidRDefault="0017080A" w:rsidP="00D81BE3">
      <w:pPr>
        <w:jc w:val="both"/>
        <w:rPr>
          <w:rFonts w:asciiTheme="minorBidi" w:hAnsiTheme="minorBidi"/>
        </w:rPr>
      </w:pPr>
    </w:p>
    <w:p w14:paraId="7D9B1564" w14:textId="77777777" w:rsidR="0017080A" w:rsidRDefault="0017080A" w:rsidP="00D81BE3">
      <w:pPr>
        <w:jc w:val="both"/>
        <w:rPr>
          <w:rFonts w:asciiTheme="minorBidi" w:hAnsiTheme="minorBidi"/>
        </w:rPr>
      </w:pPr>
    </w:p>
    <w:p w14:paraId="636B6290" w14:textId="77777777" w:rsidR="0017080A" w:rsidRDefault="0017080A" w:rsidP="00D81BE3">
      <w:pPr>
        <w:jc w:val="both"/>
        <w:rPr>
          <w:rFonts w:asciiTheme="minorBidi" w:hAnsiTheme="minorBidi"/>
        </w:rPr>
      </w:pPr>
    </w:p>
    <w:p w14:paraId="0B1C091B" w14:textId="77777777" w:rsidR="0017080A" w:rsidRDefault="0017080A" w:rsidP="00D81BE3">
      <w:pPr>
        <w:jc w:val="both"/>
        <w:rPr>
          <w:rFonts w:asciiTheme="minorBidi" w:hAnsiTheme="minorBidi"/>
        </w:rPr>
      </w:pPr>
    </w:p>
    <w:p w14:paraId="100C8C3D" w14:textId="77777777" w:rsidR="0017080A" w:rsidRDefault="0017080A" w:rsidP="00D81BE3">
      <w:pPr>
        <w:jc w:val="both"/>
        <w:rPr>
          <w:rFonts w:asciiTheme="minorBidi" w:hAnsiTheme="minorBidi"/>
        </w:rPr>
      </w:pPr>
    </w:p>
    <w:p w14:paraId="7F9378A3" w14:textId="77777777" w:rsidR="0017080A" w:rsidRDefault="0017080A" w:rsidP="00D81BE3">
      <w:pPr>
        <w:jc w:val="both"/>
        <w:rPr>
          <w:rFonts w:asciiTheme="minorBidi" w:hAnsiTheme="minorBidi"/>
        </w:rPr>
      </w:pPr>
    </w:p>
    <w:p w14:paraId="15C3A863" w14:textId="77777777" w:rsidR="0017080A" w:rsidRDefault="0017080A" w:rsidP="00D81BE3">
      <w:pPr>
        <w:jc w:val="both"/>
        <w:rPr>
          <w:rFonts w:asciiTheme="minorBidi" w:hAnsiTheme="minorBidi"/>
        </w:rPr>
      </w:pPr>
    </w:p>
    <w:p w14:paraId="6BC81179" w14:textId="77777777" w:rsidR="0017080A" w:rsidRDefault="0017080A" w:rsidP="00D81BE3">
      <w:pPr>
        <w:jc w:val="both"/>
        <w:rPr>
          <w:rFonts w:asciiTheme="minorBidi" w:hAnsiTheme="minorBidi"/>
        </w:rPr>
      </w:pPr>
    </w:p>
    <w:p w14:paraId="12E944EE" w14:textId="77777777" w:rsidR="0017080A" w:rsidRDefault="0017080A" w:rsidP="00D81BE3">
      <w:pPr>
        <w:jc w:val="both"/>
        <w:rPr>
          <w:rFonts w:asciiTheme="minorBidi" w:hAnsiTheme="minorBidi"/>
        </w:rPr>
      </w:pPr>
    </w:p>
    <w:p w14:paraId="20FF71C5" w14:textId="77777777" w:rsidR="00555424" w:rsidRDefault="00555424" w:rsidP="004B4EE4">
      <w:pPr>
        <w:autoSpaceDE w:val="0"/>
        <w:autoSpaceDN w:val="0"/>
        <w:adjustRightInd w:val="0"/>
        <w:spacing w:after="0" w:line="240" w:lineRule="auto"/>
        <w:jc w:val="both"/>
        <w:rPr>
          <w:rFonts w:asciiTheme="minorBidi" w:hAnsiTheme="minorBidi"/>
          <w:color w:val="000000"/>
        </w:rPr>
      </w:pPr>
    </w:p>
    <w:p w14:paraId="3365A685" w14:textId="0A4555F6" w:rsidR="0017080A" w:rsidRPr="0017080A" w:rsidRDefault="0017080A" w:rsidP="004B4EE4">
      <w:pPr>
        <w:autoSpaceDE w:val="0"/>
        <w:autoSpaceDN w:val="0"/>
        <w:adjustRightInd w:val="0"/>
        <w:spacing w:after="0" w:line="240" w:lineRule="auto"/>
        <w:jc w:val="both"/>
        <w:rPr>
          <w:rFonts w:asciiTheme="minorBidi" w:hAnsiTheme="minorBidi"/>
          <w:color w:val="000000"/>
        </w:rPr>
      </w:pPr>
      <w:r w:rsidRPr="0017080A">
        <w:rPr>
          <w:rFonts w:asciiTheme="minorBidi" w:hAnsiTheme="minorBidi"/>
          <w:color w:val="000000"/>
        </w:rPr>
        <w:t>Well actually, the “80% Jet flood for design” is a slop factor. We</w:t>
      </w:r>
      <w:r>
        <w:rPr>
          <w:rFonts w:asciiTheme="minorBidi" w:hAnsiTheme="minorBidi"/>
          <w:color w:val="000000"/>
        </w:rPr>
        <w:t xml:space="preserve"> </w:t>
      </w:r>
      <w:r w:rsidRPr="0017080A">
        <w:rPr>
          <w:rFonts w:asciiTheme="minorBidi" w:hAnsiTheme="minorBidi"/>
          <w:color w:val="000000"/>
        </w:rPr>
        <w:t>don’t want to pick the diameter to be such that we are right at the</w:t>
      </w:r>
      <w:r>
        <w:rPr>
          <w:rFonts w:asciiTheme="minorBidi" w:hAnsiTheme="minorBidi"/>
          <w:color w:val="000000"/>
        </w:rPr>
        <w:t xml:space="preserve"> </w:t>
      </w:r>
      <w:r w:rsidRPr="0017080A">
        <w:rPr>
          <w:rFonts w:asciiTheme="minorBidi" w:hAnsiTheme="minorBidi"/>
          <w:color w:val="000000"/>
        </w:rPr>
        <w:t>flooding velocity, but rather, we want to have a safety factor (we want</w:t>
      </w:r>
      <w:r w:rsidR="004B4EE4">
        <w:rPr>
          <w:rFonts w:asciiTheme="minorBidi" w:hAnsiTheme="minorBidi"/>
          <w:color w:val="000000"/>
        </w:rPr>
        <w:t xml:space="preserve"> </w:t>
      </w:r>
      <w:r w:rsidRPr="0017080A">
        <w:rPr>
          <w:rFonts w:asciiTheme="minorBidi" w:hAnsiTheme="minorBidi"/>
          <w:color w:val="000000"/>
        </w:rPr>
        <w:t>to always be lower than 80% of the flooding velocity). So what Aspen</w:t>
      </w:r>
      <w:r w:rsidR="004B4EE4">
        <w:rPr>
          <w:rFonts w:asciiTheme="minorBidi" w:hAnsiTheme="minorBidi"/>
          <w:color w:val="000000"/>
        </w:rPr>
        <w:t xml:space="preserve"> </w:t>
      </w:r>
      <w:r w:rsidRPr="0017080A">
        <w:rPr>
          <w:rFonts w:asciiTheme="minorBidi" w:hAnsiTheme="minorBidi"/>
          <w:color w:val="000000"/>
        </w:rPr>
        <w:t>Plus is going to do is find the diameter of my column which will have</w:t>
      </w:r>
      <w:r w:rsidR="004B4EE4">
        <w:rPr>
          <w:rFonts w:asciiTheme="minorBidi" w:hAnsiTheme="minorBidi"/>
          <w:color w:val="000000"/>
        </w:rPr>
        <w:t xml:space="preserve"> </w:t>
      </w:r>
      <w:r w:rsidRPr="0017080A">
        <w:rPr>
          <w:rFonts w:asciiTheme="minorBidi" w:hAnsiTheme="minorBidi"/>
          <w:color w:val="000000"/>
        </w:rPr>
        <w:t>the liquid flow rates to be 20% lower than what would actually flood</w:t>
      </w:r>
      <w:r w:rsidR="004B4EE4">
        <w:rPr>
          <w:rFonts w:asciiTheme="minorBidi" w:hAnsiTheme="minorBidi"/>
          <w:color w:val="000000"/>
        </w:rPr>
        <w:t xml:space="preserve"> </w:t>
      </w:r>
      <w:r w:rsidRPr="0017080A">
        <w:rPr>
          <w:rFonts w:asciiTheme="minorBidi" w:hAnsiTheme="minorBidi"/>
          <w:color w:val="000000"/>
        </w:rPr>
        <w:t>(as predicted by the model). We can make changes to this but the</w:t>
      </w:r>
    </w:p>
    <w:p w14:paraId="0BFAE4BC" w14:textId="5075C301" w:rsidR="006C1C0F" w:rsidRDefault="0017080A" w:rsidP="004B4EE4">
      <w:pPr>
        <w:autoSpaceDE w:val="0"/>
        <w:autoSpaceDN w:val="0"/>
        <w:adjustRightInd w:val="0"/>
        <w:spacing w:after="0" w:line="240" w:lineRule="auto"/>
        <w:jc w:val="both"/>
        <w:rPr>
          <w:rFonts w:asciiTheme="minorBidi" w:hAnsiTheme="minorBidi"/>
          <w:color w:val="000000"/>
        </w:rPr>
      </w:pPr>
      <w:r w:rsidRPr="0017080A">
        <w:rPr>
          <w:rFonts w:asciiTheme="minorBidi" w:hAnsiTheme="minorBidi"/>
          <w:color w:val="000000"/>
        </w:rPr>
        <w:t>default 80% is a reasonable value to use.</w:t>
      </w:r>
      <w:r w:rsidR="004B4EE4">
        <w:rPr>
          <w:rFonts w:asciiTheme="minorBidi" w:hAnsiTheme="minorBidi"/>
          <w:color w:val="000000"/>
        </w:rPr>
        <w:t xml:space="preserve"> </w:t>
      </w:r>
      <w:r w:rsidRPr="0017080A">
        <w:rPr>
          <w:rFonts w:asciiTheme="minorBidi" w:hAnsiTheme="minorBidi"/>
          <w:color w:val="000000"/>
        </w:rPr>
        <w:t>Select the Fair72 method as the jet flood calculation method in all</w:t>
      </w:r>
      <w:r w:rsidR="004B4EE4">
        <w:rPr>
          <w:rFonts w:asciiTheme="minorBidi" w:hAnsiTheme="minorBidi"/>
          <w:color w:val="000000"/>
        </w:rPr>
        <w:t xml:space="preserve"> </w:t>
      </w:r>
      <w:r w:rsidRPr="0017080A">
        <w:rPr>
          <w:rFonts w:asciiTheme="minorBidi" w:hAnsiTheme="minorBidi"/>
          <w:color w:val="000000"/>
        </w:rPr>
        <w:t xml:space="preserve">your column sections, as shown in </w:t>
      </w:r>
      <w:r w:rsidRPr="0017080A">
        <w:rPr>
          <w:rFonts w:asciiTheme="minorBidi" w:hAnsiTheme="minorBidi"/>
          <w:color w:val="0000EF"/>
        </w:rPr>
        <w:t>Figure 8.6</w:t>
      </w:r>
      <w:r w:rsidRPr="0017080A">
        <w:rPr>
          <w:rFonts w:asciiTheme="minorBidi" w:hAnsiTheme="minorBidi"/>
          <w:color w:val="000000"/>
        </w:rPr>
        <w:t>. Reinitialize and rerun</w:t>
      </w:r>
      <w:r w:rsidR="004B4EE4">
        <w:rPr>
          <w:rFonts w:asciiTheme="minorBidi" w:hAnsiTheme="minorBidi"/>
          <w:color w:val="000000"/>
        </w:rPr>
        <w:t xml:space="preserve"> </w:t>
      </w:r>
      <w:r w:rsidRPr="0017080A">
        <w:rPr>
          <w:rFonts w:asciiTheme="minorBidi" w:hAnsiTheme="minorBidi"/>
          <w:color w:val="000000"/>
        </w:rPr>
        <w:t>the simulation.</w:t>
      </w:r>
    </w:p>
    <w:p w14:paraId="79159945" w14:textId="60BBD96C" w:rsidR="004B4EE4" w:rsidRDefault="004B4EE4" w:rsidP="004B4EE4">
      <w:pPr>
        <w:autoSpaceDE w:val="0"/>
        <w:autoSpaceDN w:val="0"/>
        <w:adjustRightInd w:val="0"/>
        <w:spacing w:after="0" w:line="240" w:lineRule="auto"/>
        <w:jc w:val="both"/>
        <w:rPr>
          <w:rFonts w:asciiTheme="minorBidi" w:hAnsiTheme="minorBidi"/>
        </w:rPr>
      </w:pPr>
      <w:r w:rsidRPr="004B4EE4">
        <w:rPr>
          <w:rFonts w:asciiTheme="minorBidi" w:hAnsiTheme="minorBidi"/>
        </w:rPr>
        <w:t>In North America, trays and columns are often sold in standard</w:t>
      </w:r>
      <w:r>
        <w:rPr>
          <w:rFonts w:asciiTheme="minorBidi" w:hAnsiTheme="minorBidi"/>
        </w:rPr>
        <w:t xml:space="preserve"> </w:t>
      </w:r>
      <w:r w:rsidRPr="004B4EE4">
        <w:rPr>
          <w:rFonts w:asciiTheme="minorBidi" w:hAnsiTheme="minorBidi"/>
        </w:rPr>
        <w:t>diameters in 6 in. increments. Usually, the benefits of custom-sizing</w:t>
      </w:r>
      <w:r>
        <w:rPr>
          <w:rFonts w:asciiTheme="minorBidi" w:hAnsiTheme="minorBidi"/>
        </w:rPr>
        <w:t xml:space="preserve"> </w:t>
      </w:r>
      <w:r w:rsidRPr="004B4EE4">
        <w:rPr>
          <w:rFonts w:asciiTheme="minorBidi" w:hAnsiTheme="minorBidi"/>
        </w:rPr>
        <w:t>a diameter to a very particular size do not outweigh the high costs of</w:t>
      </w:r>
      <w:r>
        <w:rPr>
          <w:rFonts w:asciiTheme="minorBidi" w:hAnsiTheme="minorBidi"/>
        </w:rPr>
        <w:t xml:space="preserve"> </w:t>
      </w:r>
      <w:r w:rsidRPr="004B4EE4">
        <w:rPr>
          <w:rFonts w:asciiTheme="minorBidi" w:hAnsiTheme="minorBidi"/>
        </w:rPr>
        <w:t>custom manufacturing. So, usually diameters are rounded up to the</w:t>
      </w:r>
      <w:r>
        <w:rPr>
          <w:rFonts w:asciiTheme="minorBidi" w:hAnsiTheme="minorBidi"/>
        </w:rPr>
        <w:t xml:space="preserve"> </w:t>
      </w:r>
      <w:r w:rsidRPr="004B4EE4">
        <w:rPr>
          <w:rFonts w:asciiTheme="minorBidi" w:hAnsiTheme="minorBidi"/>
        </w:rPr>
        <w:t>nearest half foot. My results from Q2 and Q3 show that both flooding</w:t>
      </w:r>
      <w:r>
        <w:rPr>
          <w:rFonts w:asciiTheme="minorBidi" w:hAnsiTheme="minorBidi"/>
        </w:rPr>
        <w:t xml:space="preserve"> </w:t>
      </w:r>
      <w:r w:rsidRPr="004B4EE4">
        <w:rPr>
          <w:rFonts w:asciiTheme="minorBidi" w:hAnsiTheme="minorBidi"/>
        </w:rPr>
        <w:t>calculation methods agree: I should actually use a rounded-up</w:t>
      </w:r>
      <w:r>
        <w:rPr>
          <w:rFonts w:asciiTheme="minorBidi" w:hAnsiTheme="minorBidi"/>
        </w:rPr>
        <w:t xml:space="preserve"> </w:t>
      </w:r>
      <w:r w:rsidRPr="004B4EE4">
        <w:rPr>
          <w:rFonts w:asciiTheme="minorBidi" w:hAnsiTheme="minorBidi"/>
        </w:rPr>
        <w:t>column diameter of 2.5 ft.</w:t>
      </w:r>
    </w:p>
    <w:p w14:paraId="2BB32662" w14:textId="3A281F68" w:rsidR="004B4EE4" w:rsidRPr="004B4EE4" w:rsidRDefault="004B4EE4" w:rsidP="004B4EE4">
      <w:pPr>
        <w:autoSpaceDE w:val="0"/>
        <w:autoSpaceDN w:val="0"/>
        <w:adjustRightInd w:val="0"/>
        <w:spacing w:after="0" w:line="240" w:lineRule="auto"/>
        <w:jc w:val="both"/>
        <w:rPr>
          <w:rFonts w:asciiTheme="minorBidi" w:hAnsiTheme="minorBidi"/>
          <w:color w:val="000000"/>
        </w:rPr>
      </w:pPr>
      <w:r w:rsidRPr="004B4EE4">
        <w:rPr>
          <w:rFonts w:asciiTheme="minorBidi" w:hAnsiTheme="minorBidi"/>
          <w:color w:val="000000"/>
        </w:rPr>
        <w:t>Also, you may have noticed from your calculations that Aspen</w:t>
      </w:r>
      <w:r>
        <w:rPr>
          <w:rFonts w:asciiTheme="minorBidi" w:hAnsiTheme="minorBidi"/>
          <w:color w:val="000000"/>
        </w:rPr>
        <w:t xml:space="preserve"> </w:t>
      </w:r>
      <w:r w:rsidRPr="004B4EE4">
        <w:rPr>
          <w:rFonts w:asciiTheme="minorBidi" w:hAnsiTheme="minorBidi"/>
          <w:color w:val="000000"/>
        </w:rPr>
        <w:t>Plus computes different diameters for different column sections. This</w:t>
      </w:r>
      <w:r>
        <w:rPr>
          <w:rFonts w:asciiTheme="minorBidi" w:hAnsiTheme="minorBidi"/>
          <w:color w:val="000000"/>
        </w:rPr>
        <w:t xml:space="preserve"> </w:t>
      </w:r>
      <w:r w:rsidRPr="004B4EE4">
        <w:rPr>
          <w:rFonts w:asciiTheme="minorBidi" w:hAnsiTheme="minorBidi"/>
          <w:color w:val="000000"/>
        </w:rPr>
        <w:t>is because the flow profiles in different sections of the column can be</w:t>
      </w:r>
      <w:r>
        <w:rPr>
          <w:rFonts w:asciiTheme="minorBidi" w:hAnsiTheme="minorBidi"/>
          <w:color w:val="000000"/>
        </w:rPr>
        <w:t xml:space="preserve"> </w:t>
      </w:r>
      <w:r w:rsidRPr="004B4EE4">
        <w:rPr>
          <w:rFonts w:asciiTheme="minorBidi" w:hAnsiTheme="minorBidi"/>
          <w:color w:val="000000"/>
        </w:rPr>
        <w:t>quite different in different sections. However, in your case, although</w:t>
      </w:r>
      <w:r>
        <w:rPr>
          <w:rFonts w:asciiTheme="minorBidi" w:hAnsiTheme="minorBidi"/>
          <w:color w:val="000000"/>
        </w:rPr>
        <w:t xml:space="preserve"> </w:t>
      </w:r>
      <w:r w:rsidRPr="004B4EE4">
        <w:rPr>
          <w:rFonts w:asciiTheme="minorBidi" w:hAnsiTheme="minorBidi"/>
          <w:color w:val="000000"/>
        </w:rPr>
        <w:t>the minimum diameters are different, when you round up to the</w:t>
      </w:r>
      <w:r>
        <w:rPr>
          <w:rFonts w:asciiTheme="minorBidi" w:hAnsiTheme="minorBidi"/>
          <w:color w:val="000000"/>
        </w:rPr>
        <w:t xml:space="preserve"> </w:t>
      </w:r>
      <w:r w:rsidRPr="004B4EE4">
        <w:rPr>
          <w:rFonts w:asciiTheme="minorBidi" w:hAnsiTheme="minorBidi"/>
          <w:color w:val="000000"/>
        </w:rPr>
        <w:t>nearest 6 in. diameter, both</w:t>
      </w:r>
      <w:r>
        <w:rPr>
          <w:rFonts w:asciiTheme="minorBidi" w:hAnsiTheme="minorBidi"/>
          <w:color w:val="000000"/>
        </w:rPr>
        <w:t xml:space="preserve"> </w:t>
      </w:r>
      <w:r w:rsidRPr="004B4EE4">
        <w:rPr>
          <w:rFonts w:asciiTheme="minorBidi" w:hAnsiTheme="minorBidi"/>
          <w:color w:val="000000"/>
        </w:rPr>
        <w:t>sections should have the same diameter</w:t>
      </w:r>
      <w:r>
        <w:rPr>
          <w:rFonts w:asciiTheme="minorBidi" w:hAnsiTheme="minorBidi"/>
          <w:color w:val="000000"/>
        </w:rPr>
        <w:t xml:space="preserve"> </w:t>
      </w:r>
      <w:r w:rsidRPr="004B4EE4">
        <w:rPr>
          <w:rFonts w:asciiTheme="minorBidi" w:hAnsiTheme="minorBidi"/>
          <w:color w:val="000000"/>
        </w:rPr>
        <w:t>in the final design.</w:t>
      </w:r>
    </w:p>
    <w:p w14:paraId="639146B7" w14:textId="716E2EE9" w:rsidR="004B4EE4" w:rsidRPr="004B4EE4" w:rsidRDefault="004B4EE4" w:rsidP="004B4EE4">
      <w:pPr>
        <w:autoSpaceDE w:val="0"/>
        <w:autoSpaceDN w:val="0"/>
        <w:adjustRightInd w:val="0"/>
        <w:spacing w:after="0" w:line="240" w:lineRule="auto"/>
        <w:jc w:val="both"/>
        <w:rPr>
          <w:rFonts w:asciiTheme="minorBidi" w:hAnsiTheme="minorBidi"/>
          <w:color w:val="000000"/>
        </w:rPr>
      </w:pPr>
      <w:r w:rsidRPr="004B4EE4">
        <w:rPr>
          <w:rFonts w:asciiTheme="minorBidi" w:hAnsiTheme="minorBidi"/>
          <w:color w:val="000000"/>
        </w:rPr>
        <w:lastRenderedPageBreak/>
        <w:t>This is a common result, but it is not always the case. For</w:t>
      </w:r>
      <w:r>
        <w:rPr>
          <w:rFonts w:asciiTheme="minorBidi" w:hAnsiTheme="minorBidi"/>
          <w:color w:val="000000"/>
        </w:rPr>
        <w:t xml:space="preserve"> </w:t>
      </w:r>
      <w:r w:rsidRPr="004B4EE4">
        <w:rPr>
          <w:rFonts w:asciiTheme="minorBidi" w:hAnsiTheme="minorBidi"/>
          <w:color w:val="000000"/>
        </w:rPr>
        <w:t>example, consider a column that separates A (which is lighter and</w:t>
      </w:r>
      <w:r>
        <w:rPr>
          <w:rFonts w:asciiTheme="minorBidi" w:hAnsiTheme="minorBidi"/>
          <w:color w:val="000000"/>
        </w:rPr>
        <w:t xml:space="preserve"> </w:t>
      </w:r>
      <w:r w:rsidRPr="004B4EE4">
        <w:rPr>
          <w:rFonts w:asciiTheme="minorBidi" w:hAnsiTheme="minorBidi"/>
          <w:color w:val="000000"/>
        </w:rPr>
        <w:t>more volatile) from B (which is heavier and less volatile), but the feed</w:t>
      </w:r>
      <w:r>
        <w:rPr>
          <w:rFonts w:asciiTheme="minorBidi" w:hAnsiTheme="minorBidi"/>
          <w:color w:val="000000"/>
        </w:rPr>
        <w:t xml:space="preserve"> </w:t>
      </w:r>
      <w:r w:rsidRPr="004B4EE4">
        <w:rPr>
          <w:rFonts w:asciiTheme="minorBidi" w:hAnsiTheme="minorBidi"/>
          <w:color w:val="000000"/>
        </w:rPr>
        <w:t>stream contains, say 10 mol% A and 90 mol% B. This imbalance</w:t>
      </w:r>
      <w:r>
        <w:rPr>
          <w:rFonts w:asciiTheme="minorBidi" w:hAnsiTheme="minorBidi"/>
          <w:color w:val="000000"/>
        </w:rPr>
        <w:t xml:space="preserve"> </w:t>
      </w:r>
      <w:r w:rsidRPr="004B4EE4">
        <w:rPr>
          <w:rFonts w:asciiTheme="minorBidi" w:hAnsiTheme="minorBidi"/>
          <w:color w:val="000000"/>
        </w:rPr>
        <w:t>means that the tray liquid flow rates below the feed would be much</w:t>
      </w:r>
      <w:r>
        <w:rPr>
          <w:rFonts w:asciiTheme="minorBidi" w:hAnsiTheme="minorBidi"/>
          <w:color w:val="000000"/>
        </w:rPr>
        <w:t xml:space="preserve"> </w:t>
      </w:r>
      <w:r w:rsidRPr="004B4EE4">
        <w:rPr>
          <w:rFonts w:asciiTheme="minorBidi" w:hAnsiTheme="minorBidi"/>
          <w:color w:val="000000"/>
        </w:rPr>
        <w:t>larger than above it, since so much more B would be present in the</w:t>
      </w:r>
      <w:r>
        <w:rPr>
          <w:rFonts w:asciiTheme="minorBidi" w:hAnsiTheme="minorBidi"/>
          <w:color w:val="000000"/>
        </w:rPr>
        <w:t xml:space="preserve"> </w:t>
      </w:r>
      <w:r w:rsidRPr="004B4EE4">
        <w:rPr>
          <w:rFonts w:asciiTheme="minorBidi" w:hAnsiTheme="minorBidi"/>
          <w:color w:val="000000"/>
        </w:rPr>
        <w:t>bottom half of the column. In these cases, it may be worth it to</w:t>
      </w:r>
      <w:r>
        <w:rPr>
          <w:rFonts w:asciiTheme="minorBidi" w:hAnsiTheme="minorBidi"/>
          <w:color w:val="000000"/>
        </w:rPr>
        <w:t xml:space="preserve"> </w:t>
      </w:r>
      <w:r w:rsidRPr="004B4EE4">
        <w:rPr>
          <w:rFonts w:asciiTheme="minorBidi" w:hAnsiTheme="minorBidi"/>
          <w:color w:val="000000"/>
        </w:rPr>
        <w:t>design a dual-diameter column. If you would like, see what happens</w:t>
      </w:r>
      <w:r>
        <w:rPr>
          <w:rFonts w:asciiTheme="minorBidi" w:hAnsiTheme="minorBidi"/>
          <w:color w:val="000000"/>
        </w:rPr>
        <w:t xml:space="preserve"> </w:t>
      </w:r>
      <w:r w:rsidRPr="004B4EE4">
        <w:rPr>
          <w:rFonts w:asciiTheme="minorBidi" w:hAnsiTheme="minorBidi"/>
          <w:color w:val="000000"/>
        </w:rPr>
        <w:t>if your feed was 10% methanol and 90% water. In my case, I</w:t>
      </w:r>
      <w:r>
        <w:rPr>
          <w:rFonts w:asciiTheme="minorBidi" w:hAnsiTheme="minorBidi"/>
          <w:color w:val="000000"/>
        </w:rPr>
        <w:t xml:space="preserve"> </w:t>
      </w:r>
      <w:r w:rsidRPr="004B4EE4">
        <w:rPr>
          <w:rFonts w:asciiTheme="minorBidi" w:hAnsiTheme="minorBidi"/>
          <w:color w:val="000000"/>
        </w:rPr>
        <w:t>required a 1 ft. diameter for the section above the feed and a 1.5 ft.</w:t>
      </w:r>
    </w:p>
    <w:p w14:paraId="0F64941D" w14:textId="69D20A7D" w:rsidR="004B4EE4" w:rsidRDefault="004B4EE4" w:rsidP="004B4EE4">
      <w:pPr>
        <w:autoSpaceDE w:val="0"/>
        <w:autoSpaceDN w:val="0"/>
        <w:adjustRightInd w:val="0"/>
        <w:spacing w:after="0" w:line="240" w:lineRule="auto"/>
        <w:jc w:val="both"/>
        <w:rPr>
          <w:rFonts w:asciiTheme="minorBidi" w:hAnsiTheme="minorBidi"/>
          <w:color w:val="000000"/>
        </w:rPr>
      </w:pPr>
      <w:r>
        <w:rPr>
          <w:rFonts w:asciiTheme="minorBidi" w:hAnsiTheme="minorBidi"/>
          <w:noProof/>
        </w:rPr>
        <w:drawing>
          <wp:anchor distT="0" distB="0" distL="114300" distR="114300" simplePos="0" relativeHeight="251706368" behindDoc="0" locked="0" layoutInCell="1" allowOverlap="1" wp14:anchorId="09188747" wp14:editId="6C79C18A">
            <wp:simplePos x="0" y="0"/>
            <wp:positionH relativeFrom="margin">
              <wp:align>left</wp:align>
            </wp:positionH>
            <wp:positionV relativeFrom="paragraph">
              <wp:posOffset>906145</wp:posOffset>
            </wp:positionV>
            <wp:extent cx="6019800" cy="2164080"/>
            <wp:effectExtent l="0" t="0" r="0" b="7620"/>
            <wp:wrapSquare wrapText="bothSides"/>
            <wp:docPr id="802457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80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4EE4">
        <w:rPr>
          <w:rFonts w:asciiTheme="minorBidi" w:hAnsiTheme="minorBidi"/>
          <w:color w:val="000000"/>
        </w:rPr>
        <w:t xml:space="preserve">diameter below it. </w:t>
      </w:r>
      <w:proofErr w:type="gramStart"/>
      <w:r w:rsidRPr="004B4EE4">
        <w:rPr>
          <w:rFonts w:asciiTheme="minorBidi" w:hAnsiTheme="minorBidi"/>
          <w:color w:val="000000"/>
        </w:rPr>
        <w:t>So</w:t>
      </w:r>
      <w:proofErr w:type="gramEnd"/>
      <w:r w:rsidRPr="004B4EE4">
        <w:rPr>
          <w:rFonts w:asciiTheme="minorBidi" w:hAnsiTheme="minorBidi"/>
          <w:color w:val="000000"/>
        </w:rPr>
        <w:t xml:space="preserve"> the distillation column would look similar to</w:t>
      </w:r>
      <w:r>
        <w:rPr>
          <w:rFonts w:asciiTheme="minorBidi" w:hAnsiTheme="minorBidi"/>
          <w:color w:val="000000"/>
        </w:rPr>
        <w:t xml:space="preserve"> </w:t>
      </w:r>
      <w:r w:rsidRPr="004B4EE4">
        <w:rPr>
          <w:rFonts w:asciiTheme="minorBidi" w:hAnsiTheme="minorBidi"/>
          <w:color w:val="0000EF"/>
        </w:rPr>
        <w:t>Figure 8.7</w:t>
      </w:r>
      <w:r w:rsidRPr="004B4EE4">
        <w:rPr>
          <w:rFonts w:asciiTheme="minorBidi" w:hAnsiTheme="minorBidi"/>
          <w:color w:val="000000"/>
        </w:rPr>
        <w:t>, as is nicely illustrated on the column internals form. Even</w:t>
      </w:r>
      <w:r>
        <w:rPr>
          <w:rFonts w:asciiTheme="minorBidi" w:hAnsiTheme="minorBidi"/>
          <w:color w:val="000000"/>
        </w:rPr>
        <w:t xml:space="preserve"> </w:t>
      </w:r>
      <w:r w:rsidRPr="004B4EE4">
        <w:rPr>
          <w:rFonts w:asciiTheme="minorBidi" w:hAnsiTheme="minorBidi"/>
          <w:color w:val="000000"/>
        </w:rPr>
        <w:t>so, it can sometimes be more cost-effective and easier to maintain if</w:t>
      </w:r>
      <w:r>
        <w:rPr>
          <w:rFonts w:asciiTheme="minorBidi" w:hAnsiTheme="minorBidi"/>
          <w:color w:val="000000"/>
        </w:rPr>
        <w:t xml:space="preserve"> </w:t>
      </w:r>
      <w:r w:rsidRPr="004B4EE4">
        <w:rPr>
          <w:rFonts w:asciiTheme="minorBidi" w:hAnsiTheme="minorBidi"/>
          <w:color w:val="000000"/>
        </w:rPr>
        <w:t>both sections have the same diameter, especially for high-pressure</w:t>
      </w:r>
      <w:r>
        <w:rPr>
          <w:rFonts w:asciiTheme="minorBidi" w:hAnsiTheme="minorBidi"/>
          <w:color w:val="000000"/>
        </w:rPr>
        <w:t xml:space="preserve"> </w:t>
      </w:r>
      <w:r w:rsidRPr="004B4EE4">
        <w:rPr>
          <w:rFonts w:asciiTheme="minorBidi" w:hAnsiTheme="minorBidi"/>
          <w:color w:val="000000"/>
        </w:rPr>
        <w:t>applications where minimizing joints and welds can be important. If</w:t>
      </w:r>
      <w:r>
        <w:rPr>
          <w:rFonts w:asciiTheme="minorBidi" w:hAnsiTheme="minorBidi"/>
          <w:color w:val="000000"/>
        </w:rPr>
        <w:t xml:space="preserve"> </w:t>
      </w:r>
      <w:r w:rsidRPr="004B4EE4">
        <w:rPr>
          <w:rFonts w:asciiTheme="minorBidi" w:hAnsiTheme="minorBidi"/>
          <w:color w:val="000000"/>
        </w:rPr>
        <w:t>this is the case, you might be able to just make the whole column 1.5</w:t>
      </w:r>
      <w:r>
        <w:rPr>
          <w:rFonts w:asciiTheme="minorBidi" w:hAnsiTheme="minorBidi"/>
          <w:color w:val="000000"/>
        </w:rPr>
        <w:t xml:space="preserve"> </w:t>
      </w:r>
      <w:r w:rsidRPr="004B4EE4">
        <w:rPr>
          <w:rFonts w:asciiTheme="minorBidi" w:hAnsiTheme="minorBidi"/>
          <w:color w:val="000000"/>
        </w:rPr>
        <w:t>ft. in diameter.</w:t>
      </w:r>
    </w:p>
    <w:p w14:paraId="6DD8235A" w14:textId="571F60D1" w:rsidR="004B4EE4" w:rsidRDefault="004B4EE4" w:rsidP="004B4EE4">
      <w:pPr>
        <w:rPr>
          <w:rFonts w:asciiTheme="minorBidi" w:hAnsiTheme="minorBidi"/>
        </w:rPr>
      </w:pPr>
    </w:p>
    <w:p w14:paraId="7767FF65" w14:textId="1178F832" w:rsidR="004B4EE4" w:rsidRDefault="004B4EE4" w:rsidP="004B4EE4">
      <w:pPr>
        <w:autoSpaceDE w:val="0"/>
        <w:autoSpaceDN w:val="0"/>
        <w:adjustRightInd w:val="0"/>
        <w:spacing w:after="0" w:line="240" w:lineRule="auto"/>
        <w:jc w:val="both"/>
        <w:rPr>
          <w:rFonts w:asciiTheme="minorBidi" w:hAnsiTheme="minorBidi"/>
        </w:rPr>
      </w:pPr>
      <w:r w:rsidRPr="004B4EE4">
        <w:rPr>
          <w:rFonts w:asciiTheme="minorBidi" w:hAnsiTheme="minorBidi"/>
        </w:rPr>
        <w:t>Now in order to answer the question of what tray spacing to use,</w:t>
      </w:r>
      <w:r>
        <w:rPr>
          <w:rFonts w:asciiTheme="minorBidi" w:hAnsiTheme="minorBidi"/>
        </w:rPr>
        <w:t xml:space="preserve"> </w:t>
      </w:r>
      <w:r w:rsidRPr="004B4EE4">
        <w:rPr>
          <w:rFonts w:asciiTheme="minorBidi" w:hAnsiTheme="minorBidi"/>
        </w:rPr>
        <w:t>rerun your simulation using a tray spacing of 1.5 ft. (0.4572 m)</w:t>
      </w:r>
      <w:r>
        <w:rPr>
          <w:rFonts w:asciiTheme="minorBidi" w:hAnsiTheme="minorBidi"/>
        </w:rPr>
        <w:t xml:space="preserve"> </w:t>
      </w:r>
      <w:r w:rsidRPr="004B4EE4">
        <w:rPr>
          <w:rFonts w:asciiTheme="minorBidi" w:hAnsiTheme="minorBidi"/>
        </w:rPr>
        <w:t xml:space="preserve">instead of 2 ft. (the only other option). In my case, my minimum diameter increased. </w:t>
      </w:r>
      <w:proofErr w:type="gramStart"/>
      <w:r w:rsidRPr="004B4EE4">
        <w:rPr>
          <w:rFonts w:asciiTheme="minorBidi" w:hAnsiTheme="minorBidi"/>
        </w:rPr>
        <w:t>So</w:t>
      </w:r>
      <w:proofErr w:type="gramEnd"/>
      <w:r w:rsidRPr="004B4EE4">
        <w:rPr>
          <w:rFonts w:asciiTheme="minorBidi" w:hAnsiTheme="minorBidi"/>
        </w:rPr>
        <w:t xml:space="preserve"> I could choose</w:t>
      </w:r>
      <w:r>
        <w:rPr>
          <w:rFonts w:asciiTheme="minorBidi" w:hAnsiTheme="minorBidi"/>
        </w:rPr>
        <w:t xml:space="preserve"> </w:t>
      </w:r>
      <w:r w:rsidRPr="004B4EE4">
        <w:rPr>
          <w:rFonts w:asciiTheme="minorBidi" w:hAnsiTheme="minorBidi"/>
        </w:rPr>
        <w:t>now between a shorter but wider column, or a taller but thinner</w:t>
      </w:r>
      <w:r>
        <w:rPr>
          <w:rFonts w:asciiTheme="minorBidi" w:hAnsiTheme="minorBidi"/>
        </w:rPr>
        <w:t xml:space="preserve"> </w:t>
      </w:r>
      <w:r w:rsidRPr="004B4EE4">
        <w:rPr>
          <w:rFonts w:asciiTheme="minorBidi" w:hAnsiTheme="minorBidi"/>
        </w:rPr>
        <w:t>column (both having the same number of trays). That tradeoff would</w:t>
      </w:r>
      <w:r>
        <w:rPr>
          <w:rFonts w:asciiTheme="minorBidi" w:hAnsiTheme="minorBidi"/>
        </w:rPr>
        <w:t xml:space="preserve"> </w:t>
      </w:r>
      <w:r w:rsidRPr="004B4EE4">
        <w:rPr>
          <w:rFonts w:asciiTheme="minorBidi" w:hAnsiTheme="minorBidi"/>
        </w:rPr>
        <w:t>be very case dependent. If your minimum diameter (when rounded</w:t>
      </w:r>
      <w:r>
        <w:rPr>
          <w:rFonts w:asciiTheme="minorBidi" w:hAnsiTheme="minorBidi"/>
        </w:rPr>
        <w:t xml:space="preserve"> </w:t>
      </w:r>
      <w:r w:rsidRPr="004B4EE4">
        <w:rPr>
          <w:rFonts w:asciiTheme="minorBidi" w:hAnsiTheme="minorBidi"/>
        </w:rPr>
        <w:t>up) stays the same, you should go with the smaller tray spacing in</w:t>
      </w:r>
      <w:r>
        <w:rPr>
          <w:rFonts w:asciiTheme="minorBidi" w:hAnsiTheme="minorBidi"/>
        </w:rPr>
        <w:t xml:space="preserve"> </w:t>
      </w:r>
      <w:r w:rsidRPr="004B4EE4">
        <w:rPr>
          <w:rFonts w:asciiTheme="minorBidi" w:hAnsiTheme="minorBidi"/>
        </w:rPr>
        <w:t>most cases.</w:t>
      </w:r>
    </w:p>
    <w:p w14:paraId="69B75EDF" w14:textId="77777777" w:rsidR="004B4EE4" w:rsidRDefault="004B4EE4" w:rsidP="004B4EE4">
      <w:pPr>
        <w:autoSpaceDE w:val="0"/>
        <w:autoSpaceDN w:val="0"/>
        <w:adjustRightInd w:val="0"/>
        <w:spacing w:after="0" w:line="240" w:lineRule="auto"/>
        <w:jc w:val="both"/>
        <w:rPr>
          <w:rFonts w:asciiTheme="minorBidi" w:hAnsiTheme="minorBidi"/>
        </w:rPr>
      </w:pPr>
    </w:p>
    <w:p w14:paraId="2F60BD90" w14:textId="16F25519" w:rsidR="004B4EE4" w:rsidRPr="004B4EE4" w:rsidRDefault="004B4EE4" w:rsidP="004B4EE4">
      <w:pPr>
        <w:autoSpaceDE w:val="0"/>
        <w:autoSpaceDN w:val="0"/>
        <w:adjustRightInd w:val="0"/>
        <w:spacing w:after="0" w:line="240" w:lineRule="auto"/>
        <w:jc w:val="both"/>
        <w:rPr>
          <w:rFonts w:asciiTheme="minorBidi" w:hAnsiTheme="minorBidi"/>
          <w:color w:val="000000"/>
        </w:rPr>
      </w:pPr>
      <w:r w:rsidRPr="004B4EE4">
        <w:rPr>
          <w:rFonts w:asciiTheme="minorBidi" w:hAnsiTheme="minorBidi"/>
          <w:color w:val="000000"/>
        </w:rPr>
        <w:t>Now that you have a working equilibrium-based model, we can go</w:t>
      </w:r>
      <w:r>
        <w:rPr>
          <w:rFonts w:asciiTheme="minorBidi" w:hAnsiTheme="minorBidi"/>
          <w:color w:val="000000"/>
        </w:rPr>
        <w:t xml:space="preserve"> </w:t>
      </w:r>
      <w:r w:rsidRPr="004B4EE4">
        <w:rPr>
          <w:rFonts w:asciiTheme="minorBidi" w:hAnsiTheme="minorBidi"/>
          <w:color w:val="000000"/>
        </w:rPr>
        <w:t>one step further in accuracy by doing rate-based simulations. This is</w:t>
      </w:r>
      <w:r>
        <w:rPr>
          <w:rFonts w:asciiTheme="minorBidi" w:hAnsiTheme="minorBidi"/>
          <w:color w:val="000000"/>
        </w:rPr>
        <w:t xml:space="preserve"> </w:t>
      </w:r>
      <w:r w:rsidRPr="004B4EE4">
        <w:rPr>
          <w:rFonts w:asciiTheme="minorBidi" w:hAnsiTheme="minorBidi"/>
          <w:color w:val="000000"/>
        </w:rPr>
        <w:t>a mass-transfer-based, kinetically-driven, complex model that does</w:t>
      </w:r>
      <w:r>
        <w:rPr>
          <w:rFonts w:asciiTheme="minorBidi" w:hAnsiTheme="minorBidi"/>
          <w:color w:val="000000"/>
        </w:rPr>
        <w:t xml:space="preserve"> </w:t>
      </w:r>
      <w:r w:rsidRPr="004B4EE4">
        <w:rPr>
          <w:rFonts w:asciiTheme="minorBidi" w:hAnsiTheme="minorBidi"/>
          <w:color w:val="000000"/>
        </w:rPr>
        <w:t>not assume phase equilibria. This is more accurate because</w:t>
      </w:r>
      <w:r>
        <w:rPr>
          <w:rFonts w:asciiTheme="minorBidi" w:hAnsiTheme="minorBidi"/>
          <w:color w:val="000000"/>
        </w:rPr>
        <w:t xml:space="preserve"> </w:t>
      </w:r>
      <w:r w:rsidRPr="004B4EE4">
        <w:rPr>
          <w:rFonts w:asciiTheme="minorBidi" w:hAnsiTheme="minorBidi"/>
          <w:color w:val="000000"/>
        </w:rPr>
        <w:t>sometimes trays don’t have enough residence time to sufficiently</w:t>
      </w:r>
      <w:r>
        <w:rPr>
          <w:rFonts w:asciiTheme="minorBidi" w:hAnsiTheme="minorBidi"/>
          <w:color w:val="000000"/>
        </w:rPr>
        <w:t xml:space="preserve"> </w:t>
      </w:r>
      <w:r w:rsidRPr="004B4EE4">
        <w:rPr>
          <w:rFonts w:asciiTheme="minorBidi" w:hAnsiTheme="minorBidi"/>
          <w:color w:val="000000"/>
        </w:rPr>
        <w:t>approach phase equilibria. However, in order to use rate-based</w:t>
      </w:r>
      <w:r>
        <w:rPr>
          <w:rFonts w:asciiTheme="minorBidi" w:hAnsiTheme="minorBidi"/>
          <w:color w:val="000000"/>
        </w:rPr>
        <w:t xml:space="preserve"> </w:t>
      </w:r>
      <w:r w:rsidRPr="004B4EE4">
        <w:rPr>
          <w:rFonts w:asciiTheme="minorBidi" w:hAnsiTheme="minorBidi"/>
          <w:color w:val="000000"/>
        </w:rPr>
        <w:t>calculations, the model requires more detailed information about the</w:t>
      </w:r>
      <w:r>
        <w:rPr>
          <w:rFonts w:asciiTheme="minorBidi" w:hAnsiTheme="minorBidi"/>
          <w:color w:val="000000"/>
        </w:rPr>
        <w:t xml:space="preserve"> </w:t>
      </w:r>
      <w:r w:rsidRPr="004B4EE4">
        <w:rPr>
          <w:rFonts w:asciiTheme="minorBidi" w:hAnsiTheme="minorBidi"/>
          <w:color w:val="000000"/>
        </w:rPr>
        <w:t>trays themselves.</w:t>
      </w:r>
    </w:p>
    <w:p w14:paraId="10566F78" w14:textId="3BFA98F7" w:rsidR="004B4EE4" w:rsidRPr="004B4EE4" w:rsidRDefault="004B4EE4" w:rsidP="004B4EE4">
      <w:pPr>
        <w:autoSpaceDE w:val="0"/>
        <w:autoSpaceDN w:val="0"/>
        <w:adjustRightInd w:val="0"/>
        <w:spacing w:after="0" w:line="240" w:lineRule="auto"/>
        <w:jc w:val="both"/>
        <w:rPr>
          <w:rFonts w:asciiTheme="minorBidi" w:hAnsiTheme="minorBidi"/>
          <w:color w:val="000000"/>
        </w:rPr>
      </w:pPr>
      <w:r w:rsidRPr="004B4EE4">
        <w:rPr>
          <w:rFonts w:asciiTheme="minorBidi" w:hAnsiTheme="minorBidi"/>
          <w:color w:val="000000"/>
        </w:rPr>
        <w:t>First, switch your calculation type over to rate-based, as shown in</w:t>
      </w:r>
      <w:r>
        <w:rPr>
          <w:rFonts w:asciiTheme="minorBidi" w:hAnsiTheme="minorBidi"/>
          <w:color w:val="000000"/>
        </w:rPr>
        <w:t xml:space="preserve"> </w:t>
      </w:r>
      <w:r w:rsidRPr="004B4EE4">
        <w:rPr>
          <w:rFonts w:asciiTheme="minorBidi" w:hAnsiTheme="minorBidi"/>
          <w:color w:val="0000EF"/>
        </w:rPr>
        <w:t>Figure 8.8</w:t>
      </w:r>
      <w:r w:rsidRPr="004B4EE4">
        <w:rPr>
          <w:rFonts w:asciiTheme="minorBidi" w:hAnsiTheme="minorBidi"/>
          <w:color w:val="000000"/>
        </w:rPr>
        <w:t>. This will remove the assumption of chemical equilibrium,</w:t>
      </w:r>
      <w:r>
        <w:rPr>
          <w:rFonts w:asciiTheme="minorBidi" w:hAnsiTheme="minorBidi"/>
          <w:color w:val="000000"/>
        </w:rPr>
        <w:t xml:space="preserve"> </w:t>
      </w:r>
      <w:r w:rsidRPr="004B4EE4">
        <w:rPr>
          <w:rFonts w:asciiTheme="minorBidi" w:hAnsiTheme="minorBidi"/>
          <w:color w:val="000000"/>
        </w:rPr>
        <w:t>and instead use rate-based mass-transfer kinetics, which is</w:t>
      </w:r>
    </w:p>
    <w:p w14:paraId="5825DD85" w14:textId="79C1064D" w:rsidR="004B4EE4" w:rsidRPr="004B4EE4" w:rsidRDefault="004B4EE4" w:rsidP="004B4EE4">
      <w:pPr>
        <w:autoSpaceDE w:val="0"/>
        <w:autoSpaceDN w:val="0"/>
        <w:adjustRightInd w:val="0"/>
        <w:spacing w:after="0" w:line="240" w:lineRule="auto"/>
        <w:jc w:val="both"/>
        <w:rPr>
          <w:rFonts w:asciiTheme="minorBidi" w:hAnsiTheme="minorBidi"/>
          <w:color w:val="000000"/>
        </w:rPr>
      </w:pPr>
      <w:r w:rsidRPr="004B4EE4">
        <w:rPr>
          <w:rFonts w:asciiTheme="minorBidi" w:hAnsiTheme="minorBidi"/>
          <w:color w:val="000000"/>
        </w:rPr>
        <w:t>complicated, but kept under the hood. Next, go back to Column</w:t>
      </w:r>
      <w:r>
        <w:rPr>
          <w:rFonts w:asciiTheme="minorBidi" w:hAnsiTheme="minorBidi"/>
          <w:color w:val="000000"/>
        </w:rPr>
        <w:t xml:space="preserve"> </w:t>
      </w:r>
      <w:r w:rsidRPr="004B4EE4">
        <w:rPr>
          <w:rFonts w:asciiTheme="minorBidi" w:hAnsiTheme="minorBidi"/>
          <w:color w:val="000000"/>
        </w:rPr>
        <w:t>Internals | [internals folder], and in the Mode column of the Sections</w:t>
      </w:r>
      <w:r>
        <w:rPr>
          <w:rFonts w:asciiTheme="minorBidi" w:hAnsiTheme="minorBidi"/>
          <w:color w:val="000000"/>
        </w:rPr>
        <w:t xml:space="preserve"> </w:t>
      </w:r>
      <w:r w:rsidRPr="004B4EE4">
        <w:rPr>
          <w:rFonts w:asciiTheme="minorBidi" w:hAnsiTheme="minorBidi"/>
          <w:color w:val="000000"/>
        </w:rPr>
        <w:t>window, change all your column sections from Interactive sizing to</w:t>
      </w:r>
      <w:r>
        <w:rPr>
          <w:rFonts w:asciiTheme="minorBidi" w:hAnsiTheme="minorBidi"/>
          <w:color w:val="000000"/>
        </w:rPr>
        <w:t xml:space="preserve"> </w:t>
      </w:r>
      <w:r w:rsidRPr="004B4EE4">
        <w:rPr>
          <w:rFonts w:asciiTheme="minorBidi" w:hAnsiTheme="minorBidi"/>
          <w:color w:val="000000"/>
        </w:rPr>
        <w:t>Rating. This means that instead of asking Aspen Plus to determine a</w:t>
      </w:r>
      <w:r>
        <w:rPr>
          <w:rFonts w:asciiTheme="minorBidi" w:hAnsiTheme="minorBidi"/>
          <w:color w:val="000000"/>
        </w:rPr>
        <w:t xml:space="preserve"> </w:t>
      </w:r>
      <w:r w:rsidRPr="004B4EE4">
        <w:rPr>
          <w:rFonts w:asciiTheme="minorBidi" w:hAnsiTheme="minorBidi"/>
          <w:color w:val="000000"/>
        </w:rPr>
        <w:t>minimum tray diameter based on the equilibrium assumption, the</w:t>
      </w:r>
      <w:r>
        <w:rPr>
          <w:rFonts w:asciiTheme="minorBidi" w:hAnsiTheme="minorBidi"/>
          <w:color w:val="000000"/>
        </w:rPr>
        <w:t xml:space="preserve"> </w:t>
      </w:r>
      <w:r w:rsidRPr="004B4EE4">
        <w:rPr>
          <w:rFonts w:asciiTheme="minorBidi" w:hAnsiTheme="minorBidi"/>
          <w:color w:val="000000"/>
        </w:rPr>
        <w:t>problem is reversed: you are now telling it to compute what the</w:t>
      </w:r>
      <w:r>
        <w:rPr>
          <w:rFonts w:asciiTheme="minorBidi" w:hAnsiTheme="minorBidi"/>
          <w:color w:val="000000"/>
        </w:rPr>
        <w:t xml:space="preserve"> </w:t>
      </w:r>
      <w:r w:rsidRPr="004B4EE4">
        <w:rPr>
          <w:rFonts w:asciiTheme="minorBidi" w:hAnsiTheme="minorBidi"/>
          <w:color w:val="000000"/>
        </w:rPr>
        <w:t>results will be for a given tray diameter that you specified, based on</w:t>
      </w:r>
      <w:r>
        <w:rPr>
          <w:rFonts w:asciiTheme="minorBidi" w:hAnsiTheme="minorBidi"/>
          <w:color w:val="000000"/>
        </w:rPr>
        <w:t xml:space="preserve"> </w:t>
      </w:r>
      <w:r w:rsidRPr="004B4EE4">
        <w:rPr>
          <w:rFonts w:asciiTheme="minorBidi" w:hAnsiTheme="minorBidi"/>
          <w:color w:val="000000"/>
        </w:rPr>
        <w:t xml:space="preserve">the mass </w:t>
      </w:r>
      <w:r w:rsidRPr="004B4EE4">
        <w:rPr>
          <w:rFonts w:asciiTheme="minorBidi" w:hAnsiTheme="minorBidi"/>
          <w:color w:val="000000"/>
        </w:rPr>
        <w:lastRenderedPageBreak/>
        <w:t>transfer kinetics. Don’t forget to change the tray spacing</w:t>
      </w:r>
      <w:r>
        <w:rPr>
          <w:rFonts w:asciiTheme="minorBidi" w:hAnsiTheme="minorBidi"/>
          <w:color w:val="000000"/>
        </w:rPr>
        <w:t xml:space="preserve"> </w:t>
      </w:r>
      <w:r w:rsidRPr="004B4EE4">
        <w:rPr>
          <w:rFonts w:asciiTheme="minorBidi" w:hAnsiTheme="minorBidi"/>
          <w:color w:val="000000"/>
        </w:rPr>
        <w:t xml:space="preserve">back to 2 ft. Next, go to the </w:t>
      </w:r>
      <w:proofErr w:type="spellStart"/>
      <w:r w:rsidRPr="004B4EE4">
        <w:rPr>
          <w:rFonts w:asciiTheme="minorBidi" w:hAnsiTheme="minorBidi"/>
          <w:color w:val="000000"/>
        </w:rPr>
        <w:t>RadFrac</w:t>
      </w:r>
      <w:proofErr w:type="spellEnd"/>
      <w:r w:rsidRPr="004B4EE4">
        <w:rPr>
          <w:rFonts w:asciiTheme="minorBidi" w:hAnsiTheme="minorBidi"/>
          <w:color w:val="000000"/>
        </w:rPr>
        <w:t xml:space="preserve"> </w:t>
      </w:r>
      <w:proofErr w:type="spellStart"/>
      <w:r w:rsidRPr="004B4EE4">
        <w:rPr>
          <w:rFonts w:asciiTheme="minorBidi" w:hAnsiTheme="minorBidi"/>
          <w:color w:val="000000"/>
        </w:rPr>
        <w:t>Blockname</w:t>
      </w:r>
      <w:proofErr w:type="spellEnd"/>
      <w:r w:rsidRPr="004B4EE4">
        <w:rPr>
          <w:rFonts w:asciiTheme="minorBidi" w:hAnsiTheme="minorBidi"/>
          <w:color w:val="000000"/>
        </w:rPr>
        <w:t xml:space="preserve"> | Rate-Based</w:t>
      </w:r>
      <w:r>
        <w:rPr>
          <w:rFonts w:asciiTheme="minorBidi" w:hAnsiTheme="minorBidi"/>
          <w:color w:val="000000"/>
        </w:rPr>
        <w:t xml:space="preserve"> </w:t>
      </w:r>
      <w:r w:rsidRPr="004B4EE4">
        <w:rPr>
          <w:rFonts w:asciiTheme="minorBidi" w:hAnsiTheme="minorBidi"/>
          <w:color w:val="000000"/>
        </w:rPr>
        <w:t>Modeling | Rate-based Setup | Sections tab and activate Rate-based</w:t>
      </w:r>
    </w:p>
    <w:p w14:paraId="7FDC766B" w14:textId="0AF51543" w:rsidR="004B4EE4" w:rsidRDefault="004B4EE4" w:rsidP="004B4EE4">
      <w:pPr>
        <w:jc w:val="both"/>
        <w:rPr>
          <w:rFonts w:asciiTheme="minorBidi" w:hAnsiTheme="minorBidi"/>
          <w:color w:val="000000"/>
        </w:rPr>
      </w:pPr>
      <w:r w:rsidRPr="004B4EE4">
        <w:rPr>
          <w:rFonts w:asciiTheme="minorBidi" w:hAnsiTheme="minorBidi"/>
          <w:color w:val="000000"/>
        </w:rPr>
        <w:t>calculation for all your column sections.</w:t>
      </w:r>
    </w:p>
    <w:p w14:paraId="5EBE2172" w14:textId="6510FA78" w:rsidR="00B714F6" w:rsidRDefault="00555424" w:rsidP="00B714F6">
      <w:pPr>
        <w:rPr>
          <w:rFonts w:asciiTheme="minorBidi" w:hAnsiTheme="minorBidi"/>
        </w:rPr>
      </w:pPr>
      <w:r>
        <w:rPr>
          <w:rFonts w:asciiTheme="minorBidi" w:hAnsiTheme="minorBidi"/>
          <w:noProof/>
        </w:rPr>
        <w:drawing>
          <wp:anchor distT="0" distB="0" distL="114300" distR="114300" simplePos="0" relativeHeight="251707392" behindDoc="0" locked="0" layoutInCell="1" allowOverlap="1" wp14:anchorId="06E86AFC" wp14:editId="65B73326">
            <wp:simplePos x="0" y="0"/>
            <wp:positionH relativeFrom="margin">
              <wp:posOffset>35923</wp:posOffset>
            </wp:positionH>
            <wp:positionV relativeFrom="paragraph">
              <wp:posOffset>2690313</wp:posOffset>
            </wp:positionV>
            <wp:extent cx="6103620" cy="1981200"/>
            <wp:effectExtent l="0" t="0" r="0" b="0"/>
            <wp:wrapSquare wrapText="bothSides"/>
            <wp:docPr id="2032554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3620" cy="1981200"/>
                    </a:xfrm>
                    <a:prstGeom prst="rect">
                      <a:avLst/>
                    </a:prstGeom>
                    <a:noFill/>
                    <a:ln>
                      <a:noFill/>
                    </a:ln>
                  </pic:spPr>
                </pic:pic>
              </a:graphicData>
            </a:graphic>
            <wp14:sizeRelH relativeFrom="margin">
              <wp14:pctWidth>0</wp14:pctWidth>
            </wp14:sizeRelH>
          </wp:anchor>
        </w:drawing>
      </w:r>
      <w:r w:rsidR="00B714F6">
        <w:rPr>
          <w:rFonts w:asciiTheme="minorBidi" w:hAnsiTheme="minorBidi"/>
          <w:noProof/>
        </w:rPr>
        <w:drawing>
          <wp:inline distT="0" distB="0" distL="0" distR="0" wp14:anchorId="74B342B2" wp14:editId="7E824EC4">
            <wp:extent cx="6141720" cy="2484120"/>
            <wp:effectExtent l="0" t="0" r="0" b="0"/>
            <wp:docPr id="191034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1720" cy="2484120"/>
                    </a:xfrm>
                    <a:prstGeom prst="rect">
                      <a:avLst/>
                    </a:prstGeom>
                    <a:noFill/>
                    <a:ln>
                      <a:noFill/>
                    </a:ln>
                  </pic:spPr>
                </pic:pic>
              </a:graphicData>
            </a:graphic>
          </wp:inline>
        </w:drawing>
      </w:r>
    </w:p>
    <w:p w14:paraId="6558BECB" w14:textId="7A81EA93" w:rsidR="00E06803" w:rsidRDefault="00E06803" w:rsidP="00E06803">
      <w:pPr>
        <w:rPr>
          <w:rFonts w:asciiTheme="minorBidi" w:hAnsiTheme="minorBidi"/>
        </w:rPr>
      </w:pPr>
    </w:p>
    <w:p w14:paraId="70DB7B24" w14:textId="1CC04E10" w:rsidR="00555424" w:rsidRDefault="00555424" w:rsidP="00E06803">
      <w:pPr>
        <w:autoSpaceDE w:val="0"/>
        <w:autoSpaceDN w:val="0"/>
        <w:adjustRightInd w:val="0"/>
        <w:spacing w:after="0" w:line="240" w:lineRule="auto"/>
        <w:jc w:val="both"/>
        <w:rPr>
          <w:rFonts w:asciiTheme="minorBidi" w:hAnsiTheme="minorBidi"/>
          <w:color w:val="000000"/>
        </w:rPr>
      </w:pPr>
      <w:r>
        <w:rPr>
          <w:rFonts w:asciiTheme="minorBidi" w:hAnsiTheme="minorBidi"/>
          <w:noProof/>
        </w:rPr>
        <w:lastRenderedPageBreak/>
        <w:drawing>
          <wp:anchor distT="0" distB="0" distL="114300" distR="114300" simplePos="0" relativeHeight="251708416" behindDoc="0" locked="0" layoutInCell="1" allowOverlap="1" wp14:anchorId="3F050020" wp14:editId="2C52F0C6">
            <wp:simplePos x="0" y="0"/>
            <wp:positionH relativeFrom="margin">
              <wp:align>left</wp:align>
            </wp:positionH>
            <wp:positionV relativeFrom="paragraph">
              <wp:posOffset>200025</wp:posOffset>
            </wp:positionV>
            <wp:extent cx="6149340" cy="2964180"/>
            <wp:effectExtent l="0" t="0" r="3810" b="7620"/>
            <wp:wrapSquare wrapText="bothSides"/>
            <wp:docPr id="2025422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4934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C4460" w14:textId="6FF1D6A8" w:rsidR="00555424" w:rsidRDefault="00555424" w:rsidP="00E06803">
      <w:pPr>
        <w:autoSpaceDE w:val="0"/>
        <w:autoSpaceDN w:val="0"/>
        <w:adjustRightInd w:val="0"/>
        <w:spacing w:after="0" w:line="240" w:lineRule="auto"/>
        <w:jc w:val="both"/>
        <w:rPr>
          <w:rFonts w:asciiTheme="minorBidi" w:hAnsiTheme="minorBidi"/>
          <w:color w:val="000000"/>
        </w:rPr>
      </w:pPr>
    </w:p>
    <w:p w14:paraId="78B6B73A" w14:textId="7B0C7655" w:rsidR="00E06803" w:rsidRPr="00E06803" w:rsidRDefault="00E06803" w:rsidP="00E06803">
      <w:pPr>
        <w:autoSpaceDE w:val="0"/>
        <w:autoSpaceDN w:val="0"/>
        <w:adjustRightInd w:val="0"/>
        <w:spacing w:after="0" w:line="240" w:lineRule="auto"/>
        <w:jc w:val="both"/>
        <w:rPr>
          <w:rFonts w:asciiTheme="minorBidi" w:hAnsiTheme="minorBidi"/>
          <w:color w:val="000000"/>
        </w:rPr>
      </w:pPr>
      <w:r w:rsidRPr="00E06803">
        <w:rPr>
          <w:rFonts w:asciiTheme="minorBidi" w:hAnsiTheme="minorBidi"/>
          <w:color w:val="000000"/>
        </w:rPr>
        <w:t>Now if you go to the column section folders of your column and</w:t>
      </w:r>
      <w:r>
        <w:rPr>
          <w:rFonts w:asciiTheme="minorBidi" w:hAnsiTheme="minorBidi"/>
          <w:color w:val="000000"/>
        </w:rPr>
        <w:t xml:space="preserve"> </w:t>
      </w:r>
      <w:r w:rsidRPr="00E06803">
        <w:rPr>
          <w:rFonts w:asciiTheme="minorBidi" w:hAnsiTheme="minorBidi"/>
          <w:color w:val="000000"/>
        </w:rPr>
        <w:t>look at the geometry form, you will notice that you have a lot of</w:t>
      </w:r>
      <w:r>
        <w:rPr>
          <w:rFonts w:asciiTheme="minorBidi" w:hAnsiTheme="minorBidi"/>
          <w:color w:val="000000"/>
        </w:rPr>
        <w:t xml:space="preserve"> </w:t>
      </w:r>
      <w:r w:rsidRPr="00E06803">
        <w:rPr>
          <w:rFonts w:asciiTheme="minorBidi" w:hAnsiTheme="minorBidi"/>
          <w:color w:val="000000"/>
        </w:rPr>
        <w:t>column section design options including Section type (Trayed or</w:t>
      </w:r>
    </w:p>
    <w:p w14:paraId="3E813C48" w14:textId="449AFAEC" w:rsidR="00E06803" w:rsidRPr="00E06803" w:rsidRDefault="00E06803" w:rsidP="00E06803">
      <w:pPr>
        <w:autoSpaceDE w:val="0"/>
        <w:autoSpaceDN w:val="0"/>
        <w:adjustRightInd w:val="0"/>
        <w:spacing w:after="0" w:line="240" w:lineRule="auto"/>
        <w:jc w:val="both"/>
        <w:rPr>
          <w:rFonts w:asciiTheme="minorBidi" w:hAnsiTheme="minorBidi"/>
          <w:color w:val="000000"/>
        </w:rPr>
      </w:pPr>
      <w:r w:rsidRPr="00E06803">
        <w:rPr>
          <w:rFonts w:asciiTheme="minorBidi" w:hAnsiTheme="minorBidi"/>
          <w:color w:val="000000"/>
        </w:rPr>
        <w:t>Packed), tray type, tray dimensions, etc. You can get very specific</w:t>
      </w:r>
      <w:r>
        <w:rPr>
          <w:rFonts w:asciiTheme="minorBidi" w:hAnsiTheme="minorBidi"/>
          <w:color w:val="000000"/>
        </w:rPr>
        <w:t xml:space="preserve"> </w:t>
      </w:r>
      <w:r w:rsidRPr="00E06803">
        <w:rPr>
          <w:rFonts w:asciiTheme="minorBidi" w:hAnsiTheme="minorBidi"/>
          <w:color w:val="000000"/>
        </w:rPr>
        <w:t>such as to the diameter of the holes and the number of holes on the</w:t>
      </w:r>
      <w:r>
        <w:rPr>
          <w:rFonts w:asciiTheme="minorBidi" w:hAnsiTheme="minorBidi"/>
          <w:color w:val="000000"/>
        </w:rPr>
        <w:t xml:space="preserve"> </w:t>
      </w:r>
      <w:r w:rsidRPr="00E06803">
        <w:rPr>
          <w:rFonts w:asciiTheme="minorBidi" w:hAnsiTheme="minorBidi"/>
          <w:color w:val="000000"/>
        </w:rPr>
        <w:t xml:space="preserve">tray, as shown in </w:t>
      </w:r>
      <w:r w:rsidRPr="00E06803">
        <w:rPr>
          <w:rFonts w:asciiTheme="minorBidi" w:hAnsiTheme="minorBidi"/>
          <w:color w:val="0000EF"/>
        </w:rPr>
        <w:t>Figure 8.9</w:t>
      </w:r>
      <w:r w:rsidRPr="00E06803">
        <w:rPr>
          <w:rFonts w:asciiTheme="minorBidi" w:hAnsiTheme="minorBidi"/>
          <w:color w:val="000000"/>
        </w:rPr>
        <w:t>. You can also modify details about the</w:t>
      </w:r>
      <w:r>
        <w:rPr>
          <w:rFonts w:asciiTheme="minorBidi" w:hAnsiTheme="minorBidi"/>
          <w:color w:val="000000"/>
        </w:rPr>
        <w:t xml:space="preserve"> </w:t>
      </w:r>
      <w:r w:rsidRPr="00E06803">
        <w:rPr>
          <w:rFonts w:asciiTheme="minorBidi" w:hAnsiTheme="minorBidi"/>
          <w:color w:val="000000"/>
        </w:rPr>
        <w:t xml:space="preserve">weir and downcomer dimensions, as shown in </w:t>
      </w:r>
      <w:r w:rsidRPr="00E06803">
        <w:rPr>
          <w:rFonts w:asciiTheme="minorBidi" w:hAnsiTheme="minorBidi"/>
          <w:color w:val="0000EF"/>
        </w:rPr>
        <w:t>Figure 8.10</w:t>
      </w:r>
      <w:r w:rsidRPr="00E06803">
        <w:rPr>
          <w:rFonts w:asciiTheme="minorBidi" w:hAnsiTheme="minorBidi"/>
          <w:color w:val="000000"/>
        </w:rPr>
        <w:t>. Just use</w:t>
      </w:r>
      <w:r>
        <w:rPr>
          <w:rFonts w:asciiTheme="minorBidi" w:hAnsiTheme="minorBidi"/>
          <w:color w:val="000000"/>
        </w:rPr>
        <w:t xml:space="preserve"> </w:t>
      </w:r>
      <w:r w:rsidRPr="00E06803">
        <w:rPr>
          <w:rFonts w:asciiTheme="minorBidi" w:hAnsiTheme="minorBidi"/>
          <w:color w:val="000000"/>
        </w:rPr>
        <w:t>the default values for this tutorial, but it is useful to know that you can</w:t>
      </w:r>
      <w:r>
        <w:rPr>
          <w:rFonts w:asciiTheme="minorBidi" w:hAnsiTheme="minorBidi"/>
          <w:color w:val="000000"/>
        </w:rPr>
        <w:t xml:space="preserve"> </w:t>
      </w:r>
      <w:r w:rsidRPr="00E06803">
        <w:rPr>
          <w:rFonts w:asciiTheme="minorBidi" w:hAnsiTheme="minorBidi"/>
          <w:color w:val="000000"/>
        </w:rPr>
        <w:t>change this for future applications.</w:t>
      </w:r>
    </w:p>
    <w:p w14:paraId="3FD2E23E" w14:textId="77777777" w:rsidR="00E06803" w:rsidRDefault="00E06803" w:rsidP="00E06803">
      <w:pPr>
        <w:rPr>
          <w:rFonts w:asciiTheme="minorBidi" w:hAnsiTheme="minorBidi"/>
        </w:rPr>
      </w:pPr>
    </w:p>
    <w:p w14:paraId="311712F6" w14:textId="77777777" w:rsidR="00383990" w:rsidRDefault="00383990" w:rsidP="00E06803">
      <w:pPr>
        <w:rPr>
          <w:rFonts w:asciiTheme="minorBidi" w:hAnsiTheme="minorBidi"/>
        </w:rPr>
      </w:pPr>
    </w:p>
    <w:p w14:paraId="5BAD42D8" w14:textId="77777777" w:rsidR="00383990" w:rsidRDefault="00383990" w:rsidP="00E06803">
      <w:pPr>
        <w:rPr>
          <w:rFonts w:asciiTheme="minorBidi" w:hAnsiTheme="minorBidi"/>
        </w:rPr>
      </w:pPr>
    </w:p>
    <w:p w14:paraId="538D52E3" w14:textId="77777777" w:rsidR="00383990" w:rsidRDefault="00383990" w:rsidP="00E06803">
      <w:pPr>
        <w:rPr>
          <w:rFonts w:asciiTheme="minorBidi" w:hAnsiTheme="minorBidi"/>
        </w:rPr>
      </w:pPr>
    </w:p>
    <w:p w14:paraId="0FF9AE56" w14:textId="77777777" w:rsidR="00383990" w:rsidRDefault="00383990" w:rsidP="00E06803">
      <w:pPr>
        <w:rPr>
          <w:rFonts w:asciiTheme="minorBidi" w:hAnsiTheme="minorBidi"/>
        </w:rPr>
      </w:pPr>
    </w:p>
    <w:p w14:paraId="72378083" w14:textId="77777777" w:rsidR="00383990" w:rsidRDefault="00383990" w:rsidP="00E06803">
      <w:pPr>
        <w:rPr>
          <w:rFonts w:asciiTheme="minorBidi" w:hAnsiTheme="minorBidi"/>
        </w:rPr>
      </w:pPr>
    </w:p>
    <w:p w14:paraId="74F3BB02" w14:textId="77777777" w:rsidR="00383990" w:rsidRDefault="00383990" w:rsidP="00E06803">
      <w:pPr>
        <w:rPr>
          <w:rFonts w:asciiTheme="minorBidi" w:hAnsiTheme="minorBidi"/>
        </w:rPr>
      </w:pPr>
    </w:p>
    <w:p w14:paraId="2F6CA5CC" w14:textId="77777777" w:rsidR="00383990" w:rsidRDefault="00383990" w:rsidP="00E06803">
      <w:pPr>
        <w:rPr>
          <w:rFonts w:asciiTheme="minorBidi" w:hAnsiTheme="minorBidi"/>
        </w:rPr>
      </w:pPr>
    </w:p>
    <w:p w14:paraId="755CF176" w14:textId="77777777" w:rsidR="00383990" w:rsidRDefault="00383990" w:rsidP="00E06803">
      <w:pPr>
        <w:rPr>
          <w:rFonts w:asciiTheme="minorBidi" w:hAnsiTheme="minorBidi"/>
        </w:rPr>
      </w:pPr>
    </w:p>
    <w:p w14:paraId="130D3335" w14:textId="77777777" w:rsidR="00383990" w:rsidRDefault="00383990" w:rsidP="00E06803">
      <w:pPr>
        <w:rPr>
          <w:rFonts w:asciiTheme="minorBidi" w:hAnsiTheme="minorBidi"/>
        </w:rPr>
      </w:pPr>
    </w:p>
    <w:p w14:paraId="44044B18" w14:textId="77777777" w:rsidR="00383990" w:rsidRDefault="00383990" w:rsidP="00E06803">
      <w:pPr>
        <w:rPr>
          <w:rFonts w:asciiTheme="minorBidi" w:hAnsiTheme="minorBidi"/>
        </w:rPr>
      </w:pPr>
    </w:p>
    <w:p w14:paraId="6B3DF02B" w14:textId="77777777" w:rsidR="00383990" w:rsidRDefault="00383990" w:rsidP="00E06803">
      <w:pPr>
        <w:rPr>
          <w:rFonts w:asciiTheme="minorBidi" w:hAnsiTheme="minorBidi"/>
        </w:rPr>
      </w:pPr>
    </w:p>
    <w:p w14:paraId="6604E530" w14:textId="77777777" w:rsidR="00383990" w:rsidRDefault="00383990" w:rsidP="00E06803">
      <w:pPr>
        <w:rPr>
          <w:rFonts w:asciiTheme="minorBidi" w:hAnsiTheme="minorBidi"/>
        </w:rPr>
      </w:pPr>
    </w:p>
    <w:p w14:paraId="7D37DDF8" w14:textId="49B53B29" w:rsidR="00383990" w:rsidRDefault="00C0278B" w:rsidP="00E06803">
      <w:pPr>
        <w:rPr>
          <w:rFonts w:asciiTheme="minorBidi" w:hAnsiTheme="minorBidi"/>
        </w:rPr>
      </w:pPr>
      <w:r>
        <w:rPr>
          <w:rFonts w:asciiTheme="minorBidi" w:hAnsiTheme="minorBidi"/>
          <w:noProof/>
        </w:rPr>
        <w:drawing>
          <wp:anchor distT="0" distB="0" distL="114300" distR="114300" simplePos="0" relativeHeight="251711488" behindDoc="0" locked="0" layoutInCell="1" allowOverlap="1" wp14:anchorId="05AD1B8F" wp14:editId="3F1E241B">
            <wp:simplePos x="0" y="0"/>
            <wp:positionH relativeFrom="page">
              <wp:posOffset>3893820</wp:posOffset>
            </wp:positionH>
            <wp:positionV relativeFrom="paragraph">
              <wp:posOffset>890905</wp:posOffset>
            </wp:positionV>
            <wp:extent cx="3261360" cy="5303520"/>
            <wp:effectExtent l="0" t="0" r="0" b="0"/>
            <wp:wrapSquare wrapText="bothSides"/>
            <wp:docPr id="1919891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1360" cy="5303520"/>
                    </a:xfrm>
                    <a:prstGeom prst="rect">
                      <a:avLst/>
                    </a:prstGeom>
                    <a:noFill/>
                    <a:ln>
                      <a:noFill/>
                    </a:ln>
                  </pic:spPr>
                </pic:pic>
              </a:graphicData>
            </a:graphic>
            <wp14:sizeRelV relativeFrom="margin">
              <wp14:pctHeight>0</wp14:pctHeight>
            </wp14:sizeRelV>
          </wp:anchor>
        </w:drawing>
      </w:r>
      <w:r>
        <w:rPr>
          <w:rFonts w:asciiTheme="minorBidi" w:hAnsiTheme="minorBidi"/>
          <w:noProof/>
        </w:rPr>
        <w:drawing>
          <wp:anchor distT="0" distB="0" distL="114300" distR="114300" simplePos="0" relativeHeight="251712512" behindDoc="0" locked="0" layoutInCell="1" allowOverlap="1" wp14:anchorId="4044FEEA" wp14:editId="4921303C">
            <wp:simplePos x="0" y="0"/>
            <wp:positionH relativeFrom="margin">
              <wp:align>left</wp:align>
            </wp:positionH>
            <wp:positionV relativeFrom="paragraph">
              <wp:posOffset>4571365</wp:posOffset>
            </wp:positionV>
            <wp:extent cx="2964180" cy="1645920"/>
            <wp:effectExtent l="0" t="0" r="7620" b="0"/>
            <wp:wrapSquare wrapText="bothSides"/>
            <wp:docPr id="1942573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41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990">
        <w:rPr>
          <w:rFonts w:asciiTheme="minorBidi" w:hAnsiTheme="minorBidi"/>
          <w:noProof/>
        </w:rPr>
        <w:drawing>
          <wp:anchor distT="0" distB="0" distL="114300" distR="114300" simplePos="0" relativeHeight="251710464" behindDoc="0" locked="0" layoutInCell="1" allowOverlap="1" wp14:anchorId="62846756" wp14:editId="317CC3AF">
            <wp:simplePos x="0" y="0"/>
            <wp:positionH relativeFrom="column">
              <wp:posOffset>30480</wp:posOffset>
            </wp:positionH>
            <wp:positionV relativeFrom="paragraph">
              <wp:posOffset>906145</wp:posOffset>
            </wp:positionV>
            <wp:extent cx="2948940" cy="3688080"/>
            <wp:effectExtent l="0" t="0" r="3810" b="7620"/>
            <wp:wrapSquare wrapText="bothSides"/>
            <wp:docPr id="292735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8940" cy="3688080"/>
                    </a:xfrm>
                    <a:prstGeom prst="rect">
                      <a:avLst/>
                    </a:prstGeom>
                    <a:noFill/>
                    <a:ln>
                      <a:noFill/>
                    </a:ln>
                  </pic:spPr>
                </pic:pic>
              </a:graphicData>
            </a:graphic>
            <wp14:sizeRelH relativeFrom="margin">
              <wp14:pctWidth>0</wp14:pctWidth>
            </wp14:sizeRelH>
          </wp:anchor>
        </w:drawing>
      </w:r>
      <w:r w:rsidR="00383990">
        <w:rPr>
          <w:rFonts w:asciiTheme="minorBidi" w:hAnsiTheme="minorBidi"/>
          <w:noProof/>
        </w:rPr>
        <w:drawing>
          <wp:anchor distT="0" distB="0" distL="114300" distR="114300" simplePos="0" relativeHeight="251709440" behindDoc="0" locked="0" layoutInCell="1" allowOverlap="1" wp14:anchorId="0186EC9E" wp14:editId="1FF845D7">
            <wp:simplePos x="0" y="0"/>
            <wp:positionH relativeFrom="margin">
              <wp:align>left</wp:align>
            </wp:positionH>
            <wp:positionV relativeFrom="paragraph">
              <wp:posOffset>0</wp:posOffset>
            </wp:positionV>
            <wp:extent cx="6301740" cy="838200"/>
            <wp:effectExtent l="0" t="0" r="3810" b="0"/>
            <wp:wrapSquare wrapText="bothSides"/>
            <wp:docPr id="1157652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1740" cy="838200"/>
                    </a:xfrm>
                    <a:prstGeom prst="rect">
                      <a:avLst/>
                    </a:prstGeom>
                    <a:noFill/>
                    <a:ln>
                      <a:noFill/>
                    </a:ln>
                  </pic:spPr>
                </pic:pic>
              </a:graphicData>
            </a:graphic>
            <wp14:sizeRelH relativeFrom="margin">
              <wp14:pctWidth>0</wp14:pctWidth>
            </wp14:sizeRelH>
          </wp:anchor>
        </w:drawing>
      </w:r>
    </w:p>
    <w:p w14:paraId="264F4668" w14:textId="479891B4" w:rsidR="00E06803" w:rsidRDefault="00C0278B" w:rsidP="0029135A">
      <w:pPr>
        <w:autoSpaceDE w:val="0"/>
        <w:autoSpaceDN w:val="0"/>
        <w:adjustRightInd w:val="0"/>
        <w:spacing w:after="0" w:line="240" w:lineRule="auto"/>
        <w:jc w:val="both"/>
        <w:rPr>
          <w:rFonts w:asciiTheme="minorBidi" w:hAnsiTheme="minorBidi"/>
        </w:rPr>
      </w:pPr>
      <w:r w:rsidRPr="00C0278B">
        <w:rPr>
          <w:rFonts w:asciiTheme="minorBidi" w:hAnsiTheme="minorBidi"/>
        </w:rPr>
        <w:t>Let’s leave everything as they are. Don’t mess with anything</w:t>
      </w:r>
      <w:r>
        <w:rPr>
          <w:rFonts w:asciiTheme="minorBidi" w:hAnsiTheme="minorBidi"/>
        </w:rPr>
        <w:t xml:space="preserve"> </w:t>
      </w:r>
      <w:r w:rsidRPr="00C0278B">
        <w:rPr>
          <w:rFonts w:asciiTheme="minorBidi" w:hAnsiTheme="minorBidi"/>
        </w:rPr>
        <w:t>unless you know what you are doing. Now run the simulation!</w:t>
      </w:r>
      <w:r>
        <w:rPr>
          <w:rFonts w:asciiTheme="minorBidi" w:hAnsiTheme="minorBidi"/>
        </w:rPr>
        <w:t xml:space="preserve"> </w:t>
      </w:r>
      <w:r w:rsidRPr="00C0278B">
        <w:rPr>
          <w:rFonts w:asciiTheme="minorBidi" w:hAnsiTheme="minorBidi"/>
        </w:rPr>
        <w:t>Did it work? If not, check the Tom’s Tips for ideas to try to get it to</w:t>
      </w:r>
      <w:r>
        <w:rPr>
          <w:rFonts w:asciiTheme="minorBidi" w:hAnsiTheme="minorBidi"/>
        </w:rPr>
        <w:t xml:space="preserve"> </w:t>
      </w:r>
      <w:r w:rsidRPr="00C0278B">
        <w:rPr>
          <w:rFonts w:asciiTheme="minorBidi" w:hAnsiTheme="minorBidi"/>
        </w:rPr>
        <w:t>work. Once it works, you get all sorts of useful results. For example,</w:t>
      </w:r>
      <w:r>
        <w:rPr>
          <w:rFonts w:asciiTheme="minorBidi" w:hAnsiTheme="minorBidi"/>
        </w:rPr>
        <w:t xml:space="preserve"> </w:t>
      </w:r>
      <w:r w:rsidRPr="00C0278B">
        <w:rPr>
          <w:rFonts w:asciiTheme="minorBidi" w:hAnsiTheme="minorBidi"/>
        </w:rPr>
        <w:t xml:space="preserve">look in </w:t>
      </w:r>
      <w:proofErr w:type="spellStart"/>
      <w:r w:rsidRPr="00C0278B">
        <w:rPr>
          <w:rFonts w:asciiTheme="minorBidi" w:hAnsiTheme="minorBidi"/>
        </w:rPr>
        <w:t>RadFrac</w:t>
      </w:r>
      <w:proofErr w:type="spellEnd"/>
      <w:r w:rsidRPr="00C0278B">
        <w:rPr>
          <w:rFonts w:asciiTheme="minorBidi" w:hAnsiTheme="minorBidi"/>
        </w:rPr>
        <w:t xml:space="preserve"> </w:t>
      </w:r>
      <w:proofErr w:type="spellStart"/>
      <w:r w:rsidRPr="00C0278B">
        <w:rPr>
          <w:rFonts w:asciiTheme="minorBidi" w:hAnsiTheme="minorBidi"/>
        </w:rPr>
        <w:t>Blockname</w:t>
      </w:r>
      <w:proofErr w:type="spellEnd"/>
      <w:r w:rsidRPr="00C0278B">
        <w:rPr>
          <w:rFonts w:asciiTheme="minorBidi" w:hAnsiTheme="minorBidi"/>
        </w:rPr>
        <w:t xml:space="preserve"> | Column Internals | [internals folder] |</w:t>
      </w:r>
      <w:r>
        <w:rPr>
          <w:rFonts w:asciiTheme="minorBidi" w:hAnsiTheme="minorBidi"/>
        </w:rPr>
        <w:t xml:space="preserve"> </w:t>
      </w:r>
      <w:r w:rsidRPr="00C0278B">
        <w:rPr>
          <w:rFonts w:asciiTheme="minorBidi" w:hAnsiTheme="minorBidi"/>
        </w:rPr>
        <w:t>Column Hydraulic Results and you can see, for example, the actual</w:t>
      </w:r>
      <w:r w:rsidR="000B6A6D">
        <w:rPr>
          <w:rFonts w:asciiTheme="minorBidi" w:hAnsiTheme="minorBidi"/>
        </w:rPr>
        <w:t xml:space="preserve"> </w:t>
      </w:r>
      <w:r w:rsidRPr="00C0278B">
        <w:rPr>
          <w:rFonts w:asciiTheme="minorBidi" w:hAnsiTheme="minorBidi"/>
        </w:rPr>
        <w:t xml:space="preserve">pressure </w:t>
      </w:r>
      <w:proofErr w:type="gramStart"/>
      <w:r w:rsidRPr="00C0278B">
        <w:rPr>
          <w:rFonts w:asciiTheme="minorBidi" w:hAnsiTheme="minorBidi"/>
        </w:rPr>
        <w:t>drop</w:t>
      </w:r>
      <w:proofErr w:type="gramEnd"/>
      <w:r w:rsidRPr="00C0278B">
        <w:rPr>
          <w:rFonts w:asciiTheme="minorBidi" w:hAnsiTheme="minorBidi"/>
        </w:rPr>
        <w:t xml:space="preserve"> for each section. </w:t>
      </w:r>
      <w:proofErr w:type="gramStart"/>
      <w:r w:rsidRPr="00C0278B">
        <w:rPr>
          <w:rFonts w:asciiTheme="minorBidi" w:hAnsiTheme="minorBidi"/>
        </w:rPr>
        <w:t>So</w:t>
      </w:r>
      <w:proofErr w:type="gramEnd"/>
      <w:r w:rsidRPr="00C0278B">
        <w:rPr>
          <w:rFonts w:asciiTheme="minorBidi" w:hAnsiTheme="minorBidi"/>
        </w:rPr>
        <w:t xml:space="preserve"> our 0.02 bar estimate was not</w:t>
      </w:r>
      <w:r w:rsidR="00255F3F">
        <w:rPr>
          <w:rFonts w:asciiTheme="minorBidi" w:hAnsiTheme="minorBidi"/>
        </w:rPr>
        <w:t xml:space="preserve"> </w:t>
      </w:r>
      <w:r w:rsidRPr="00C0278B">
        <w:rPr>
          <w:rFonts w:asciiTheme="minorBidi" w:hAnsiTheme="minorBidi"/>
        </w:rPr>
        <w:t xml:space="preserve">that bad (conservative </w:t>
      </w:r>
      <w:r w:rsidRPr="00C0278B">
        <w:rPr>
          <w:rFonts w:asciiTheme="minorBidi" w:hAnsiTheme="minorBidi"/>
        </w:rPr>
        <w:lastRenderedPageBreak/>
        <w:t>really), whereas it is mostly about 0.005 bar</w:t>
      </w:r>
      <w:r w:rsidR="000B6A6D">
        <w:rPr>
          <w:rFonts w:asciiTheme="minorBidi" w:hAnsiTheme="minorBidi"/>
        </w:rPr>
        <w:t xml:space="preserve"> </w:t>
      </w:r>
      <w:r w:rsidRPr="00C0278B">
        <w:rPr>
          <w:rFonts w:asciiTheme="minorBidi" w:hAnsiTheme="minorBidi"/>
        </w:rPr>
        <w:t xml:space="preserve">on every </w:t>
      </w:r>
      <w:r w:rsidR="0029135A" w:rsidRPr="00C0278B">
        <w:rPr>
          <w:rFonts w:asciiTheme="minorBidi" w:hAnsiTheme="minorBidi"/>
        </w:rPr>
        <w:t>stage.</w:t>
      </w:r>
      <w:r w:rsidR="0029135A" w:rsidRPr="00255F3F">
        <w:rPr>
          <w:rFonts w:asciiTheme="minorBidi" w:hAnsiTheme="minorBidi"/>
        </w:rPr>
        <w:t xml:space="preserve"> If</w:t>
      </w:r>
      <w:r w:rsidR="00255F3F" w:rsidRPr="00255F3F">
        <w:rPr>
          <w:rFonts w:asciiTheme="minorBidi" w:hAnsiTheme="minorBidi"/>
        </w:rPr>
        <w:t xml:space="preserve"> it doesn’t converge, check the control panel </w:t>
      </w:r>
      <w:proofErr w:type="spellStart"/>
      <w:r w:rsidR="00255F3F" w:rsidRPr="00255F3F">
        <w:rPr>
          <w:rFonts w:asciiTheme="minorBidi" w:hAnsiTheme="minorBidi"/>
        </w:rPr>
        <w:t>tosee</w:t>
      </w:r>
      <w:proofErr w:type="spellEnd"/>
      <w:r w:rsidR="00255F3F" w:rsidRPr="00255F3F">
        <w:rPr>
          <w:rFonts w:asciiTheme="minorBidi" w:hAnsiTheme="minorBidi"/>
        </w:rPr>
        <w:t xml:space="preserve"> what happened. One common problem is that </w:t>
      </w:r>
      <w:proofErr w:type="spellStart"/>
      <w:r w:rsidR="00255F3F" w:rsidRPr="00255F3F">
        <w:rPr>
          <w:rFonts w:asciiTheme="minorBidi" w:hAnsiTheme="minorBidi"/>
        </w:rPr>
        <w:t>RadFrac</w:t>
      </w:r>
      <w:proofErr w:type="spellEnd"/>
      <w:r w:rsidR="00255F3F">
        <w:rPr>
          <w:rFonts w:asciiTheme="minorBidi" w:hAnsiTheme="minorBidi"/>
        </w:rPr>
        <w:t xml:space="preserve"> </w:t>
      </w:r>
      <w:r w:rsidR="00255F3F" w:rsidRPr="00255F3F">
        <w:rPr>
          <w:rFonts w:asciiTheme="minorBidi" w:hAnsiTheme="minorBidi"/>
        </w:rPr>
        <w:t>needed more iterations because the default of 25 is often</w:t>
      </w:r>
      <w:r w:rsidR="00255F3F">
        <w:rPr>
          <w:rFonts w:asciiTheme="minorBidi" w:hAnsiTheme="minorBidi"/>
        </w:rPr>
        <w:t xml:space="preserve"> </w:t>
      </w:r>
      <w:r w:rsidR="00255F3F" w:rsidRPr="00255F3F">
        <w:rPr>
          <w:rFonts w:asciiTheme="minorBidi" w:hAnsiTheme="minorBidi"/>
        </w:rPr>
        <w:t>not enough. There are two places to change these. The first</w:t>
      </w:r>
      <w:r w:rsidR="00255F3F">
        <w:rPr>
          <w:rFonts w:asciiTheme="minorBidi" w:hAnsiTheme="minorBidi"/>
        </w:rPr>
        <w:t xml:space="preserve"> </w:t>
      </w:r>
      <w:r w:rsidR="00255F3F" w:rsidRPr="00255F3F">
        <w:rPr>
          <w:rFonts w:asciiTheme="minorBidi" w:hAnsiTheme="minorBidi"/>
        </w:rPr>
        <w:t xml:space="preserve">is in the </w:t>
      </w:r>
      <w:proofErr w:type="spellStart"/>
      <w:r w:rsidR="00255F3F" w:rsidRPr="00255F3F">
        <w:rPr>
          <w:rFonts w:asciiTheme="minorBidi" w:hAnsiTheme="minorBidi"/>
        </w:rPr>
        <w:t>Blockname</w:t>
      </w:r>
      <w:proofErr w:type="spellEnd"/>
      <w:r w:rsidR="00255F3F" w:rsidRPr="00255F3F">
        <w:rPr>
          <w:rFonts w:asciiTheme="minorBidi" w:hAnsiTheme="minorBidi"/>
        </w:rPr>
        <w:t xml:space="preserve"> | Convergence | Convergence as we</w:t>
      </w:r>
      <w:r w:rsidR="0029135A">
        <w:rPr>
          <w:rFonts w:asciiTheme="minorBidi" w:hAnsiTheme="minorBidi"/>
        </w:rPr>
        <w:t xml:space="preserve"> </w:t>
      </w:r>
      <w:r w:rsidR="00255F3F" w:rsidRPr="00255F3F">
        <w:rPr>
          <w:rFonts w:asciiTheme="minorBidi" w:hAnsiTheme="minorBidi"/>
        </w:rPr>
        <w:t>learned in previous tutorials. However, this only affects</w:t>
      </w:r>
      <w:r w:rsidR="00255F3F">
        <w:rPr>
          <w:rFonts w:asciiTheme="minorBidi" w:hAnsiTheme="minorBidi"/>
        </w:rPr>
        <w:t xml:space="preserve"> </w:t>
      </w:r>
      <w:r w:rsidR="00255F3F" w:rsidRPr="00255F3F">
        <w:rPr>
          <w:rFonts w:asciiTheme="minorBidi" w:hAnsiTheme="minorBidi"/>
        </w:rPr>
        <w:t>certain parts of the solution procedure. If this is the</w:t>
      </w:r>
      <w:r w:rsidR="00255F3F">
        <w:rPr>
          <w:rFonts w:asciiTheme="minorBidi" w:hAnsiTheme="minorBidi"/>
        </w:rPr>
        <w:t xml:space="preserve"> </w:t>
      </w:r>
      <w:r w:rsidR="00255F3F" w:rsidRPr="00255F3F">
        <w:rPr>
          <w:rFonts w:asciiTheme="minorBidi" w:hAnsiTheme="minorBidi"/>
        </w:rPr>
        <w:t xml:space="preserve">problem, you will </w:t>
      </w:r>
      <w:r w:rsidR="0029135A">
        <w:rPr>
          <w:rFonts w:asciiTheme="minorBidi" w:hAnsiTheme="minorBidi"/>
          <w:noProof/>
        </w:rPr>
        <w:drawing>
          <wp:anchor distT="0" distB="0" distL="114300" distR="114300" simplePos="0" relativeHeight="251713536" behindDoc="0" locked="0" layoutInCell="1" allowOverlap="1" wp14:anchorId="188B922A" wp14:editId="431A6FBF">
            <wp:simplePos x="0" y="0"/>
            <wp:positionH relativeFrom="margin">
              <wp:align>right</wp:align>
            </wp:positionH>
            <wp:positionV relativeFrom="paragraph">
              <wp:posOffset>791845</wp:posOffset>
            </wp:positionV>
            <wp:extent cx="5943600" cy="1973580"/>
            <wp:effectExtent l="0" t="0" r="0" b="7620"/>
            <wp:wrapSquare wrapText="bothSides"/>
            <wp:docPr id="1706303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973580"/>
                    </a:xfrm>
                    <a:prstGeom prst="rect">
                      <a:avLst/>
                    </a:prstGeom>
                    <a:noFill/>
                    <a:ln>
                      <a:noFill/>
                    </a:ln>
                  </pic:spPr>
                </pic:pic>
              </a:graphicData>
            </a:graphic>
          </wp:anchor>
        </w:drawing>
      </w:r>
      <w:r w:rsidR="00255F3F" w:rsidRPr="00255F3F">
        <w:rPr>
          <w:rFonts w:asciiTheme="minorBidi" w:hAnsiTheme="minorBidi"/>
        </w:rPr>
        <w:t>see the problem crop up in this section of</w:t>
      </w:r>
      <w:r w:rsidR="00255F3F">
        <w:rPr>
          <w:rFonts w:asciiTheme="minorBidi" w:hAnsiTheme="minorBidi"/>
        </w:rPr>
        <w:t xml:space="preserve"> </w:t>
      </w:r>
      <w:r w:rsidR="00255F3F" w:rsidRPr="00255F3F">
        <w:rPr>
          <w:rFonts w:asciiTheme="minorBidi" w:hAnsiTheme="minorBidi"/>
        </w:rPr>
        <w:t>the control panel output:</w:t>
      </w:r>
    </w:p>
    <w:p w14:paraId="328416D3" w14:textId="77777777" w:rsidR="00872EA2" w:rsidRDefault="00872EA2" w:rsidP="00872EA2">
      <w:pPr>
        <w:autoSpaceDE w:val="0"/>
        <w:autoSpaceDN w:val="0"/>
        <w:adjustRightInd w:val="0"/>
        <w:spacing w:after="0" w:line="240" w:lineRule="auto"/>
        <w:rPr>
          <w:rFonts w:ascii="ArialMT" w:hAnsi="ArialMT" w:cs="ArialMT"/>
          <w:sz w:val="30"/>
          <w:szCs w:val="30"/>
        </w:rPr>
      </w:pPr>
    </w:p>
    <w:p w14:paraId="79CD52CC" w14:textId="12E03DD4" w:rsidR="00872EA2" w:rsidRPr="00872EA2" w:rsidRDefault="00872EA2" w:rsidP="00872EA2">
      <w:pPr>
        <w:autoSpaceDE w:val="0"/>
        <w:autoSpaceDN w:val="0"/>
        <w:adjustRightInd w:val="0"/>
        <w:spacing w:after="0" w:line="240" w:lineRule="auto"/>
        <w:jc w:val="both"/>
        <w:rPr>
          <w:rFonts w:asciiTheme="minorBidi" w:hAnsiTheme="minorBidi"/>
        </w:rPr>
      </w:pPr>
      <w:r w:rsidRPr="00872EA2">
        <w:rPr>
          <w:rFonts w:asciiTheme="minorBidi" w:hAnsiTheme="minorBidi"/>
        </w:rPr>
        <w:t>There is a second set of algorithms that is specific to rate-based</w:t>
      </w:r>
      <w:r>
        <w:rPr>
          <w:rFonts w:asciiTheme="minorBidi" w:hAnsiTheme="minorBidi"/>
        </w:rPr>
        <w:t xml:space="preserve"> </w:t>
      </w:r>
      <w:r w:rsidRPr="00872EA2">
        <w:rPr>
          <w:rFonts w:asciiTheme="minorBidi" w:hAnsiTheme="minorBidi"/>
        </w:rPr>
        <w:t>mode. If it runs out of iterations in that step, the “Convergence</w:t>
      </w:r>
      <w:r>
        <w:rPr>
          <w:rFonts w:asciiTheme="minorBidi" w:hAnsiTheme="minorBidi"/>
        </w:rPr>
        <w:t xml:space="preserve"> </w:t>
      </w:r>
      <w:r w:rsidRPr="00872EA2">
        <w:rPr>
          <w:rFonts w:asciiTheme="minorBidi" w:hAnsiTheme="minorBidi"/>
        </w:rPr>
        <w:t>Iterations” would actually converge first, and then you would see</w:t>
      </w:r>
    </w:p>
    <w:p w14:paraId="21CFD155" w14:textId="6AD706CD" w:rsidR="0029135A" w:rsidRDefault="00872EA2" w:rsidP="00872EA2">
      <w:pPr>
        <w:jc w:val="both"/>
        <w:rPr>
          <w:rFonts w:asciiTheme="minorBidi" w:hAnsiTheme="minorBidi"/>
        </w:rPr>
      </w:pPr>
      <w:r>
        <w:rPr>
          <w:rFonts w:asciiTheme="minorBidi" w:hAnsiTheme="minorBidi"/>
          <w:noProof/>
        </w:rPr>
        <w:drawing>
          <wp:anchor distT="0" distB="0" distL="114300" distR="114300" simplePos="0" relativeHeight="251714560" behindDoc="0" locked="0" layoutInCell="1" allowOverlap="1" wp14:anchorId="56C9C820" wp14:editId="562CD631">
            <wp:simplePos x="0" y="0"/>
            <wp:positionH relativeFrom="margin">
              <wp:align>left</wp:align>
            </wp:positionH>
            <wp:positionV relativeFrom="paragraph">
              <wp:posOffset>274955</wp:posOffset>
            </wp:positionV>
            <wp:extent cx="5996940" cy="2232660"/>
            <wp:effectExtent l="0" t="0" r="3810" b="0"/>
            <wp:wrapSquare wrapText="bothSides"/>
            <wp:docPr id="96615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6940" cy="2232660"/>
                    </a:xfrm>
                    <a:prstGeom prst="rect">
                      <a:avLst/>
                    </a:prstGeom>
                    <a:noFill/>
                    <a:ln>
                      <a:noFill/>
                    </a:ln>
                  </pic:spPr>
                </pic:pic>
              </a:graphicData>
            </a:graphic>
            <wp14:sizeRelH relativeFrom="margin">
              <wp14:pctWidth>0</wp14:pctWidth>
            </wp14:sizeRelH>
          </wp:anchor>
        </w:drawing>
      </w:r>
      <w:r w:rsidRPr="00872EA2">
        <w:rPr>
          <w:rFonts w:asciiTheme="minorBidi" w:hAnsiTheme="minorBidi"/>
        </w:rPr>
        <w:t>something like:</w:t>
      </w:r>
    </w:p>
    <w:p w14:paraId="0EBD86F0" w14:textId="77777777" w:rsidR="00872EA2" w:rsidRDefault="00872EA2" w:rsidP="00872EA2">
      <w:pPr>
        <w:autoSpaceDE w:val="0"/>
        <w:autoSpaceDN w:val="0"/>
        <w:adjustRightInd w:val="0"/>
        <w:spacing w:after="0" w:line="240" w:lineRule="auto"/>
        <w:rPr>
          <w:rFonts w:ascii="ArialMT" w:hAnsi="ArialMT" w:cs="ArialMT"/>
          <w:color w:val="000000"/>
          <w:sz w:val="30"/>
          <w:szCs w:val="30"/>
        </w:rPr>
      </w:pPr>
    </w:p>
    <w:p w14:paraId="78DF3189" w14:textId="1A169F2C" w:rsidR="00872EA2" w:rsidRDefault="00872EA2" w:rsidP="00872EA2">
      <w:pPr>
        <w:autoSpaceDE w:val="0"/>
        <w:autoSpaceDN w:val="0"/>
        <w:adjustRightInd w:val="0"/>
        <w:spacing w:after="0" w:line="240" w:lineRule="auto"/>
        <w:jc w:val="both"/>
        <w:rPr>
          <w:rFonts w:asciiTheme="minorBidi" w:hAnsiTheme="minorBidi"/>
          <w:color w:val="000000"/>
        </w:rPr>
      </w:pPr>
      <w:r w:rsidRPr="00872EA2">
        <w:rPr>
          <w:rFonts w:asciiTheme="minorBidi" w:hAnsiTheme="minorBidi"/>
          <w:color w:val="000000"/>
        </w:rPr>
        <w:t>Note that RATESEP is the old name for this model—you’ll see the</w:t>
      </w:r>
      <w:r>
        <w:rPr>
          <w:rFonts w:asciiTheme="minorBidi" w:hAnsiTheme="minorBidi"/>
          <w:color w:val="000000"/>
        </w:rPr>
        <w:t xml:space="preserve"> </w:t>
      </w:r>
      <w:r w:rsidRPr="00872EA2">
        <w:rPr>
          <w:rFonts w:asciiTheme="minorBidi" w:hAnsiTheme="minorBidi"/>
          <w:color w:val="000000"/>
        </w:rPr>
        <w:t>legacy name pop up from time to time. In this case, you can try</w:t>
      </w:r>
      <w:r>
        <w:rPr>
          <w:rFonts w:asciiTheme="minorBidi" w:hAnsiTheme="minorBidi"/>
          <w:color w:val="000000"/>
        </w:rPr>
        <w:t xml:space="preserve"> </w:t>
      </w:r>
      <w:r w:rsidRPr="00872EA2">
        <w:rPr>
          <w:rFonts w:asciiTheme="minorBidi" w:hAnsiTheme="minorBidi"/>
          <w:color w:val="000000"/>
        </w:rPr>
        <w:t xml:space="preserve">increasing your rate-based convergence iterations in </w:t>
      </w:r>
      <w:proofErr w:type="spellStart"/>
      <w:r w:rsidRPr="00872EA2">
        <w:rPr>
          <w:rFonts w:asciiTheme="minorBidi" w:hAnsiTheme="minorBidi"/>
          <w:color w:val="000000"/>
        </w:rPr>
        <w:t>Blockname</w:t>
      </w:r>
      <w:proofErr w:type="spellEnd"/>
      <w:r w:rsidRPr="00872EA2">
        <w:rPr>
          <w:rFonts w:asciiTheme="minorBidi" w:hAnsiTheme="minorBidi"/>
          <w:color w:val="000000"/>
        </w:rPr>
        <w:t xml:space="preserve"> |</w:t>
      </w:r>
      <w:r>
        <w:rPr>
          <w:rFonts w:asciiTheme="minorBidi" w:hAnsiTheme="minorBidi"/>
          <w:color w:val="000000"/>
        </w:rPr>
        <w:t xml:space="preserve"> </w:t>
      </w:r>
      <w:r w:rsidRPr="00872EA2">
        <w:rPr>
          <w:rFonts w:asciiTheme="minorBidi" w:hAnsiTheme="minorBidi"/>
          <w:color w:val="000000"/>
        </w:rPr>
        <w:t>Rate-Based Modeling | Rate Based Setup | Convergence, as shown</w:t>
      </w:r>
      <w:r>
        <w:rPr>
          <w:rFonts w:asciiTheme="minorBidi" w:hAnsiTheme="minorBidi"/>
          <w:color w:val="000000"/>
        </w:rPr>
        <w:t xml:space="preserve"> </w:t>
      </w:r>
      <w:r w:rsidRPr="00872EA2">
        <w:rPr>
          <w:rFonts w:asciiTheme="minorBidi" w:hAnsiTheme="minorBidi"/>
          <w:color w:val="000000"/>
        </w:rPr>
        <w:t xml:space="preserve">in </w:t>
      </w:r>
      <w:r w:rsidRPr="00872EA2">
        <w:rPr>
          <w:rFonts w:asciiTheme="minorBidi" w:hAnsiTheme="minorBidi"/>
          <w:color w:val="0000EF"/>
        </w:rPr>
        <w:t>Figure 8.11</w:t>
      </w:r>
      <w:r w:rsidRPr="00872EA2">
        <w:rPr>
          <w:rFonts w:asciiTheme="minorBidi" w:hAnsiTheme="minorBidi"/>
          <w:color w:val="000000"/>
        </w:rPr>
        <w:t>.</w:t>
      </w:r>
    </w:p>
    <w:p w14:paraId="1CAC2B62" w14:textId="77777777" w:rsidR="00E804DB" w:rsidRDefault="00E804DB" w:rsidP="00E804DB">
      <w:pPr>
        <w:rPr>
          <w:rFonts w:asciiTheme="minorBidi" w:hAnsiTheme="minorBidi"/>
          <w:color w:val="000000"/>
        </w:rPr>
      </w:pPr>
    </w:p>
    <w:p w14:paraId="38960B75" w14:textId="77777777" w:rsidR="00E804DB" w:rsidRDefault="00E804DB" w:rsidP="00E804DB">
      <w:pPr>
        <w:rPr>
          <w:rFonts w:asciiTheme="minorBidi" w:hAnsiTheme="minorBidi"/>
        </w:rPr>
      </w:pPr>
    </w:p>
    <w:p w14:paraId="5D44A52E" w14:textId="77777777" w:rsidR="00E804DB" w:rsidRDefault="00E804DB" w:rsidP="00E804DB">
      <w:pPr>
        <w:rPr>
          <w:rFonts w:asciiTheme="minorBidi" w:hAnsiTheme="minorBidi"/>
        </w:rPr>
      </w:pPr>
    </w:p>
    <w:p w14:paraId="633885E5" w14:textId="77777777" w:rsidR="00E804DB" w:rsidRDefault="00E804DB" w:rsidP="00E804DB">
      <w:pPr>
        <w:rPr>
          <w:rFonts w:asciiTheme="minorBidi" w:hAnsiTheme="minorBidi"/>
        </w:rPr>
      </w:pPr>
    </w:p>
    <w:p w14:paraId="5812D15A" w14:textId="2024E939" w:rsidR="00E804DB" w:rsidRDefault="00E804DB" w:rsidP="00E804DB">
      <w:pPr>
        <w:rPr>
          <w:rFonts w:asciiTheme="minorBidi" w:hAnsiTheme="minorBidi"/>
        </w:rPr>
      </w:pPr>
      <w:r>
        <w:rPr>
          <w:rFonts w:asciiTheme="minorBidi" w:hAnsiTheme="minorBidi"/>
          <w:noProof/>
        </w:rPr>
        <w:drawing>
          <wp:anchor distT="0" distB="0" distL="114300" distR="114300" simplePos="0" relativeHeight="251715584" behindDoc="0" locked="0" layoutInCell="1" allowOverlap="1" wp14:anchorId="0BBEBE49" wp14:editId="675D5DD5">
            <wp:simplePos x="0" y="0"/>
            <wp:positionH relativeFrom="margin">
              <wp:posOffset>228600</wp:posOffset>
            </wp:positionH>
            <wp:positionV relativeFrom="paragraph">
              <wp:posOffset>137160</wp:posOffset>
            </wp:positionV>
            <wp:extent cx="5943600" cy="4137660"/>
            <wp:effectExtent l="0" t="0" r="0" b="0"/>
            <wp:wrapSquare wrapText="bothSides"/>
            <wp:docPr id="207425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137660"/>
                    </a:xfrm>
                    <a:prstGeom prst="rect">
                      <a:avLst/>
                    </a:prstGeom>
                    <a:noFill/>
                    <a:ln>
                      <a:noFill/>
                    </a:ln>
                  </pic:spPr>
                </pic:pic>
              </a:graphicData>
            </a:graphic>
            <wp14:sizeRelH relativeFrom="margin">
              <wp14:pctWidth>0</wp14:pctWidth>
            </wp14:sizeRelH>
          </wp:anchor>
        </w:drawing>
      </w:r>
    </w:p>
    <w:p w14:paraId="2EA2D0D5" w14:textId="177BE0DA" w:rsidR="00E804DB" w:rsidRDefault="00E804DB" w:rsidP="00E804DB">
      <w:pPr>
        <w:autoSpaceDE w:val="0"/>
        <w:autoSpaceDN w:val="0"/>
        <w:adjustRightInd w:val="0"/>
        <w:spacing w:after="0" w:line="240" w:lineRule="auto"/>
        <w:jc w:val="both"/>
        <w:rPr>
          <w:rFonts w:asciiTheme="minorBidi" w:hAnsiTheme="minorBidi"/>
        </w:rPr>
      </w:pPr>
      <w:r w:rsidRPr="00E804DB">
        <w:rPr>
          <w:rFonts w:asciiTheme="minorBidi" w:hAnsiTheme="minorBidi"/>
        </w:rPr>
        <w:t>Since the model has so many equations, you may find a need to increase your maximum convergence iterations or turn on numerical Jacobians in order to achieve convergence. Jacobians are essentially a way of computing how the model equations change with regard to the model variables at the current solution guess, which the solver uses to generate new and better guesses for each iteration. Calculating them numerically (instead of analytically, which</w:t>
      </w:r>
      <w:r>
        <w:rPr>
          <w:rFonts w:asciiTheme="minorBidi" w:hAnsiTheme="minorBidi"/>
        </w:rPr>
        <w:t xml:space="preserve"> </w:t>
      </w:r>
      <w:r w:rsidRPr="00E804DB">
        <w:rPr>
          <w:rFonts w:asciiTheme="minorBidi" w:hAnsiTheme="minorBidi"/>
        </w:rPr>
        <w:t>is the default) can be useful when the equations are not behaving</w:t>
      </w:r>
      <w:r>
        <w:rPr>
          <w:rFonts w:asciiTheme="minorBidi" w:hAnsiTheme="minorBidi"/>
        </w:rPr>
        <w:t xml:space="preserve"> </w:t>
      </w:r>
      <w:r w:rsidRPr="00E804DB">
        <w:rPr>
          <w:rFonts w:asciiTheme="minorBidi" w:hAnsiTheme="minorBidi"/>
        </w:rPr>
        <w:t>“nicely.” But that was probably more than you needed to know.</w:t>
      </w:r>
    </w:p>
    <w:p w14:paraId="53DE8A61" w14:textId="77777777" w:rsidR="002D5639" w:rsidRDefault="002D5639" w:rsidP="00E804DB">
      <w:pPr>
        <w:autoSpaceDE w:val="0"/>
        <w:autoSpaceDN w:val="0"/>
        <w:adjustRightInd w:val="0"/>
        <w:spacing w:after="0" w:line="240" w:lineRule="auto"/>
        <w:jc w:val="both"/>
        <w:rPr>
          <w:rFonts w:asciiTheme="minorBidi" w:hAnsiTheme="minorBidi"/>
        </w:rPr>
      </w:pPr>
    </w:p>
    <w:p w14:paraId="23817D36" w14:textId="77777777" w:rsidR="002D5639" w:rsidRDefault="002D5639" w:rsidP="00E804DB">
      <w:pPr>
        <w:autoSpaceDE w:val="0"/>
        <w:autoSpaceDN w:val="0"/>
        <w:adjustRightInd w:val="0"/>
        <w:spacing w:after="0" w:line="240" w:lineRule="auto"/>
        <w:jc w:val="both"/>
        <w:rPr>
          <w:rFonts w:asciiTheme="minorBidi" w:hAnsiTheme="minorBidi"/>
        </w:rPr>
      </w:pPr>
    </w:p>
    <w:p w14:paraId="47776E94" w14:textId="77777777" w:rsidR="002D5639" w:rsidRDefault="002D5639" w:rsidP="00E804DB">
      <w:pPr>
        <w:autoSpaceDE w:val="0"/>
        <w:autoSpaceDN w:val="0"/>
        <w:adjustRightInd w:val="0"/>
        <w:spacing w:after="0" w:line="240" w:lineRule="auto"/>
        <w:jc w:val="both"/>
        <w:rPr>
          <w:rFonts w:asciiTheme="minorBidi" w:hAnsiTheme="minorBidi"/>
        </w:rPr>
      </w:pPr>
    </w:p>
    <w:p w14:paraId="025F11F4" w14:textId="77777777" w:rsidR="002D5639" w:rsidRDefault="002D5639" w:rsidP="00E804DB">
      <w:pPr>
        <w:autoSpaceDE w:val="0"/>
        <w:autoSpaceDN w:val="0"/>
        <w:adjustRightInd w:val="0"/>
        <w:spacing w:after="0" w:line="240" w:lineRule="auto"/>
        <w:jc w:val="both"/>
        <w:rPr>
          <w:rFonts w:asciiTheme="minorBidi" w:hAnsiTheme="minorBidi"/>
        </w:rPr>
      </w:pPr>
    </w:p>
    <w:p w14:paraId="078B1A37" w14:textId="77777777" w:rsidR="002D5639" w:rsidRDefault="002D5639" w:rsidP="00E804DB">
      <w:pPr>
        <w:autoSpaceDE w:val="0"/>
        <w:autoSpaceDN w:val="0"/>
        <w:adjustRightInd w:val="0"/>
        <w:spacing w:after="0" w:line="240" w:lineRule="auto"/>
        <w:jc w:val="both"/>
        <w:rPr>
          <w:rFonts w:asciiTheme="minorBidi" w:hAnsiTheme="minorBidi"/>
        </w:rPr>
      </w:pPr>
    </w:p>
    <w:p w14:paraId="10BB7EC2" w14:textId="77777777" w:rsidR="002D5639" w:rsidRDefault="002D5639" w:rsidP="00E804DB">
      <w:pPr>
        <w:autoSpaceDE w:val="0"/>
        <w:autoSpaceDN w:val="0"/>
        <w:adjustRightInd w:val="0"/>
        <w:spacing w:after="0" w:line="240" w:lineRule="auto"/>
        <w:jc w:val="both"/>
        <w:rPr>
          <w:rFonts w:asciiTheme="minorBidi" w:hAnsiTheme="minorBidi"/>
        </w:rPr>
      </w:pPr>
    </w:p>
    <w:p w14:paraId="3F648F77" w14:textId="77777777" w:rsidR="002D5639" w:rsidRDefault="002D5639" w:rsidP="00E804DB">
      <w:pPr>
        <w:autoSpaceDE w:val="0"/>
        <w:autoSpaceDN w:val="0"/>
        <w:adjustRightInd w:val="0"/>
        <w:spacing w:after="0" w:line="240" w:lineRule="auto"/>
        <w:jc w:val="both"/>
        <w:rPr>
          <w:rFonts w:asciiTheme="minorBidi" w:hAnsiTheme="minorBidi"/>
        </w:rPr>
      </w:pPr>
    </w:p>
    <w:p w14:paraId="38A7D359" w14:textId="77777777" w:rsidR="002D5639" w:rsidRDefault="002D5639" w:rsidP="00E804DB">
      <w:pPr>
        <w:autoSpaceDE w:val="0"/>
        <w:autoSpaceDN w:val="0"/>
        <w:adjustRightInd w:val="0"/>
        <w:spacing w:after="0" w:line="240" w:lineRule="auto"/>
        <w:jc w:val="both"/>
        <w:rPr>
          <w:rFonts w:asciiTheme="minorBidi" w:hAnsiTheme="minorBidi"/>
        </w:rPr>
      </w:pPr>
    </w:p>
    <w:p w14:paraId="260EC6FC" w14:textId="77777777" w:rsidR="002D5639" w:rsidRDefault="002D5639" w:rsidP="00E804DB">
      <w:pPr>
        <w:autoSpaceDE w:val="0"/>
        <w:autoSpaceDN w:val="0"/>
        <w:adjustRightInd w:val="0"/>
        <w:spacing w:after="0" w:line="240" w:lineRule="auto"/>
        <w:jc w:val="both"/>
        <w:rPr>
          <w:rFonts w:asciiTheme="minorBidi" w:hAnsiTheme="minorBidi"/>
        </w:rPr>
      </w:pPr>
    </w:p>
    <w:p w14:paraId="03212BD0" w14:textId="77777777" w:rsidR="002D5639" w:rsidRDefault="002D5639" w:rsidP="00E804DB">
      <w:pPr>
        <w:autoSpaceDE w:val="0"/>
        <w:autoSpaceDN w:val="0"/>
        <w:adjustRightInd w:val="0"/>
        <w:spacing w:after="0" w:line="240" w:lineRule="auto"/>
        <w:jc w:val="both"/>
        <w:rPr>
          <w:rFonts w:asciiTheme="minorBidi" w:hAnsiTheme="minorBidi"/>
        </w:rPr>
      </w:pPr>
    </w:p>
    <w:p w14:paraId="1CDFB7B3" w14:textId="274D4046" w:rsidR="002D5639" w:rsidRDefault="002D5639" w:rsidP="00E804DB">
      <w:pPr>
        <w:autoSpaceDE w:val="0"/>
        <w:autoSpaceDN w:val="0"/>
        <w:adjustRightInd w:val="0"/>
        <w:spacing w:after="0" w:line="240" w:lineRule="auto"/>
        <w:jc w:val="both"/>
        <w:rPr>
          <w:rFonts w:asciiTheme="minorBidi" w:hAnsiTheme="minorBidi"/>
        </w:rPr>
      </w:pPr>
      <w:r>
        <w:rPr>
          <w:rFonts w:asciiTheme="minorBidi" w:hAnsiTheme="minorBidi"/>
        </w:rPr>
        <w:lastRenderedPageBreak/>
        <w:t>Reference</w:t>
      </w:r>
    </w:p>
    <w:p w14:paraId="09AB8E8C" w14:textId="77777777" w:rsidR="002D5639" w:rsidRDefault="002D5639" w:rsidP="00E804DB">
      <w:pPr>
        <w:autoSpaceDE w:val="0"/>
        <w:autoSpaceDN w:val="0"/>
        <w:adjustRightInd w:val="0"/>
        <w:spacing w:after="0" w:line="240" w:lineRule="auto"/>
        <w:jc w:val="both"/>
        <w:rPr>
          <w:rFonts w:asciiTheme="minorBidi" w:hAnsiTheme="minorBidi"/>
        </w:rPr>
      </w:pPr>
    </w:p>
    <w:p w14:paraId="2AD464D5" w14:textId="3715C479" w:rsidR="002D5639" w:rsidRDefault="002D5639" w:rsidP="00E804DB">
      <w:pPr>
        <w:autoSpaceDE w:val="0"/>
        <w:autoSpaceDN w:val="0"/>
        <w:adjustRightInd w:val="0"/>
        <w:spacing w:after="0" w:line="240" w:lineRule="auto"/>
        <w:jc w:val="both"/>
        <w:rPr>
          <w:rFonts w:asciiTheme="minorBidi" w:hAnsiTheme="minorBidi"/>
        </w:rPr>
      </w:pPr>
      <w:r>
        <w:rPr>
          <w:rFonts w:asciiTheme="minorBidi" w:hAnsiTheme="minorBidi"/>
        </w:rPr>
        <w:t>1.Our team experience</w:t>
      </w:r>
    </w:p>
    <w:p w14:paraId="1CC1538D" w14:textId="77777777" w:rsidR="002D5639" w:rsidRDefault="002D5639" w:rsidP="00E804DB">
      <w:pPr>
        <w:autoSpaceDE w:val="0"/>
        <w:autoSpaceDN w:val="0"/>
        <w:adjustRightInd w:val="0"/>
        <w:spacing w:after="0" w:line="240" w:lineRule="auto"/>
        <w:jc w:val="both"/>
        <w:rPr>
          <w:rFonts w:asciiTheme="minorBidi" w:hAnsiTheme="minorBidi"/>
        </w:rPr>
      </w:pPr>
    </w:p>
    <w:p w14:paraId="38B85FA8" w14:textId="781142B5" w:rsidR="002D5639" w:rsidRDefault="002D5639" w:rsidP="00E804DB">
      <w:pPr>
        <w:autoSpaceDE w:val="0"/>
        <w:autoSpaceDN w:val="0"/>
        <w:adjustRightInd w:val="0"/>
        <w:spacing w:after="0" w:line="240" w:lineRule="auto"/>
        <w:jc w:val="both"/>
        <w:rPr>
          <w:rFonts w:asciiTheme="minorBidi" w:hAnsiTheme="minorBidi"/>
        </w:rPr>
      </w:pPr>
      <w:r>
        <w:rPr>
          <w:rFonts w:asciiTheme="minorBidi" w:hAnsiTheme="minorBidi"/>
        </w:rPr>
        <w:t>2.</w:t>
      </w:r>
      <w:r w:rsidRPr="002D5639">
        <w:rPr>
          <w:rFonts w:asciiTheme="minorBidi" w:hAnsiTheme="minorBidi"/>
        </w:rPr>
        <w:t xml:space="preserve"> </w:t>
      </w:r>
      <w:r>
        <w:rPr>
          <w:rFonts w:asciiTheme="minorBidi" w:hAnsiTheme="minorBidi"/>
        </w:rPr>
        <w:t xml:space="preserve">Learn Aspen Plus in 24 hr. by </w:t>
      </w:r>
      <w:r w:rsidRPr="008F555C">
        <w:rPr>
          <w:rFonts w:asciiTheme="minorBidi" w:hAnsiTheme="minorBidi"/>
        </w:rPr>
        <w:t>Thomas A. Adams II</w:t>
      </w:r>
    </w:p>
    <w:p w14:paraId="402828B9" w14:textId="77777777" w:rsidR="002D5639" w:rsidRDefault="002D5639" w:rsidP="00E804DB">
      <w:pPr>
        <w:autoSpaceDE w:val="0"/>
        <w:autoSpaceDN w:val="0"/>
        <w:adjustRightInd w:val="0"/>
        <w:spacing w:after="0" w:line="240" w:lineRule="auto"/>
        <w:jc w:val="both"/>
        <w:rPr>
          <w:rFonts w:asciiTheme="minorBidi" w:hAnsiTheme="minorBidi"/>
        </w:rPr>
      </w:pPr>
    </w:p>
    <w:p w14:paraId="608F64E9" w14:textId="77777777" w:rsidR="00555424" w:rsidRDefault="00555424" w:rsidP="00E804DB">
      <w:pPr>
        <w:autoSpaceDE w:val="0"/>
        <w:autoSpaceDN w:val="0"/>
        <w:adjustRightInd w:val="0"/>
        <w:spacing w:after="0" w:line="240" w:lineRule="auto"/>
        <w:jc w:val="both"/>
        <w:rPr>
          <w:rFonts w:asciiTheme="minorBidi" w:hAnsiTheme="minorBidi"/>
        </w:rPr>
      </w:pPr>
    </w:p>
    <w:p w14:paraId="5EF1FC93" w14:textId="77777777" w:rsidR="00555424" w:rsidRDefault="00555424" w:rsidP="00E804DB">
      <w:pPr>
        <w:autoSpaceDE w:val="0"/>
        <w:autoSpaceDN w:val="0"/>
        <w:adjustRightInd w:val="0"/>
        <w:spacing w:after="0" w:line="240" w:lineRule="auto"/>
        <w:jc w:val="both"/>
        <w:rPr>
          <w:rFonts w:asciiTheme="minorBidi" w:hAnsiTheme="minorBidi"/>
        </w:rPr>
      </w:pPr>
    </w:p>
    <w:p w14:paraId="5ED60B4B" w14:textId="77777777" w:rsidR="00555424" w:rsidRDefault="00555424" w:rsidP="00E804DB">
      <w:pPr>
        <w:autoSpaceDE w:val="0"/>
        <w:autoSpaceDN w:val="0"/>
        <w:adjustRightInd w:val="0"/>
        <w:spacing w:after="0" w:line="240" w:lineRule="auto"/>
        <w:jc w:val="both"/>
        <w:rPr>
          <w:rFonts w:asciiTheme="minorBidi" w:hAnsiTheme="minorBidi"/>
        </w:rPr>
      </w:pPr>
    </w:p>
    <w:p w14:paraId="38764F82" w14:textId="77777777" w:rsidR="00555424" w:rsidRPr="00E804DB" w:rsidRDefault="00555424" w:rsidP="00E804DB">
      <w:pPr>
        <w:autoSpaceDE w:val="0"/>
        <w:autoSpaceDN w:val="0"/>
        <w:adjustRightInd w:val="0"/>
        <w:spacing w:after="0" w:line="240" w:lineRule="auto"/>
        <w:jc w:val="both"/>
        <w:rPr>
          <w:rFonts w:asciiTheme="minorBidi" w:hAnsiTheme="minorBidi"/>
        </w:rPr>
      </w:pPr>
    </w:p>
    <w:sectPr w:rsidR="00555424" w:rsidRPr="00E804DB">
      <w:headerReference w:type="default" r:id="rId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B02CE" w14:textId="77777777" w:rsidR="00A13D51" w:rsidRDefault="00A13D51" w:rsidP="00550E73">
      <w:pPr>
        <w:spacing w:after="0" w:line="240" w:lineRule="auto"/>
      </w:pPr>
      <w:r>
        <w:separator/>
      </w:r>
    </w:p>
  </w:endnote>
  <w:endnote w:type="continuationSeparator" w:id="0">
    <w:p w14:paraId="49B11E0F" w14:textId="77777777" w:rsidR="00A13D51" w:rsidRDefault="00A13D51"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186B3" w14:textId="77777777" w:rsidR="00A13D51" w:rsidRDefault="00A13D51" w:rsidP="00550E73">
      <w:pPr>
        <w:spacing w:after="0" w:line="240" w:lineRule="auto"/>
      </w:pPr>
      <w:r>
        <w:separator/>
      </w:r>
    </w:p>
  </w:footnote>
  <w:footnote w:type="continuationSeparator" w:id="0">
    <w:p w14:paraId="69657968" w14:textId="77777777" w:rsidR="00A13D51" w:rsidRDefault="00A13D51"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FD45" w14:textId="77777777" w:rsidR="00555424" w:rsidRDefault="00555424" w:rsidP="00555424">
    <w:pPr>
      <w:pStyle w:val="Header"/>
    </w:pPr>
    <w:r>
      <w:rPr>
        <w:noProof/>
      </w:rPr>
      <w:drawing>
        <wp:anchor distT="0" distB="0" distL="114300" distR="114300" simplePos="0" relativeHeight="251659264" behindDoc="0" locked="0" layoutInCell="1" allowOverlap="1" wp14:anchorId="2BA479C7" wp14:editId="5FE09272">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636F531" w14:textId="77777777" w:rsidR="00555424" w:rsidRDefault="00555424" w:rsidP="00555424">
    <w:pPr>
      <w:pStyle w:val="Header"/>
    </w:pPr>
    <w:r>
      <w:t xml:space="preserve">                 </w:t>
    </w:r>
  </w:p>
  <w:p w14:paraId="45692A53" w14:textId="77777777" w:rsidR="00555424" w:rsidRPr="00F444F0" w:rsidRDefault="00555424" w:rsidP="00555424">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6E897D9A" w14:textId="77777777" w:rsidR="00555424" w:rsidRDefault="00555424" w:rsidP="00555424">
    <w:pPr>
      <w:pStyle w:val="Header"/>
    </w:pPr>
    <w:r>
      <w:rPr>
        <w:noProof/>
      </w:rPr>
      <mc:AlternateContent>
        <mc:Choice Requires="wps">
          <w:drawing>
            <wp:anchor distT="0" distB="0" distL="114300" distR="114300" simplePos="0" relativeHeight="251660288" behindDoc="0" locked="0" layoutInCell="1" allowOverlap="1" wp14:anchorId="455F005F" wp14:editId="689E17FF">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DDDF8"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73DA59AB" w:rsidR="00815848" w:rsidRPr="00550E73" w:rsidRDefault="00550E73" w:rsidP="00555424">
    <w:pPr>
      <w:pStyle w:val="Heade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3E6594B"/>
    <w:multiLevelType w:val="hybridMultilevel"/>
    <w:tmpl w:val="64E2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496220"/>
    <w:multiLevelType w:val="hybridMultilevel"/>
    <w:tmpl w:val="C672C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774978846">
    <w:abstractNumId w:val="2"/>
  </w:num>
  <w:num w:numId="7" w16cid:durableId="1017080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14738"/>
    <w:rsid w:val="00030047"/>
    <w:rsid w:val="000311AD"/>
    <w:rsid w:val="00031C67"/>
    <w:rsid w:val="00042EBD"/>
    <w:rsid w:val="00062C31"/>
    <w:rsid w:val="00065A61"/>
    <w:rsid w:val="00071319"/>
    <w:rsid w:val="00091DD9"/>
    <w:rsid w:val="000B0AAF"/>
    <w:rsid w:val="000B10F9"/>
    <w:rsid w:val="000B6A6D"/>
    <w:rsid w:val="000C2204"/>
    <w:rsid w:val="000D5DD0"/>
    <w:rsid w:val="000E75CD"/>
    <w:rsid w:val="00110B9F"/>
    <w:rsid w:val="001152E1"/>
    <w:rsid w:val="00123952"/>
    <w:rsid w:val="00125D5B"/>
    <w:rsid w:val="0013055F"/>
    <w:rsid w:val="0013783E"/>
    <w:rsid w:val="00140D1E"/>
    <w:rsid w:val="001476EF"/>
    <w:rsid w:val="00164930"/>
    <w:rsid w:val="001673BA"/>
    <w:rsid w:val="0017080A"/>
    <w:rsid w:val="001728C6"/>
    <w:rsid w:val="001772B5"/>
    <w:rsid w:val="001D5998"/>
    <w:rsid w:val="00201055"/>
    <w:rsid w:val="00203DBE"/>
    <w:rsid w:val="00214055"/>
    <w:rsid w:val="00216C70"/>
    <w:rsid w:val="00216E49"/>
    <w:rsid w:val="0021768A"/>
    <w:rsid w:val="00240A04"/>
    <w:rsid w:val="00255F3F"/>
    <w:rsid w:val="0027015D"/>
    <w:rsid w:val="0029135A"/>
    <w:rsid w:val="00294D8B"/>
    <w:rsid w:val="002A74FE"/>
    <w:rsid w:val="002B4832"/>
    <w:rsid w:val="002D1991"/>
    <w:rsid w:val="002D5639"/>
    <w:rsid w:val="002D7DEB"/>
    <w:rsid w:val="002E0E13"/>
    <w:rsid w:val="002E1297"/>
    <w:rsid w:val="002E1699"/>
    <w:rsid w:val="002E2947"/>
    <w:rsid w:val="0034311E"/>
    <w:rsid w:val="00376219"/>
    <w:rsid w:val="00383990"/>
    <w:rsid w:val="0039751A"/>
    <w:rsid w:val="003A54D9"/>
    <w:rsid w:val="003B31FB"/>
    <w:rsid w:val="003B681B"/>
    <w:rsid w:val="003E35DC"/>
    <w:rsid w:val="003E5CB0"/>
    <w:rsid w:val="003F3F1C"/>
    <w:rsid w:val="00407A41"/>
    <w:rsid w:val="00421588"/>
    <w:rsid w:val="00435BE8"/>
    <w:rsid w:val="00451343"/>
    <w:rsid w:val="004647C2"/>
    <w:rsid w:val="00473D39"/>
    <w:rsid w:val="004860B4"/>
    <w:rsid w:val="004871F4"/>
    <w:rsid w:val="004A736D"/>
    <w:rsid w:val="004B34AE"/>
    <w:rsid w:val="004B4EE4"/>
    <w:rsid w:val="004C30C8"/>
    <w:rsid w:val="004C4143"/>
    <w:rsid w:val="004D5931"/>
    <w:rsid w:val="004E0236"/>
    <w:rsid w:val="00502170"/>
    <w:rsid w:val="00515DF2"/>
    <w:rsid w:val="005302E3"/>
    <w:rsid w:val="0054480F"/>
    <w:rsid w:val="00550E73"/>
    <w:rsid w:val="00555424"/>
    <w:rsid w:val="005557A6"/>
    <w:rsid w:val="00564441"/>
    <w:rsid w:val="005821A2"/>
    <w:rsid w:val="00583207"/>
    <w:rsid w:val="005925A0"/>
    <w:rsid w:val="0059613E"/>
    <w:rsid w:val="005A4F95"/>
    <w:rsid w:val="005B016A"/>
    <w:rsid w:val="005B14C5"/>
    <w:rsid w:val="005B18C9"/>
    <w:rsid w:val="005B2A6D"/>
    <w:rsid w:val="005C6F3B"/>
    <w:rsid w:val="005D4389"/>
    <w:rsid w:val="00610C83"/>
    <w:rsid w:val="006133DF"/>
    <w:rsid w:val="00622A59"/>
    <w:rsid w:val="006413BC"/>
    <w:rsid w:val="00654FC1"/>
    <w:rsid w:val="006569AB"/>
    <w:rsid w:val="00664633"/>
    <w:rsid w:val="006758CC"/>
    <w:rsid w:val="00686E1E"/>
    <w:rsid w:val="00687440"/>
    <w:rsid w:val="006874C2"/>
    <w:rsid w:val="00693054"/>
    <w:rsid w:val="006B5F42"/>
    <w:rsid w:val="006B6521"/>
    <w:rsid w:val="006C1C0F"/>
    <w:rsid w:val="0070182A"/>
    <w:rsid w:val="0072202B"/>
    <w:rsid w:val="00732158"/>
    <w:rsid w:val="00743045"/>
    <w:rsid w:val="00755CC9"/>
    <w:rsid w:val="00761AA4"/>
    <w:rsid w:val="00784EA6"/>
    <w:rsid w:val="0078606B"/>
    <w:rsid w:val="007A0036"/>
    <w:rsid w:val="007A01E4"/>
    <w:rsid w:val="007A0A62"/>
    <w:rsid w:val="007A60B3"/>
    <w:rsid w:val="007B30AA"/>
    <w:rsid w:val="007B3C8A"/>
    <w:rsid w:val="007B74EB"/>
    <w:rsid w:val="007D0A0E"/>
    <w:rsid w:val="007F3747"/>
    <w:rsid w:val="007F5026"/>
    <w:rsid w:val="007F71D3"/>
    <w:rsid w:val="007F73C9"/>
    <w:rsid w:val="00804B68"/>
    <w:rsid w:val="00815848"/>
    <w:rsid w:val="00816FD0"/>
    <w:rsid w:val="0082521E"/>
    <w:rsid w:val="00831A8B"/>
    <w:rsid w:val="00846B9D"/>
    <w:rsid w:val="00850A04"/>
    <w:rsid w:val="008519D3"/>
    <w:rsid w:val="00855DE0"/>
    <w:rsid w:val="00855ECD"/>
    <w:rsid w:val="00861158"/>
    <w:rsid w:val="00872EA2"/>
    <w:rsid w:val="00876EFC"/>
    <w:rsid w:val="00876F1A"/>
    <w:rsid w:val="00896FED"/>
    <w:rsid w:val="008A73A0"/>
    <w:rsid w:val="008B4256"/>
    <w:rsid w:val="008C2F7A"/>
    <w:rsid w:val="008C3885"/>
    <w:rsid w:val="008C4A40"/>
    <w:rsid w:val="00900D87"/>
    <w:rsid w:val="00912258"/>
    <w:rsid w:val="009205D0"/>
    <w:rsid w:val="009306E7"/>
    <w:rsid w:val="00931FA8"/>
    <w:rsid w:val="00962BDA"/>
    <w:rsid w:val="009A5946"/>
    <w:rsid w:val="009B2159"/>
    <w:rsid w:val="009D34F4"/>
    <w:rsid w:val="009E293A"/>
    <w:rsid w:val="009E6205"/>
    <w:rsid w:val="009E7801"/>
    <w:rsid w:val="009F4134"/>
    <w:rsid w:val="00A01D0C"/>
    <w:rsid w:val="00A03C2F"/>
    <w:rsid w:val="00A13D51"/>
    <w:rsid w:val="00A15A6F"/>
    <w:rsid w:val="00A24CC2"/>
    <w:rsid w:val="00A7500A"/>
    <w:rsid w:val="00AB626E"/>
    <w:rsid w:val="00AD1014"/>
    <w:rsid w:val="00B02EDE"/>
    <w:rsid w:val="00B10DA8"/>
    <w:rsid w:val="00B13093"/>
    <w:rsid w:val="00B30AB6"/>
    <w:rsid w:val="00B3169F"/>
    <w:rsid w:val="00B43142"/>
    <w:rsid w:val="00B50238"/>
    <w:rsid w:val="00B52B44"/>
    <w:rsid w:val="00B53B84"/>
    <w:rsid w:val="00B606A1"/>
    <w:rsid w:val="00B63784"/>
    <w:rsid w:val="00B714F6"/>
    <w:rsid w:val="00B92797"/>
    <w:rsid w:val="00BC1AF7"/>
    <w:rsid w:val="00BC61C1"/>
    <w:rsid w:val="00BD0BA6"/>
    <w:rsid w:val="00BD5159"/>
    <w:rsid w:val="00BF6AC9"/>
    <w:rsid w:val="00C0278B"/>
    <w:rsid w:val="00C10920"/>
    <w:rsid w:val="00C1175E"/>
    <w:rsid w:val="00C40939"/>
    <w:rsid w:val="00C527BF"/>
    <w:rsid w:val="00C52B5D"/>
    <w:rsid w:val="00C63C3A"/>
    <w:rsid w:val="00C85E51"/>
    <w:rsid w:val="00C86C0B"/>
    <w:rsid w:val="00C94352"/>
    <w:rsid w:val="00CC2872"/>
    <w:rsid w:val="00CC5C43"/>
    <w:rsid w:val="00CD2D99"/>
    <w:rsid w:val="00CD6658"/>
    <w:rsid w:val="00CE7CE5"/>
    <w:rsid w:val="00CF0E93"/>
    <w:rsid w:val="00CF243C"/>
    <w:rsid w:val="00D072EF"/>
    <w:rsid w:val="00D156CD"/>
    <w:rsid w:val="00D2417D"/>
    <w:rsid w:val="00D3773A"/>
    <w:rsid w:val="00D81BE3"/>
    <w:rsid w:val="00DA774F"/>
    <w:rsid w:val="00DB2513"/>
    <w:rsid w:val="00DB7EB4"/>
    <w:rsid w:val="00DD1004"/>
    <w:rsid w:val="00DD2003"/>
    <w:rsid w:val="00DF5063"/>
    <w:rsid w:val="00DF552E"/>
    <w:rsid w:val="00E06803"/>
    <w:rsid w:val="00E0735D"/>
    <w:rsid w:val="00E53897"/>
    <w:rsid w:val="00E67023"/>
    <w:rsid w:val="00E804DB"/>
    <w:rsid w:val="00E8794A"/>
    <w:rsid w:val="00E964DF"/>
    <w:rsid w:val="00EB09D4"/>
    <w:rsid w:val="00EB7DCB"/>
    <w:rsid w:val="00EC262E"/>
    <w:rsid w:val="00EC7B7C"/>
    <w:rsid w:val="00ED73FD"/>
    <w:rsid w:val="00EE744F"/>
    <w:rsid w:val="00EF35A1"/>
    <w:rsid w:val="00F00C74"/>
    <w:rsid w:val="00F07007"/>
    <w:rsid w:val="00F1233A"/>
    <w:rsid w:val="00F24A94"/>
    <w:rsid w:val="00F83DBC"/>
    <w:rsid w:val="00F910C1"/>
    <w:rsid w:val="00FA20EB"/>
    <w:rsid w:val="00FC4A96"/>
    <w:rsid w:val="00FC6071"/>
    <w:rsid w:val="00FD020F"/>
    <w:rsid w:val="00FE03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FF60-BE63-4D81-99D7-6DE79AE4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TotalTime>
  <Pages>35</Pages>
  <Words>3874</Words>
  <Characters>22087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33</cp:revision>
  <dcterms:created xsi:type="dcterms:W3CDTF">2022-10-17T07:24:00Z</dcterms:created>
  <dcterms:modified xsi:type="dcterms:W3CDTF">2023-07-27T20:44:00Z</dcterms:modified>
</cp:coreProperties>
</file>