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9CD6BD" w14:textId="77777777" w:rsidR="00B636E6" w:rsidRDefault="00B636E6" w:rsidP="00666E27">
      <w:pPr>
        <w:rPr>
          <w:rFonts w:asciiTheme="minorBidi" w:hAnsiTheme="minorBidi"/>
        </w:rPr>
      </w:pPr>
    </w:p>
    <w:p w14:paraId="5C4BBFBA" w14:textId="77777777" w:rsidR="0023562C" w:rsidRPr="0023562C" w:rsidRDefault="0023562C" w:rsidP="0023562C">
      <w:pPr>
        <w:rPr>
          <w:rFonts w:asciiTheme="minorBidi" w:hAnsiTheme="minorBidi"/>
        </w:rPr>
      </w:pPr>
    </w:p>
    <w:p w14:paraId="6863DF1E" w14:textId="77777777" w:rsidR="0023562C" w:rsidRPr="0023562C" w:rsidRDefault="0023562C" w:rsidP="0023562C">
      <w:pPr>
        <w:rPr>
          <w:rFonts w:asciiTheme="minorBidi" w:hAnsiTheme="minorBidi"/>
        </w:rPr>
      </w:pPr>
    </w:p>
    <w:p w14:paraId="18D4F957" w14:textId="77777777" w:rsidR="0023562C" w:rsidRDefault="0023562C" w:rsidP="0023562C">
      <w:pPr>
        <w:rPr>
          <w:rFonts w:asciiTheme="minorBidi" w:hAnsiTheme="minorBidi"/>
        </w:rPr>
      </w:pPr>
    </w:p>
    <w:p w14:paraId="49CBA70C" w14:textId="77777777" w:rsidR="0023562C" w:rsidRDefault="0023562C" w:rsidP="0023562C">
      <w:pPr>
        <w:rPr>
          <w:rFonts w:asciiTheme="minorBidi" w:hAnsiTheme="minorBidi"/>
        </w:rPr>
      </w:pPr>
    </w:p>
    <w:p w14:paraId="0147372D" w14:textId="77777777" w:rsidR="0023562C" w:rsidRDefault="0023562C" w:rsidP="0023562C">
      <w:pPr>
        <w:rPr>
          <w:rFonts w:asciiTheme="minorBidi" w:hAnsiTheme="minorBidi"/>
        </w:rPr>
      </w:pPr>
    </w:p>
    <w:p w14:paraId="452CEBDE" w14:textId="77777777" w:rsidR="0023562C" w:rsidRDefault="0023562C" w:rsidP="0023562C">
      <w:pPr>
        <w:jc w:val="center"/>
        <w:rPr>
          <w:rFonts w:asciiTheme="minorBidi" w:hAnsiTheme="minorBidi"/>
          <w:sz w:val="36"/>
          <w:szCs w:val="36"/>
        </w:rPr>
      </w:pPr>
    </w:p>
    <w:p w14:paraId="2179DD32" w14:textId="77777777" w:rsidR="0023562C" w:rsidRDefault="0023562C" w:rsidP="0023562C">
      <w:pPr>
        <w:jc w:val="center"/>
        <w:rPr>
          <w:rFonts w:asciiTheme="minorBidi" w:hAnsiTheme="minorBidi"/>
          <w:sz w:val="36"/>
          <w:szCs w:val="36"/>
        </w:rPr>
      </w:pPr>
    </w:p>
    <w:p w14:paraId="5F00B182" w14:textId="6761795D" w:rsidR="0023562C" w:rsidRDefault="0023562C" w:rsidP="0023562C">
      <w:pPr>
        <w:jc w:val="center"/>
        <w:rPr>
          <w:rFonts w:asciiTheme="minorBidi" w:hAnsiTheme="minorBidi"/>
          <w:sz w:val="36"/>
          <w:szCs w:val="36"/>
        </w:rPr>
      </w:pPr>
      <w:r w:rsidRPr="0023562C">
        <w:rPr>
          <w:rFonts w:asciiTheme="minorBidi" w:hAnsiTheme="minorBidi"/>
          <w:sz w:val="36"/>
          <w:szCs w:val="36"/>
        </w:rPr>
        <w:t>Absorber Simulation</w:t>
      </w:r>
    </w:p>
    <w:p w14:paraId="19C01BE4" w14:textId="458E2223" w:rsidR="0023562C" w:rsidRDefault="0023562C" w:rsidP="0023562C">
      <w:pPr>
        <w:jc w:val="center"/>
        <w:rPr>
          <w:rFonts w:asciiTheme="minorBidi" w:hAnsiTheme="minorBidi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8C077DF" wp14:editId="31B19B0C">
            <wp:simplePos x="0" y="0"/>
            <wp:positionH relativeFrom="column">
              <wp:posOffset>1950720</wp:posOffset>
            </wp:positionH>
            <wp:positionV relativeFrom="paragraph">
              <wp:posOffset>136525</wp:posOffset>
            </wp:positionV>
            <wp:extent cx="2141220" cy="2141220"/>
            <wp:effectExtent l="0" t="0" r="0" b="0"/>
            <wp:wrapSquare wrapText="bothSides"/>
            <wp:docPr id="7724850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485050" name="Picture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706503E" w14:textId="77777777" w:rsidR="0023562C" w:rsidRPr="0023562C" w:rsidRDefault="0023562C" w:rsidP="0023562C">
      <w:pPr>
        <w:jc w:val="center"/>
        <w:rPr>
          <w:rFonts w:asciiTheme="minorBidi" w:hAnsiTheme="minorBidi"/>
          <w:sz w:val="36"/>
          <w:szCs w:val="36"/>
        </w:rPr>
      </w:pPr>
    </w:p>
    <w:p w14:paraId="1C31E32F" w14:textId="77777777" w:rsidR="0023562C" w:rsidRDefault="0023562C" w:rsidP="0023562C">
      <w:pPr>
        <w:rPr>
          <w:rFonts w:asciiTheme="minorBidi" w:hAnsiTheme="minorBidi"/>
        </w:rPr>
      </w:pPr>
    </w:p>
    <w:p w14:paraId="60B3A7D3" w14:textId="77777777" w:rsidR="0023562C" w:rsidRPr="0023562C" w:rsidRDefault="0023562C" w:rsidP="0023562C">
      <w:pPr>
        <w:rPr>
          <w:rFonts w:asciiTheme="minorBidi" w:hAnsiTheme="minorBidi"/>
        </w:rPr>
      </w:pPr>
    </w:p>
    <w:p w14:paraId="3E9E115B" w14:textId="77777777" w:rsidR="0023562C" w:rsidRPr="0023562C" w:rsidRDefault="0023562C" w:rsidP="0023562C">
      <w:pPr>
        <w:rPr>
          <w:rFonts w:asciiTheme="minorBidi" w:hAnsiTheme="minorBidi"/>
        </w:rPr>
      </w:pPr>
    </w:p>
    <w:p w14:paraId="6EB92465" w14:textId="77777777" w:rsidR="0023562C" w:rsidRPr="0023562C" w:rsidRDefault="0023562C" w:rsidP="0023562C">
      <w:pPr>
        <w:rPr>
          <w:rFonts w:asciiTheme="minorBidi" w:hAnsiTheme="minorBidi"/>
        </w:rPr>
      </w:pPr>
    </w:p>
    <w:p w14:paraId="1B620C94" w14:textId="77777777" w:rsidR="0023562C" w:rsidRPr="0023562C" w:rsidRDefault="0023562C" w:rsidP="0023562C">
      <w:pPr>
        <w:rPr>
          <w:rFonts w:asciiTheme="minorBidi" w:hAnsiTheme="minorBidi"/>
        </w:rPr>
      </w:pPr>
    </w:p>
    <w:p w14:paraId="7FD06DB6" w14:textId="77777777" w:rsidR="0023562C" w:rsidRPr="0023562C" w:rsidRDefault="0023562C" w:rsidP="0023562C">
      <w:pPr>
        <w:rPr>
          <w:rFonts w:asciiTheme="minorBidi" w:hAnsiTheme="minorBidi"/>
        </w:rPr>
      </w:pPr>
    </w:p>
    <w:p w14:paraId="00B044F4" w14:textId="77777777" w:rsidR="0023562C" w:rsidRDefault="0023562C" w:rsidP="0023562C">
      <w:pPr>
        <w:rPr>
          <w:rFonts w:asciiTheme="minorBidi" w:hAnsiTheme="minorBidi"/>
        </w:rPr>
      </w:pPr>
    </w:p>
    <w:p w14:paraId="327501EC" w14:textId="77777777" w:rsidR="0023562C" w:rsidRDefault="0023562C" w:rsidP="0023562C">
      <w:pPr>
        <w:rPr>
          <w:rFonts w:asciiTheme="minorBidi" w:hAnsiTheme="minorBidi"/>
        </w:rPr>
      </w:pPr>
    </w:p>
    <w:p w14:paraId="5EA42A96" w14:textId="77777777" w:rsidR="0023562C" w:rsidRDefault="0023562C" w:rsidP="0023562C">
      <w:pPr>
        <w:rPr>
          <w:rFonts w:asciiTheme="minorBidi" w:hAnsiTheme="minorBidi"/>
        </w:rPr>
      </w:pPr>
    </w:p>
    <w:p w14:paraId="0DEC2571" w14:textId="77777777" w:rsidR="0023562C" w:rsidRDefault="0023562C" w:rsidP="0023562C">
      <w:pPr>
        <w:rPr>
          <w:rFonts w:asciiTheme="minorBidi" w:hAnsiTheme="minorBidi"/>
        </w:rPr>
      </w:pPr>
    </w:p>
    <w:p w14:paraId="3C20CE6A" w14:textId="77777777" w:rsidR="0023562C" w:rsidRDefault="0023562C" w:rsidP="0023562C">
      <w:pPr>
        <w:rPr>
          <w:rFonts w:asciiTheme="minorBidi" w:hAnsiTheme="minorBidi"/>
        </w:rPr>
      </w:pPr>
    </w:p>
    <w:p w14:paraId="55E5ED8D" w14:textId="77777777" w:rsidR="0023562C" w:rsidRDefault="0023562C" w:rsidP="0023562C">
      <w:pPr>
        <w:rPr>
          <w:rFonts w:asciiTheme="minorBidi" w:hAnsiTheme="minorBidi"/>
        </w:rPr>
      </w:pPr>
    </w:p>
    <w:p w14:paraId="0A9E155E" w14:textId="77777777" w:rsidR="0023562C" w:rsidRDefault="0023562C" w:rsidP="0023562C">
      <w:pPr>
        <w:rPr>
          <w:rFonts w:asciiTheme="minorBidi" w:hAnsiTheme="minorBidi"/>
        </w:rPr>
      </w:pPr>
    </w:p>
    <w:p w14:paraId="24582DAB" w14:textId="77777777" w:rsidR="0023562C" w:rsidRDefault="0023562C" w:rsidP="0023562C">
      <w:pPr>
        <w:rPr>
          <w:rFonts w:asciiTheme="minorBidi" w:hAnsiTheme="minorBidi"/>
        </w:rPr>
      </w:pPr>
    </w:p>
    <w:p w14:paraId="62E980CC" w14:textId="77777777" w:rsidR="0023562C" w:rsidRDefault="0023562C" w:rsidP="0023562C">
      <w:pPr>
        <w:rPr>
          <w:rFonts w:asciiTheme="minorBidi" w:hAnsiTheme="minorBidi"/>
        </w:rPr>
      </w:pPr>
    </w:p>
    <w:p w14:paraId="7B2CBE3C" w14:textId="048137B5" w:rsidR="0023562C" w:rsidRDefault="0023562C" w:rsidP="0023562C">
      <w:pPr>
        <w:jc w:val="both"/>
        <w:rPr>
          <w:rFonts w:asciiTheme="minorBidi" w:hAnsiTheme="minorBidi"/>
        </w:rPr>
      </w:pPr>
      <w:r>
        <w:rPr>
          <w:rFonts w:asciiTheme="minorBidi" w:hAnsiTheme="minorBidi"/>
        </w:rPr>
        <w:lastRenderedPageBreak/>
        <w:t>Example: In order to eliminate CO</w:t>
      </w:r>
      <w:r>
        <w:rPr>
          <w:rFonts w:asciiTheme="minorBidi" w:hAnsiTheme="minorBidi"/>
          <w:vertAlign w:val="subscript"/>
        </w:rPr>
        <w:t>2</w:t>
      </w:r>
      <w:r>
        <w:rPr>
          <w:rFonts w:asciiTheme="minorBidi" w:hAnsiTheme="minorBidi"/>
        </w:rPr>
        <w:t xml:space="preserve"> from a gas stream with flowrate of 300 kmole/hr. and composition of 20 mole% CO</w:t>
      </w:r>
      <w:r>
        <w:rPr>
          <w:rFonts w:asciiTheme="minorBidi" w:hAnsiTheme="minorBidi"/>
          <w:vertAlign w:val="subscript"/>
        </w:rPr>
        <w:t>2</w:t>
      </w:r>
      <w:r>
        <w:rPr>
          <w:rFonts w:asciiTheme="minorBidi" w:hAnsiTheme="minorBidi"/>
        </w:rPr>
        <w:t xml:space="preserve"> and 80% methane, a packing column functioning as absorber is used. In this regard, 2000 kmole/hr. pure propylene carbonate is used as solvent. The operating temperature and pressure are 60C and 6090 kPa respectively. </w:t>
      </w:r>
      <w:r w:rsidR="008F0D0D">
        <w:rPr>
          <w:rFonts w:asciiTheme="minorBidi" w:hAnsiTheme="minorBidi"/>
        </w:rPr>
        <w:t>Determine the mole fraction of CO</w:t>
      </w:r>
      <w:r w:rsidR="008F0D0D">
        <w:rPr>
          <w:rFonts w:asciiTheme="minorBidi" w:hAnsiTheme="minorBidi"/>
          <w:vertAlign w:val="subscript"/>
        </w:rPr>
        <w:t>2</w:t>
      </w:r>
      <w:r w:rsidR="008F0D0D">
        <w:rPr>
          <w:rFonts w:asciiTheme="minorBidi" w:hAnsiTheme="minorBidi"/>
        </w:rPr>
        <w:t xml:space="preserve"> in outlet gas stream. Use Sour PR as the fluid package.</w:t>
      </w:r>
    </w:p>
    <w:p w14:paraId="59F43ED8" w14:textId="5A6C1349" w:rsidR="008F0D0D" w:rsidRDefault="008F0D0D" w:rsidP="0023562C">
      <w:pPr>
        <w:jc w:val="both"/>
        <w:rPr>
          <w:rFonts w:asciiTheme="minorBidi" w:hAnsiTheme="minorBidi"/>
        </w:rPr>
      </w:pPr>
      <w:r>
        <w:rPr>
          <w:rFonts w:asciiTheme="minorBidi" w:hAnsiTheme="minorBidi"/>
        </w:rPr>
        <w:t>How to simulate:</w:t>
      </w:r>
    </w:p>
    <w:p w14:paraId="74403E30" w14:textId="7C2C5A61" w:rsidR="008F0D0D" w:rsidRDefault="000A6FA8" w:rsidP="0023562C">
      <w:pPr>
        <w:jc w:val="both"/>
        <w:rPr>
          <w:rFonts w:asciiTheme="minorBidi" w:hAnsiTheme="minorBidi"/>
        </w:rPr>
      </w:pPr>
      <w:r>
        <w:rPr>
          <w:rFonts w:asciiTheme="minorBidi" w:hAnsiTheme="minorBidi"/>
          <w:noProof/>
        </w:rPr>
        <w:drawing>
          <wp:anchor distT="0" distB="0" distL="114300" distR="114300" simplePos="0" relativeHeight="251659264" behindDoc="0" locked="0" layoutInCell="1" allowOverlap="1" wp14:anchorId="1A7BFDF8" wp14:editId="5CB6E3FA">
            <wp:simplePos x="0" y="0"/>
            <wp:positionH relativeFrom="margin">
              <wp:align>left</wp:align>
            </wp:positionH>
            <wp:positionV relativeFrom="paragraph">
              <wp:posOffset>351155</wp:posOffset>
            </wp:positionV>
            <wp:extent cx="6023610" cy="2621280"/>
            <wp:effectExtent l="0" t="0" r="0" b="7620"/>
            <wp:wrapSquare wrapText="bothSides"/>
            <wp:docPr id="5466939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61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0D0D">
        <w:rPr>
          <w:rFonts w:asciiTheme="minorBidi" w:hAnsiTheme="minorBidi"/>
        </w:rPr>
        <w:t xml:space="preserve">1.Add the components to the component list </w:t>
      </w:r>
    </w:p>
    <w:p w14:paraId="1DC56D96" w14:textId="4570319E" w:rsidR="000A6FA8" w:rsidRPr="008F0D0D" w:rsidRDefault="000A6FA8" w:rsidP="0023562C">
      <w:pPr>
        <w:jc w:val="both"/>
        <w:rPr>
          <w:rFonts w:asciiTheme="minorBidi" w:hAnsiTheme="minorBidi"/>
        </w:rPr>
      </w:pPr>
    </w:p>
    <w:p w14:paraId="71E6BC83" w14:textId="11446BAA" w:rsidR="0023562C" w:rsidRDefault="000A6FA8" w:rsidP="0023562C">
      <w:pPr>
        <w:jc w:val="both"/>
        <w:rPr>
          <w:rFonts w:asciiTheme="minorBidi" w:hAnsiTheme="minorBidi"/>
        </w:rPr>
      </w:pPr>
      <w:r>
        <w:rPr>
          <w:rFonts w:asciiTheme="minorBidi" w:hAnsiTheme="minorBidi"/>
          <w:noProof/>
        </w:rPr>
        <w:drawing>
          <wp:anchor distT="0" distB="0" distL="114300" distR="114300" simplePos="0" relativeHeight="251660288" behindDoc="0" locked="0" layoutInCell="1" allowOverlap="1" wp14:anchorId="059CC80C" wp14:editId="1AD79D36">
            <wp:simplePos x="0" y="0"/>
            <wp:positionH relativeFrom="margin">
              <wp:align>left</wp:align>
            </wp:positionH>
            <wp:positionV relativeFrom="paragraph">
              <wp:posOffset>327025</wp:posOffset>
            </wp:positionV>
            <wp:extent cx="6004560" cy="2804160"/>
            <wp:effectExtent l="0" t="0" r="0" b="0"/>
            <wp:wrapSquare wrapText="bothSides"/>
            <wp:docPr id="90508765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</w:rPr>
        <w:t>2.Select Sour PR as the Fluid Package.</w:t>
      </w:r>
    </w:p>
    <w:p w14:paraId="2B7F8540" w14:textId="258BF4FA" w:rsidR="000A6FA8" w:rsidRDefault="000A6FA8" w:rsidP="0023562C">
      <w:pPr>
        <w:jc w:val="both"/>
        <w:rPr>
          <w:rFonts w:asciiTheme="minorBidi" w:hAnsiTheme="minorBidi"/>
        </w:rPr>
      </w:pPr>
      <w:r>
        <w:rPr>
          <w:rFonts w:asciiTheme="minorBidi" w:hAnsiTheme="minorBidi"/>
        </w:rPr>
        <w:lastRenderedPageBreak/>
        <w:t>3.Enter Simulation Environment and select an Absorber from Model Pallete</w:t>
      </w:r>
      <w:r w:rsidR="00CF5043">
        <w:rPr>
          <w:rFonts w:asciiTheme="minorBidi" w:hAnsiTheme="minorBidi"/>
        </w:rPr>
        <w:t>/Separator. Define streams Pure Solvent, Inlet Gas, Purified Gas, Impure Gas. Then click Next.</w:t>
      </w:r>
    </w:p>
    <w:p w14:paraId="0D49A7FF" w14:textId="506302BA" w:rsidR="00CF5043" w:rsidRDefault="001C6B45" w:rsidP="0023562C">
      <w:pPr>
        <w:jc w:val="both"/>
        <w:rPr>
          <w:rFonts w:asciiTheme="minorBidi" w:hAnsiTheme="minorBidi"/>
        </w:rPr>
      </w:pPr>
      <w:r>
        <w:rPr>
          <w:rFonts w:asciiTheme="minorBidi" w:hAnsiTheme="minorBidi"/>
          <w:noProof/>
        </w:rPr>
        <w:drawing>
          <wp:anchor distT="0" distB="0" distL="114300" distR="114300" simplePos="0" relativeHeight="251661312" behindDoc="0" locked="0" layoutInCell="1" allowOverlap="1" wp14:anchorId="20B7D89C" wp14:editId="2BBEECC9">
            <wp:simplePos x="0" y="0"/>
            <wp:positionH relativeFrom="margin">
              <wp:posOffset>332105</wp:posOffset>
            </wp:positionH>
            <wp:positionV relativeFrom="paragraph">
              <wp:posOffset>129944</wp:posOffset>
            </wp:positionV>
            <wp:extent cx="5250815" cy="3310890"/>
            <wp:effectExtent l="0" t="0" r="6985" b="3810"/>
            <wp:wrapSquare wrapText="bothSides"/>
            <wp:docPr id="201927353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331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461865" w14:textId="1F63BD54" w:rsidR="00CF5043" w:rsidRDefault="00CF5043" w:rsidP="0023562C">
      <w:pPr>
        <w:jc w:val="both"/>
        <w:rPr>
          <w:rFonts w:asciiTheme="minorBidi" w:hAnsiTheme="minorBidi"/>
        </w:rPr>
      </w:pPr>
    </w:p>
    <w:p w14:paraId="01E3D890" w14:textId="15F562B0" w:rsidR="00CF5043" w:rsidRDefault="00CF5043" w:rsidP="0023562C">
      <w:pPr>
        <w:jc w:val="both"/>
        <w:rPr>
          <w:rFonts w:asciiTheme="minorBidi" w:hAnsiTheme="minorBidi"/>
        </w:rPr>
      </w:pPr>
    </w:p>
    <w:p w14:paraId="58913752" w14:textId="6457860C" w:rsidR="00CF5043" w:rsidRDefault="00CF5043" w:rsidP="0023562C">
      <w:pPr>
        <w:jc w:val="both"/>
        <w:rPr>
          <w:rFonts w:asciiTheme="minorBidi" w:hAnsiTheme="minorBidi"/>
        </w:rPr>
      </w:pPr>
    </w:p>
    <w:p w14:paraId="406D99A5" w14:textId="2EBB68FA" w:rsidR="00CF5043" w:rsidRDefault="00CF5043" w:rsidP="0023562C">
      <w:pPr>
        <w:jc w:val="both"/>
        <w:rPr>
          <w:rFonts w:asciiTheme="minorBidi" w:hAnsiTheme="minorBidi"/>
        </w:rPr>
      </w:pPr>
    </w:p>
    <w:p w14:paraId="34E71856" w14:textId="77777777" w:rsidR="00CF5043" w:rsidRDefault="00CF5043" w:rsidP="0023562C">
      <w:pPr>
        <w:jc w:val="both"/>
        <w:rPr>
          <w:rFonts w:asciiTheme="minorBidi" w:hAnsiTheme="minorBidi"/>
        </w:rPr>
      </w:pPr>
    </w:p>
    <w:p w14:paraId="50294043" w14:textId="77777777" w:rsidR="00CF5043" w:rsidRDefault="00CF5043" w:rsidP="0023562C">
      <w:pPr>
        <w:jc w:val="both"/>
        <w:rPr>
          <w:rFonts w:asciiTheme="minorBidi" w:hAnsiTheme="minorBidi"/>
        </w:rPr>
      </w:pPr>
    </w:p>
    <w:p w14:paraId="7DEB1E5A" w14:textId="77777777" w:rsidR="00CF5043" w:rsidRDefault="00CF5043" w:rsidP="0023562C">
      <w:pPr>
        <w:jc w:val="both"/>
        <w:rPr>
          <w:rFonts w:asciiTheme="minorBidi" w:hAnsiTheme="minorBidi"/>
        </w:rPr>
      </w:pPr>
    </w:p>
    <w:p w14:paraId="36F40382" w14:textId="77777777" w:rsidR="00CF5043" w:rsidRDefault="00CF5043" w:rsidP="0023562C">
      <w:pPr>
        <w:jc w:val="both"/>
        <w:rPr>
          <w:rFonts w:asciiTheme="minorBidi" w:hAnsiTheme="minorBidi"/>
        </w:rPr>
      </w:pPr>
    </w:p>
    <w:p w14:paraId="481D5DAC" w14:textId="77777777" w:rsidR="00CF5043" w:rsidRDefault="00CF5043" w:rsidP="0023562C">
      <w:pPr>
        <w:jc w:val="both"/>
        <w:rPr>
          <w:rFonts w:asciiTheme="minorBidi" w:hAnsiTheme="minorBidi"/>
        </w:rPr>
      </w:pPr>
    </w:p>
    <w:p w14:paraId="621FD7C4" w14:textId="77777777" w:rsidR="00CF5043" w:rsidRDefault="00CF5043" w:rsidP="0023562C">
      <w:pPr>
        <w:jc w:val="both"/>
        <w:rPr>
          <w:rFonts w:asciiTheme="minorBidi" w:hAnsiTheme="minorBidi"/>
        </w:rPr>
      </w:pPr>
    </w:p>
    <w:p w14:paraId="33EF17A9" w14:textId="77777777" w:rsidR="00CF5043" w:rsidRDefault="00CF5043" w:rsidP="0023562C">
      <w:pPr>
        <w:jc w:val="both"/>
        <w:rPr>
          <w:rFonts w:asciiTheme="minorBidi" w:hAnsiTheme="minorBidi"/>
        </w:rPr>
      </w:pPr>
    </w:p>
    <w:p w14:paraId="14620DF9" w14:textId="77777777" w:rsidR="00CF5043" w:rsidRDefault="00CF5043" w:rsidP="0023562C">
      <w:pPr>
        <w:jc w:val="both"/>
        <w:rPr>
          <w:rFonts w:asciiTheme="minorBidi" w:hAnsiTheme="minorBidi"/>
        </w:rPr>
      </w:pPr>
    </w:p>
    <w:p w14:paraId="51D1052A" w14:textId="766B7B31" w:rsidR="00CF5043" w:rsidRDefault="00CF5043" w:rsidP="0023562C">
      <w:pPr>
        <w:jc w:val="both"/>
        <w:rPr>
          <w:rFonts w:asciiTheme="minorBidi" w:hAnsiTheme="minorBidi"/>
        </w:rPr>
      </w:pPr>
      <w:r>
        <w:rPr>
          <w:rFonts w:asciiTheme="minorBidi" w:hAnsiTheme="minorBidi"/>
        </w:rPr>
        <w:t xml:space="preserve">4. Specify the top and bottom stage. </w:t>
      </w:r>
    </w:p>
    <w:p w14:paraId="48A88C21" w14:textId="78B8A812" w:rsidR="00CF5043" w:rsidRPr="0023562C" w:rsidRDefault="001C6B45" w:rsidP="0023562C">
      <w:pPr>
        <w:jc w:val="both"/>
        <w:rPr>
          <w:rFonts w:asciiTheme="minorBidi" w:hAnsiTheme="minorBidi"/>
        </w:rPr>
      </w:pPr>
      <w:r>
        <w:rPr>
          <w:rFonts w:asciiTheme="minorBidi" w:hAnsiTheme="minorBidi"/>
          <w:noProof/>
        </w:rPr>
        <w:drawing>
          <wp:anchor distT="0" distB="0" distL="114300" distR="114300" simplePos="0" relativeHeight="251662336" behindDoc="0" locked="0" layoutInCell="1" allowOverlap="1" wp14:anchorId="646E83F7" wp14:editId="3DE7A488">
            <wp:simplePos x="0" y="0"/>
            <wp:positionH relativeFrom="margin">
              <wp:posOffset>318135</wp:posOffset>
            </wp:positionH>
            <wp:positionV relativeFrom="paragraph">
              <wp:posOffset>13970</wp:posOffset>
            </wp:positionV>
            <wp:extent cx="5229225" cy="3311525"/>
            <wp:effectExtent l="0" t="0" r="9525" b="3175"/>
            <wp:wrapSquare wrapText="bothSides"/>
            <wp:docPr id="203699739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68E427" w14:textId="7C057724" w:rsidR="0023562C" w:rsidRDefault="0023562C" w:rsidP="0023562C">
      <w:pPr>
        <w:rPr>
          <w:rFonts w:asciiTheme="minorBidi" w:hAnsiTheme="minorBidi"/>
        </w:rPr>
      </w:pPr>
    </w:p>
    <w:p w14:paraId="7E470232" w14:textId="77777777" w:rsidR="0023562C" w:rsidRDefault="0023562C" w:rsidP="0023562C">
      <w:pPr>
        <w:rPr>
          <w:rFonts w:asciiTheme="minorBidi" w:hAnsiTheme="minorBidi"/>
        </w:rPr>
      </w:pPr>
    </w:p>
    <w:p w14:paraId="75614431" w14:textId="77777777" w:rsidR="001C6B45" w:rsidRPr="001C6B45" w:rsidRDefault="001C6B45" w:rsidP="001C6B45">
      <w:pPr>
        <w:rPr>
          <w:rFonts w:asciiTheme="minorBidi" w:hAnsiTheme="minorBidi"/>
        </w:rPr>
      </w:pPr>
    </w:p>
    <w:p w14:paraId="7B044025" w14:textId="77777777" w:rsidR="001C6B45" w:rsidRPr="001C6B45" w:rsidRDefault="001C6B45" w:rsidP="001C6B45">
      <w:pPr>
        <w:rPr>
          <w:rFonts w:asciiTheme="minorBidi" w:hAnsiTheme="minorBidi"/>
        </w:rPr>
      </w:pPr>
    </w:p>
    <w:p w14:paraId="2C5C3C35" w14:textId="77777777" w:rsidR="001C6B45" w:rsidRPr="001C6B45" w:rsidRDefault="001C6B45" w:rsidP="001C6B45">
      <w:pPr>
        <w:rPr>
          <w:rFonts w:asciiTheme="minorBidi" w:hAnsiTheme="minorBidi"/>
        </w:rPr>
      </w:pPr>
    </w:p>
    <w:p w14:paraId="33867E4C" w14:textId="77777777" w:rsidR="001C6B45" w:rsidRPr="001C6B45" w:rsidRDefault="001C6B45" w:rsidP="001C6B45">
      <w:pPr>
        <w:rPr>
          <w:rFonts w:asciiTheme="minorBidi" w:hAnsiTheme="minorBidi"/>
        </w:rPr>
      </w:pPr>
    </w:p>
    <w:p w14:paraId="494F15DA" w14:textId="77777777" w:rsidR="001C6B45" w:rsidRPr="001C6B45" w:rsidRDefault="001C6B45" w:rsidP="001C6B45">
      <w:pPr>
        <w:rPr>
          <w:rFonts w:asciiTheme="minorBidi" w:hAnsiTheme="minorBidi"/>
        </w:rPr>
      </w:pPr>
    </w:p>
    <w:p w14:paraId="59107763" w14:textId="77777777" w:rsidR="001C6B45" w:rsidRPr="001C6B45" w:rsidRDefault="001C6B45" w:rsidP="001C6B45">
      <w:pPr>
        <w:rPr>
          <w:rFonts w:asciiTheme="minorBidi" w:hAnsiTheme="minorBidi"/>
        </w:rPr>
      </w:pPr>
    </w:p>
    <w:p w14:paraId="730783F3" w14:textId="77777777" w:rsidR="001C6B45" w:rsidRPr="001C6B45" w:rsidRDefault="001C6B45" w:rsidP="001C6B45">
      <w:pPr>
        <w:rPr>
          <w:rFonts w:asciiTheme="minorBidi" w:hAnsiTheme="minorBidi"/>
        </w:rPr>
      </w:pPr>
    </w:p>
    <w:p w14:paraId="677D8AB1" w14:textId="77777777" w:rsidR="001C6B45" w:rsidRDefault="001C6B45" w:rsidP="001C6B45">
      <w:pPr>
        <w:rPr>
          <w:rFonts w:asciiTheme="minorBidi" w:hAnsiTheme="minorBidi"/>
        </w:rPr>
      </w:pPr>
    </w:p>
    <w:p w14:paraId="3B7D34EE" w14:textId="77777777" w:rsidR="001C6B45" w:rsidRDefault="001C6B45" w:rsidP="001C6B45">
      <w:pPr>
        <w:rPr>
          <w:rFonts w:asciiTheme="minorBidi" w:hAnsiTheme="minorBidi"/>
        </w:rPr>
      </w:pPr>
    </w:p>
    <w:p w14:paraId="1D56026D" w14:textId="25AA1E97" w:rsidR="001C6B45" w:rsidRDefault="00314132" w:rsidP="001C6B45">
      <w:pPr>
        <w:rPr>
          <w:rFonts w:asciiTheme="minorBidi" w:hAnsiTheme="minorBidi"/>
        </w:rPr>
      </w:pPr>
      <w:r>
        <w:rPr>
          <w:rFonts w:asciiTheme="minorBidi" w:hAnsiTheme="minorBidi"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D5B3DBD" wp14:editId="6A86CB18">
            <wp:simplePos x="0" y="0"/>
            <wp:positionH relativeFrom="margin">
              <wp:align>right</wp:align>
            </wp:positionH>
            <wp:positionV relativeFrom="paragraph">
              <wp:posOffset>349250</wp:posOffset>
            </wp:positionV>
            <wp:extent cx="5859780" cy="3338830"/>
            <wp:effectExtent l="0" t="0" r="7620" b="0"/>
            <wp:wrapSquare wrapText="bothSides"/>
            <wp:docPr id="164515573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701" cy="33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6B45">
        <w:rPr>
          <w:rFonts w:asciiTheme="minorBidi" w:hAnsiTheme="minorBidi"/>
        </w:rPr>
        <w:t>5.Let Aspen decide for the page</w:t>
      </w:r>
      <w:r>
        <w:rPr>
          <w:rFonts w:asciiTheme="minorBidi" w:hAnsiTheme="minorBidi"/>
        </w:rPr>
        <w:t xml:space="preserve"> and click Done.</w:t>
      </w:r>
    </w:p>
    <w:p w14:paraId="13743623" w14:textId="65D1334E" w:rsidR="00314132" w:rsidRDefault="00314132" w:rsidP="00314132">
      <w:pPr>
        <w:rPr>
          <w:rFonts w:asciiTheme="minorBidi" w:hAnsiTheme="minorBidi"/>
        </w:rPr>
      </w:pPr>
    </w:p>
    <w:p w14:paraId="55974A48" w14:textId="2B3458AD" w:rsidR="00314132" w:rsidRDefault="00314132" w:rsidP="00314132">
      <w:pPr>
        <w:rPr>
          <w:rFonts w:asciiTheme="minorBidi" w:hAnsiTheme="minorBidi"/>
        </w:rPr>
      </w:pPr>
      <w:r>
        <w:rPr>
          <w:rFonts w:asciiTheme="minorBidi" w:hAnsiTheme="minorBidi"/>
          <w:noProof/>
        </w:rPr>
        <w:drawing>
          <wp:anchor distT="0" distB="0" distL="114300" distR="114300" simplePos="0" relativeHeight="251664384" behindDoc="0" locked="0" layoutInCell="1" allowOverlap="1" wp14:anchorId="6E7D4C18" wp14:editId="4415FB16">
            <wp:simplePos x="0" y="0"/>
            <wp:positionH relativeFrom="margin">
              <wp:posOffset>116032</wp:posOffset>
            </wp:positionH>
            <wp:positionV relativeFrom="paragraph">
              <wp:posOffset>298104</wp:posOffset>
            </wp:positionV>
            <wp:extent cx="5839460" cy="3380105"/>
            <wp:effectExtent l="0" t="0" r="8890" b="0"/>
            <wp:wrapSquare wrapText="bothSides"/>
            <wp:docPr id="109662327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460" cy="338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</w:rPr>
        <w:t>6.Now go to Worksheet and provide the operating condition and composition.</w:t>
      </w:r>
    </w:p>
    <w:p w14:paraId="33AEB259" w14:textId="09044F70" w:rsidR="00314132" w:rsidRDefault="00314132" w:rsidP="00314132">
      <w:pPr>
        <w:rPr>
          <w:rFonts w:asciiTheme="minorBidi" w:hAnsiTheme="minorBidi"/>
        </w:rPr>
      </w:pPr>
      <w:r>
        <w:rPr>
          <w:rFonts w:asciiTheme="minorBidi" w:hAnsiTheme="minorBidi"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0C841A3" wp14:editId="17F256E1">
            <wp:simplePos x="0" y="0"/>
            <wp:positionH relativeFrom="margin">
              <wp:posOffset>255905</wp:posOffset>
            </wp:positionH>
            <wp:positionV relativeFrom="paragraph">
              <wp:posOffset>3175</wp:posOffset>
            </wp:positionV>
            <wp:extent cx="5527675" cy="3020060"/>
            <wp:effectExtent l="0" t="0" r="0" b="8890"/>
            <wp:wrapSquare wrapText="bothSides"/>
            <wp:docPr id="133307199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675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45DAC9" w14:textId="0790CCAD" w:rsidR="00314132" w:rsidRDefault="00655323" w:rsidP="00314132">
      <w:pPr>
        <w:rPr>
          <w:rFonts w:asciiTheme="minorBidi" w:hAnsiTheme="minorBidi"/>
        </w:rPr>
      </w:pPr>
      <w:r>
        <w:rPr>
          <w:rFonts w:asciiTheme="minorBidi" w:hAnsiTheme="minorBidi"/>
          <w:noProof/>
        </w:rPr>
        <w:drawing>
          <wp:anchor distT="0" distB="0" distL="114300" distR="114300" simplePos="0" relativeHeight="251666432" behindDoc="0" locked="0" layoutInCell="1" allowOverlap="1" wp14:anchorId="36887889" wp14:editId="5DD1E443">
            <wp:simplePos x="0" y="0"/>
            <wp:positionH relativeFrom="margin">
              <wp:posOffset>248920</wp:posOffset>
            </wp:positionH>
            <wp:positionV relativeFrom="paragraph">
              <wp:posOffset>339725</wp:posOffset>
            </wp:positionV>
            <wp:extent cx="5520055" cy="3068320"/>
            <wp:effectExtent l="0" t="0" r="4445" b="0"/>
            <wp:wrapSquare wrapText="bothSides"/>
            <wp:docPr id="66871531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055" cy="306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4132">
        <w:rPr>
          <w:rFonts w:asciiTheme="minorBidi" w:hAnsiTheme="minorBidi"/>
        </w:rPr>
        <w:t xml:space="preserve">7. </w:t>
      </w:r>
      <w:r>
        <w:rPr>
          <w:rFonts w:asciiTheme="minorBidi" w:hAnsiTheme="minorBidi"/>
        </w:rPr>
        <w:t>Results</w:t>
      </w:r>
    </w:p>
    <w:p w14:paraId="6196FD5B" w14:textId="7F8905DD" w:rsidR="00655323" w:rsidRPr="00314132" w:rsidRDefault="00655323" w:rsidP="00314132">
      <w:pPr>
        <w:rPr>
          <w:rFonts w:asciiTheme="minorBidi" w:hAnsiTheme="minorBidi"/>
        </w:rPr>
      </w:pPr>
    </w:p>
    <w:p w14:paraId="52BF2DE8" w14:textId="01C4D33F" w:rsidR="00314132" w:rsidRDefault="00655323" w:rsidP="00655323">
      <w:pPr>
        <w:jc w:val="both"/>
        <w:rPr>
          <w:rFonts w:asciiTheme="minorBidi" w:hAnsiTheme="minorBidi"/>
        </w:rPr>
      </w:pPr>
      <w:r w:rsidRPr="00655323">
        <w:rPr>
          <w:rFonts w:asciiTheme="minorBidi" w:hAnsiTheme="minorBidi"/>
        </w:rPr>
        <w:t>Based on the results, 99% of purified gas is methane which is our desired objective in the example.</w:t>
      </w:r>
    </w:p>
    <w:p w14:paraId="67D30BE0" w14:textId="0BB7CD73" w:rsidR="00655323" w:rsidRPr="00655323" w:rsidRDefault="00655323" w:rsidP="00655323">
      <w:pPr>
        <w:jc w:val="both"/>
        <w:rPr>
          <w:rFonts w:asciiTheme="minorBidi" w:hAnsiTheme="minorBidi"/>
        </w:rPr>
      </w:pPr>
    </w:p>
    <w:p w14:paraId="3AB2629E" w14:textId="5908B2E2" w:rsidR="00314132" w:rsidRPr="00314132" w:rsidRDefault="00913AA2" w:rsidP="00314132">
      <w:pPr>
        <w:rPr>
          <w:rFonts w:asciiTheme="minorBidi" w:hAnsiTheme="minorBidi"/>
        </w:rPr>
      </w:pPr>
      <w:r>
        <w:rPr>
          <w:rFonts w:asciiTheme="minorBidi" w:hAnsiTheme="minorBidi"/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2311BC5A" wp14:editId="1EEA3A9F">
            <wp:simplePos x="0" y="0"/>
            <wp:positionH relativeFrom="column">
              <wp:posOffset>55361</wp:posOffset>
            </wp:positionH>
            <wp:positionV relativeFrom="paragraph">
              <wp:posOffset>-231</wp:posOffset>
            </wp:positionV>
            <wp:extent cx="5936615" cy="2736215"/>
            <wp:effectExtent l="0" t="0" r="6985" b="6985"/>
            <wp:wrapSquare wrapText="bothSides"/>
            <wp:docPr id="19866557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8EADD0C" w14:textId="77777777" w:rsidR="00314132" w:rsidRPr="00314132" w:rsidRDefault="00314132" w:rsidP="00314132">
      <w:pPr>
        <w:rPr>
          <w:rFonts w:asciiTheme="minorBidi" w:hAnsiTheme="minorBidi"/>
        </w:rPr>
      </w:pPr>
    </w:p>
    <w:p w14:paraId="2755C9C6" w14:textId="77777777" w:rsidR="00314132" w:rsidRPr="00314132" w:rsidRDefault="00314132" w:rsidP="00314132">
      <w:pPr>
        <w:rPr>
          <w:rFonts w:asciiTheme="minorBidi" w:hAnsiTheme="minorBidi"/>
        </w:rPr>
      </w:pPr>
    </w:p>
    <w:p w14:paraId="7773C0BC" w14:textId="77777777" w:rsidR="00314132" w:rsidRPr="00314132" w:rsidRDefault="00314132" w:rsidP="00314132">
      <w:pPr>
        <w:rPr>
          <w:rFonts w:asciiTheme="minorBidi" w:hAnsiTheme="minorBidi"/>
        </w:rPr>
      </w:pPr>
    </w:p>
    <w:p w14:paraId="1580ADC4" w14:textId="77777777" w:rsidR="00314132" w:rsidRPr="00314132" w:rsidRDefault="00314132" w:rsidP="00314132">
      <w:pPr>
        <w:rPr>
          <w:rFonts w:asciiTheme="minorBidi" w:hAnsiTheme="minorBidi"/>
        </w:rPr>
      </w:pPr>
    </w:p>
    <w:p w14:paraId="2DA85AB4" w14:textId="77777777" w:rsidR="00314132" w:rsidRPr="00314132" w:rsidRDefault="00314132" w:rsidP="00314132">
      <w:pPr>
        <w:rPr>
          <w:rFonts w:asciiTheme="minorBidi" w:hAnsiTheme="minorBidi"/>
        </w:rPr>
      </w:pPr>
    </w:p>
    <w:p w14:paraId="27D40466" w14:textId="77777777" w:rsidR="00314132" w:rsidRPr="00314132" w:rsidRDefault="00314132" w:rsidP="00314132">
      <w:pPr>
        <w:rPr>
          <w:rFonts w:asciiTheme="minorBidi" w:hAnsiTheme="minorBidi"/>
        </w:rPr>
      </w:pPr>
    </w:p>
    <w:p w14:paraId="64C87B72" w14:textId="77777777" w:rsidR="00314132" w:rsidRPr="00314132" w:rsidRDefault="00314132" w:rsidP="00314132">
      <w:pPr>
        <w:rPr>
          <w:rFonts w:asciiTheme="minorBidi" w:hAnsiTheme="minorBidi"/>
        </w:rPr>
      </w:pPr>
    </w:p>
    <w:p w14:paraId="53652A38" w14:textId="77777777" w:rsidR="00314132" w:rsidRPr="00314132" w:rsidRDefault="00314132" w:rsidP="00314132">
      <w:pPr>
        <w:rPr>
          <w:rFonts w:asciiTheme="minorBidi" w:hAnsiTheme="minorBidi"/>
        </w:rPr>
      </w:pPr>
    </w:p>
    <w:p w14:paraId="1AB14E44" w14:textId="77777777" w:rsidR="00314132" w:rsidRPr="00314132" w:rsidRDefault="00314132" w:rsidP="00314132">
      <w:pPr>
        <w:rPr>
          <w:rFonts w:asciiTheme="minorBidi" w:hAnsiTheme="minorBidi"/>
        </w:rPr>
      </w:pPr>
    </w:p>
    <w:p w14:paraId="65CF4AF8" w14:textId="77777777" w:rsidR="00314132" w:rsidRPr="00314132" w:rsidRDefault="00314132" w:rsidP="00314132">
      <w:pPr>
        <w:rPr>
          <w:rFonts w:asciiTheme="minorBidi" w:hAnsiTheme="minorBidi"/>
        </w:rPr>
      </w:pPr>
    </w:p>
    <w:sectPr w:rsidR="00314132" w:rsidRPr="00314132">
      <w:headerReference w:type="default" r:id="rId1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2444FE" w14:textId="77777777" w:rsidR="00BA43A4" w:rsidRDefault="00BA43A4" w:rsidP="00550E73">
      <w:pPr>
        <w:spacing w:after="0" w:line="240" w:lineRule="auto"/>
      </w:pPr>
      <w:r>
        <w:separator/>
      </w:r>
    </w:p>
  </w:endnote>
  <w:endnote w:type="continuationSeparator" w:id="0">
    <w:p w14:paraId="7CF80C6A" w14:textId="77777777" w:rsidR="00BA43A4" w:rsidRDefault="00BA43A4" w:rsidP="00550E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9173A1" w14:textId="77777777" w:rsidR="00BA43A4" w:rsidRDefault="00BA43A4" w:rsidP="00550E73">
      <w:pPr>
        <w:spacing w:after="0" w:line="240" w:lineRule="auto"/>
      </w:pPr>
      <w:r>
        <w:separator/>
      </w:r>
    </w:p>
  </w:footnote>
  <w:footnote w:type="continuationSeparator" w:id="0">
    <w:p w14:paraId="44775676" w14:textId="77777777" w:rsidR="00BA43A4" w:rsidRDefault="00BA43A4" w:rsidP="00550E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CFA8A" w14:textId="77777777" w:rsidR="005424AD" w:rsidRDefault="005424AD" w:rsidP="005424AD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8F03B99" wp14:editId="632B5537">
          <wp:simplePos x="0" y="0"/>
          <wp:positionH relativeFrom="margin">
            <wp:posOffset>117475</wp:posOffset>
          </wp:positionH>
          <wp:positionV relativeFrom="paragraph">
            <wp:posOffset>6350</wp:posOffset>
          </wp:positionV>
          <wp:extent cx="922020" cy="838200"/>
          <wp:effectExtent l="0" t="0" r="0" b="0"/>
          <wp:wrapSquare wrapText="bothSides"/>
          <wp:docPr id="17624181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24181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20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                        </w:t>
    </w:r>
  </w:p>
  <w:p w14:paraId="1E142CF1" w14:textId="77777777" w:rsidR="005424AD" w:rsidRDefault="005424AD" w:rsidP="005424AD">
    <w:pPr>
      <w:pStyle w:val="Header"/>
    </w:pPr>
    <w:r>
      <w:t xml:space="preserve">                 </w:t>
    </w:r>
  </w:p>
  <w:p w14:paraId="070CE4DC" w14:textId="77777777" w:rsidR="005424AD" w:rsidRPr="00F444F0" w:rsidRDefault="005424AD" w:rsidP="005424AD">
    <w:pPr>
      <w:pStyle w:val="Header"/>
      <w:rPr>
        <w:rFonts w:asciiTheme="minorBidi" w:hAnsiTheme="minorBidi"/>
        <w:color w:val="0099CC"/>
        <w:sz w:val="28"/>
        <w:szCs w:val="28"/>
      </w:rPr>
    </w:pPr>
    <w:r w:rsidRPr="00F444F0">
      <w:rPr>
        <w:rFonts w:asciiTheme="minorBidi" w:hAnsiTheme="minorBidi"/>
        <w:color w:val="0099CC"/>
        <w:sz w:val="28"/>
        <w:szCs w:val="28"/>
      </w:rPr>
      <w:t xml:space="preserve">Educational Institute for Equipment and Process Design                                                                                          </w:t>
    </w:r>
  </w:p>
  <w:p w14:paraId="14B46E18" w14:textId="77777777" w:rsidR="005424AD" w:rsidRDefault="005424AD" w:rsidP="005424A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07109C2" wp14:editId="5B9004BB">
              <wp:simplePos x="0" y="0"/>
              <wp:positionH relativeFrom="column">
                <wp:posOffset>83127</wp:posOffset>
              </wp:positionH>
              <wp:positionV relativeFrom="paragraph">
                <wp:posOffset>319925</wp:posOffset>
              </wp:positionV>
              <wp:extent cx="5950297" cy="0"/>
              <wp:effectExtent l="0" t="0" r="0" b="0"/>
              <wp:wrapNone/>
              <wp:docPr id="2012616784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50297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0099C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07A1C2B" id="Straight Connector 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55pt,25.2pt" to="475.1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" strokecolor="#09c" strokeweight="1.5pt">
              <v:stroke joinstyle="miter"/>
            </v:line>
          </w:pict>
        </mc:Fallback>
      </mc:AlternateContent>
    </w:r>
    <w:r>
      <w:t xml:space="preserve">  </w:t>
    </w:r>
  </w:p>
  <w:p w14:paraId="1B6931F3" w14:textId="0F31C706" w:rsidR="00815848" w:rsidRPr="00550E73" w:rsidRDefault="00550E73" w:rsidP="005424AD">
    <w:pPr>
      <w:pStyle w:val="Header"/>
    </w:pPr>
    <w:r w:rsidRPr="007B30AA">
      <w:rPr>
        <w:rFonts w:asciiTheme="minorBidi" w:hAnsiTheme="minorBidi"/>
        <w:b/>
        <w:bCs/>
      </w:rPr>
      <w:t xml:space="preserve">        </w:t>
    </w:r>
  </w:p>
  <w:p w14:paraId="1670BF5E" w14:textId="1839E288" w:rsidR="00550E73" w:rsidRDefault="00550E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238FA"/>
    <w:multiLevelType w:val="hybridMultilevel"/>
    <w:tmpl w:val="2DF8DF58"/>
    <w:lvl w:ilvl="0" w:tplc="DAF8D68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BFA4A2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2EE3F8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DA1ED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CA2765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09C192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766C6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BC1C5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928499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DB006E"/>
    <w:multiLevelType w:val="hybridMultilevel"/>
    <w:tmpl w:val="46C451A8"/>
    <w:lvl w:ilvl="0" w:tplc="264A5B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268E59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AC5F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9BE4B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EC867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192E49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4CF6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005A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D5CAE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3E6594B"/>
    <w:multiLevelType w:val="hybridMultilevel"/>
    <w:tmpl w:val="64E289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5B5873"/>
    <w:multiLevelType w:val="multilevel"/>
    <w:tmpl w:val="E1204258"/>
    <w:lvl w:ilvl="0">
      <w:start w:val="1"/>
      <w:numFmt w:val="decimal"/>
      <w:lvlText w:val="%1"/>
      <w:lvlJc w:val="left"/>
      <w:pPr>
        <w:ind w:left="855" w:hanging="49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1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6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4" w15:restartNumberingAfterBreak="0">
    <w:nsid w:val="50E7755B"/>
    <w:multiLevelType w:val="hybridMultilevel"/>
    <w:tmpl w:val="9C90C4A8"/>
    <w:lvl w:ilvl="0" w:tplc="E9026F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Bidi" w:eastAsiaTheme="minorEastAsia" w:hAnsiTheme="minorBidi" w:cstheme="minorBidi"/>
      </w:rPr>
    </w:lvl>
    <w:lvl w:ilvl="1" w:tplc="201E7B2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20EB6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1CC002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26447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FEFAB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9EB6F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CECE44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3946B8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7B740F"/>
    <w:multiLevelType w:val="hybridMultilevel"/>
    <w:tmpl w:val="853A92A6"/>
    <w:lvl w:ilvl="0" w:tplc="95381A0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04DBD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06A1E7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623D3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98A446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58C134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3E911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9464E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66E648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F10AA7"/>
    <w:multiLevelType w:val="multilevel"/>
    <w:tmpl w:val="BBE23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63012494">
    <w:abstractNumId w:val="3"/>
  </w:num>
  <w:num w:numId="2" w16cid:durableId="891039323">
    <w:abstractNumId w:val="5"/>
  </w:num>
  <w:num w:numId="3" w16cid:durableId="303775032">
    <w:abstractNumId w:val="4"/>
  </w:num>
  <w:num w:numId="4" w16cid:durableId="1156727815">
    <w:abstractNumId w:val="0"/>
  </w:num>
  <w:num w:numId="5" w16cid:durableId="707490891">
    <w:abstractNumId w:val="1"/>
  </w:num>
  <w:num w:numId="6" w16cid:durableId="1774978846">
    <w:abstractNumId w:val="2"/>
  </w:num>
  <w:num w:numId="7" w16cid:durableId="1209104650">
    <w:abstractNumId w:val="6"/>
    <w:lvlOverride w:ilvl="0">
      <w:startOverride w:val="1"/>
    </w:lvlOverride>
  </w:num>
  <w:num w:numId="8" w16cid:durableId="1999965768">
    <w:abstractNumId w:val="6"/>
    <w:lvlOverride w:ilvl="0">
      <w:startOverride w:val="2"/>
    </w:lvlOverride>
  </w:num>
  <w:num w:numId="9" w16cid:durableId="1023287165">
    <w:abstractNumId w:val="6"/>
    <w:lvlOverride w:ilvl="0">
      <w:startOverride w:val="3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A94"/>
    <w:rsid w:val="00001BF1"/>
    <w:rsid w:val="00011DC6"/>
    <w:rsid w:val="00014738"/>
    <w:rsid w:val="00030047"/>
    <w:rsid w:val="00031C67"/>
    <w:rsid w:val="00042EBD"/>
    <w:rsid w:val="00062C31"/>
    <w:rsid w:val="00065A61"/>
    <w:rsid w:val="00071319"/>
    <w:rsid w:val="00091DD9"/>
    <w:rsid w:val="000A3402"/>
    <w:rsid w:val="000A6FA8"/>
    <w:rsid w:val="000B0AAF"/>
    <w:rsid w:val="000C2204"/>
    <w:rsid w:val="000D5DD0"/>
    <w:rsid w:val="000E30A3"/>
    <w:rsid w:val="000F0C8A"/>
    <w:rsid w:val="000F3BC0"/>
    <w:rsid w:val="0010007F"/>
    <w:rsid w:val="001152E1"/>
    <w:rsid w:val="00123952"/>
    <w:rsid w:val="00125D5B"/>
    <w:rsid w:val="0013055F"/>
    <w:rsid w:val="0013783E"/>
    <w:rsid w:val="00164930"/>
    <w:rsid w:val="001673BA"/>
    <w:rsid w:val="001728C6"/>
    <w:rsid w:val="0018382E"/>
    <w:rsid w:val="001C5976"/>
    <w:rsid w:val="001C6B45"/>
    <w:rsid w:val="001D5998"/>
    <w:rsid w:val="00203DBE"/>
    <w:rsid w:val="00216C70"/>
    <w:rsid w:val="00216E49"/>
    <w:rsid w:val="0021768A"/>
    <w:rsid w:val="0023562C"/>
    <w:rsid w:val="00240A04"/>
    <w:rsid w:val="00240DF8"/>
    <w:rsid w:val="00254702"/>
    <w:rsid w:val="002551AA"/>
    <w:rsid w:val="00294D8B"/>
    <w:rsid w:val="002A74FE"/>
    <w:rsid w:val="002B3143"/>
    <w:rsid w:val="002D1991"/>
    <w:rsid w:val="002D7DEB"/>
    <w:rsid w:val="002E0E13"/>
    <w:rsid w:val="002E1297"/>
    <w:rsid w:val="002E1699"/>
    <w:rsid w:val="00314132"/>
    <w:rsid w:val="0034311E"/>
    <w:rsid w:val="00346937"/>
    <w:rsid w:val="003719ED"/>
    <w:rsid w:val="00376219"/>
    <w:rsid w:val="0039751A"/>
    <w:rsid w:val="003A683B"/>
    <w:rsid w:val="003E35DC"/>
    <w:rsid w:val="003E5CB0"/>
    <w:rsid w:val="003F3F1C"/>
    <w:rsid w:val="00407A41"/>
    <w:rsid w:val="00421588"/>
    <w:rsid w:val="00435BE8"/>
    <w:rsid w:val="004647C2"/>
    <w:rsid w:val="00467EC7"/>
    <w:rsid w:val="00473D39"/>
    <w:rsid w:val="004860B4"/>
    <w:rsid w:val="004A736D"/>
    <w:rsid w:val="004B34AE"/>
    <w:rsid w:val="004C4143"/>
    <w:rsid w:val="004D5931"/>
    <w:rsid w:val="004F2709"/>
    <w:rsid w:val="00502170"/>
    <w:rsid w:val="00515DF2"/>
    <w:rsid w:val="005320D2"/>
    <w:rsid w:val="00534669"/>
    <w:rsid w:val="005424AD"/>
    <w:rsid w:val="0054480F"/>
    <w:rsid w:val="005465DD"/>
    <w:rsid w:val="00550E73"/>
    <w:rsid w:val="005636E3"/>
    <w:rsid w:val="005821A2"/>
    <w:rsid w:val="005A4F95"/>
    <w:rsid w:val="005B016A"/>
    <w:rsid w:val="005B14C5"/>
    <w:rsid w:val="005B2A6D"/>
    <w:rsid w:val="005D4389"/>
    <w:rsid w:val="005E1077"/>
    <w:rsid w:val="006133DF"/>
    <w:rsid w:val="00622A59"/>
    <w:rsid w:val="0063464F"/>
    <w:rsid w:val="00645EF6"/>
    <w:rsid w:val="00647ECD"/>
    <w:rsid w:val="00654FC1"/>
    <w:rsid w:val="00655323"/>
    <w:rsid w:val="00661C3C"/>
    <w:rsid w:val="00666E27"/>
    <w:rsid w:val="006758CC"/>
    <w:rsid w:val="00686E1E"/>
    <w:rsid w:val="00687440"/>
    <w:rsid w:val="006874C2"/>
    <w:rsid w:val="00693054"/>
    <w:rsid w:val="006B56E5"/>
    <w:rsid w:val="006B6521"/>
    <w:rsid w:val="0070182A"/>
    <w:rsid w:val="00732158"/>
    <w:rsid w:val="00761AA4"/>
    <w:rsid w:val="00784EA6"/>
    <w:rsid w:val="007A0036"/>
    <w:rsid w:val="007A60B3"/>
    <w:rsid w:val="007B30AA"/>
    <w:rsid w:val="007B3C8A"/>
    <w:rsid w:val="007D0A0E"/>
    <w:rsid w:val="007F3747"/>
    <w:rsid w:val="007F5026"/>
    <w:rsid w:val="007F71D3"/>
    <w:rsid w:val="00804B68"/>
    <w:rsid w:val="00815848"/>
    <w:rsid w:val="00816FD0"/>
    <w:rsid w:val="00824A1C"/>
    <w:rsid w:val="00831A8B"/>
    <w:rsid w:val="00846B9D"/>
    <w:rsid w:val="008519D3"/>
    <w:rsid w:val="00855DE0"/>
    <w:rsid w:val="00861158"/>
    <w:rsid w:val="00876EFC"/>
    <w:rsid w:val="00876F1A"/>
    <w:rsid w:val="008923D6"/>
    <w:rsid w:val="00896FED"/>
    <w:rsid w:val="008A73A0"/>
    <w:rsid w:val="008B24AB"/>
    <w:rsid w:val="008B4256"/>
    <w:rsid w:val="008C2F7A"/>
    <w:rsid w:val="008C3885"/>
    <w:rsid w:val="008C4A40"/>
    <w:rsid w:val="008F0D0D"/>
    <w:rsid w:val="00900D87"/>
    <w:rsid w:val="00912258"/>
    <w:rsid w:val="00913AA2"/>
    <w:rsid w:val="009205D0"/>
    <w:rsid w:val="00956539"/>
    <w:rsid w:val="009A5946"/>
    <w:rsid w:val="009B2159"/>
    <w:rsid w:val="009B6618"/>
    <w:rsid w:val="009E6205"/>
    <w:rsid w:val="009F4134"/>
    <w:rsid w:val="00A01D0C"/>
    <w:rsid w:val="00A34E6E"/>
    <w:rsid w:val="00B10DA8"/>
    <w:rsid w:val="00B13093"/>
    <w:rsid w:val="00B279B2"/>
    <w:rsid w:val="00B30AB6"/>
    <w:rsid w:val="00B50238"/>
    <w:rsid w:val="00B52B44"/>
    <w:rsid w:val="00B53B84"/>
    <w:rsid w:val="00B604E4"/>
    <w:rsid w:val="00B606A1"/>
    <w:rsid w:val="00B636E6"/>
    <w:rsid w:val="00B63784"/>
    <w:rsid w:val="00B92797"/>
    <w:rsid w:val="00BA43A4"/>
    <w:rsid w:val="00BC61C1"/>
    <w:rsid w:val="00BD0BA6"/>
    <w:rsid w:val="00BD5159"/>
    <w:rsid w:val="00BF6AC9"/>
    <w:rsid w:val="00C10920"/>
    <w:rsid w:val="00C213B5"/>
    <w:rsid w:val="00C40939"/>
    <w:rsid w:val="00C527BF"/>
    <w:rsid w:val="00C63C3A"/>
    <w:rsid w:val="00C85E51"/>
    <w:rsid w:val="00C86C0B"/>
    <w:rsid w:val="00C94352"/>
    <w:rsid w:val="00CC2872"/>
    <w:rsid w:val="00CC5C43"/>
    <w:rsid w:val="00CD2D99"/>
    <w:rsid w:val="00CD6658"/>
    <w:rsid w:val="00CF0E93"/>
    <w:rsid w:val="00CF243C"/>
    <w:rsid w:val="00CF5043"/>
    <w:rsid w:val="00D156CD"/>
    <w:rsid w:val="00D71DDB"/>
    <w:rsid w:val="00D97E4B"/>
    <w:rsid w:val="00DA774F"/>
    <w:rsid w:val="00DB2513"/>
    <w:rsid w:val="00DB7EB4"/>
    <w:rsid w:val="00DD2003"/>
    <w:rsid w:val="00DF5063"/>
    <w:rsid w:val="00DF552E"/>
    <w:rsid w:val="00E0735D"/>
    <w:rsid w:val="00E53897"/>
    <w:rsid w:val="00E8794A"/>
    <w:rsid w:val="00EB09D4"/>
    <w:rsid w:val="00EB7DCB"/>
    <w:rsid w:val="00EC7B7C"/>
    <w:rsid w:val="00EE744F"/>
    <w:rsid w:val="00EF35A1"/>
    <w:rsid w:val="00F00C74"/>
    <w:rsid w:val="00F07007"/>
    <w:rsid w:val="00F24A94"/>
    <w:rsid w:val="00F83DBC"/>
    <w:rsid w:val="00F910C1"/>
    <w:rsid w:val="00FE03EA"/>
    <w:rsid w:val="00FF6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5F54CC"/>
  <w15:chartTrackingRefBased/>
  <w15:docId w15:val="{5E250CE3-CD4C-4CF2-AE90-3302FCDF1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41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0E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0E73"/>
  </w:style>
  <w:style w:type="paragraph" w:styleId="Footer">
    <w:name w:val="footer"/>
    <w:basedOn w:val="Normal"/>
    <w:link w:val="FooterChar"/>
    <w:uiPriority w:val="99"/>
    <w:unhideWhenUsed/>
    <w:rsid w:val="00550E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0E73"/>
  </w:style>
  <w:style w:type="paragraph" w:styleId="NormalWeb">
    <w:name w:val="Normal (Web)"/>
    <w:basedOn w:val="Normal"/>
    <w:uiPriority w:val="99"/>
    <w:semiHidden/>
    <w:unhideWhenUsed/>
    <w:rsid w:val="00B53B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03DBE"/>
    <w:pPr>
      <w:ind w:left="720"/>
      <w:contextualSpacing/>
    </w:pPr>
  </w:style>
  <w:style w:type="table" w:styleId="TableGrid">
    <w:name w:val="Table Grid"/>
    <w:basedOn w:val="TableNormal"/>
    <w:uiPriority w:val="39"/>
    <w:rsid w:val="00CF0E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4">
    <w:name w:val="Grid Table 1 Light Accent 4"/>
    <w:basedOn w:val="TableNormal"/>
    <w:uiPriority w:val="46"/>
    <w:rsid w:val="00CF0E93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subheading">
    <w:name w:val="subheading"/>
    <w:basedOn w:val="Normal"/>
    <w:rsid w:val="00C213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C213B5"/>
    <w:rPr>
      <w:color w:val="0000FF"/>
      <w:u w:val="single"/>
    </w:rPr>
  </w:style>
  <w:style w:type="character" w:customStyle="1" w:styleId="notranslate">
    <w:name w:val="notranslate"/>
    <w:basedOn w:val="DefaultParagraphFont"/>
    <w:rsid w:val="00C213B5"/>
  </w:style>
  <w:style w:type="paragraph" w:styleId="NoSpacing">
    <w:name w:val="No Spacing"/>
    <w:uiPriority w:val="1"/>
    <w:qFormat/>
    <w:rsid w:val="008B24A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6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7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0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4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2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5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5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5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1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2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05255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35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099877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74682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01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1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8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4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1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523258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8100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7651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6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2DFF60-BE63-4D81-99D7-6DE79AE40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158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Behrouzi Mohamadreza</dc:creator>
  <cp:keywords/>
  <dc:description/>
  <cp:lastModifiedBy>Mohammareza Behrouzi</cp:lastModifiedBy>
  <cp:revision>2</cp:revision>
  <dcterms:created xsi:type="dcterms:W3CDTF">2024-01-15T20:21:00Z</dcterms:created>
  <dcterms:modified xsi:type="dcterms:W3CDTF">2024-01-15T20:21:00Z</dcterms:modified>
</cp:coreProperties>
</file>